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F02319" w:rsidRPr="00D8707C" w:rsidRDefault="00F02319" w:rsidP="00F02319">
      <w:pPr>
        <w:spacing w:after="0"/>
        <w:ind w:firstLine="708"/>
        <w:jc w:val="both"/>
        <w:rPr>
          <w:b/>
          <w:i/>
          <w:color w:val="000000" w:themeColor="text1"/>
          <w:szCs w:val="28"/>
          <w:u w:val="single"/>
        </w:rPr>
      </w:pPr>
      <w:r w:rsidRPr="00D8707C">
        <w:rPr>
          <w:b/>
          <w:i/>
          <w:color w:val="000000" w:themeColor="text1"/>
          <w:szCs w:val="28"/>
          <w:u w:val="single"/>
        </w:rPr>
        <w:t>На что же следует обращать внимание при выборе сезонных продуктов?</w:t>
      </w:r>
    </w:p>
    <w:p w:rsidR="00F276EB" w:rsidRPr="00F276EB" w:rsidRDefault="00F276EB" w:rsidP="00F02319">
      <w:pPr>
        <w:spacing w:after="0"/>
        <w:ind w:firstLine="708"/>
        <w:jc w:val="both"/>
        <w:rPr>
          <w:b/>
          <w:i/>
          <w:color w:val="000000" w:themeColor="text1"/>
          <w:szCs w:val="28"/>
          <w:lang w:eastAsia="ru-RU"/>
        </w:rPr>
      </w:pPr>
    </w:p>
    <w:p w:rsidR="006B0B2A" w:rsidRPr="00F276EB" w:rsidRDefault="00F02319" w:rsidP="00F02319">
      <w:p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BB6029" wp14:editId="7B64DEA8">
            <wp:simplePos x="0" y="0"/>
            <wp:positionH relativeFrom="column">
              <wp:posOffset>97155</wp:posOffset>
            </wp:positionH>
            <wp:positionV relativeFrom="paragraph">
              <wp:posOffset>7620</wp:posOffset>
            </wp:positionV>
            <wp:extent cx="3276000" cy="2080800"/>
            <wp:effectExtent l="0" t="0" r="63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a0478e-3fb9-4ebc-bd2c-028420c37141-appoblgazetamedia3yys1NU48I1mAOZKxQ1FTFzQkkMUNWFr.jpeg.1024x0_q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20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6EB">
        <w:rPr>
          <w:b/>
          <w:i/>
          <w:color w:val="000000" w:themeColor="text1"/>
          <w:szCs w:val="28"/>
          <w:lang w:eastAsia="ru-RU"/>
        </w:rPr>
        <w:t>Во-первых, следует оценить торговое ме</w:t>
      </w:r>
      <w:bookmarkStart w:id="0" w:name="_GoBack"/>
      <w:bookmarkEnd w:id="0"/>
      <w:r w:rsidRPr="00F276EB">
        <w:rPr>
          <w:b/>
          <w:i/>
          <w:color w:val="000000" w:themeColor="text1"/>
          <w:szCs w:val="28"/>
          <w:lang w:eastAsia="ru-RU"/>
        </w:rPr>
        <w:t xml:space="preserve">сто. </w:t>
      </w:r>
      <w:r w:rsidR="006B0B2A" w:rsidRPr="00F276EB">
        <w:rPr>
          <w:b/>
          <w:i/>
          <w:color w:val="000000" w:themeColor="text1"/>
          <w:szCs w:val="28"/>
          <w:lang w:eastAsia="ru-RU"/>
        </w:rPr>
        <w:t>Не следует покупать фрукты и ягоды в местах несанкционированной торговли, на обочинах дорог и т.д.</w:t>
      </w:r>
    </w:p>
    <w:p w:rsidR="00F276EB" w:rsidRDefault="00F02319" w:rsidP="006B0B2A">
      <w:p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В период массового поступления свежей плодоовощной продукции продажа овощей и фруктов с лотков, тележек и т.п. допускается, но вот торговля продуктами навалом, с земли категорически запрещена. Такая продукция представляет угрозу для здоровья и жизни потребителей.</w:t>
      </w:r>
      <w:r w:rsidRPr="00F276EB">
        <w:rPr>
          <w:b/>
          <w:i/>
          <w:color w:val="000000" w:themeColor="text1"/>
          <w:szCs w:val="28"/>
        </w:rPr>
        <w:t xml:space="preserve"> </w:t>
      </w:r>
      <w:r w:rsidRPr="00F276EB">
        <w:rPr>
          <w:b/>
          <w:i/>
          <w:color w:val="000000" w:themeColor="text1"/>
          <w:szCs w:val="28"/>
          <w:lang w:eastAsia="ru-RU"/>
        </w:rPr>
        <w:t>При этом торговое место и территория вокруг него должны содержаться в порядке. Вся продукция должна иметь документы, подтверждающие ее происхождение, качество и безопасность.</w:t>
      </w:r>
      <w:r w:rsidR="006B0B2A" w:rsidRPr="00F276EB">
        <w:rPr>
          <w:b/>
          <w:i/>
          <w:color w:val="000000" w:themeColor="text1"/>
          <w:szCs w:val="28"/>
        </w:rPr>
        <w:t xml:space="preserve"> </w:t>
      </w:r>
      <w:r w:rsidR="006B0B2A" w:rsidRPr="00F276EB">
        <w:rPr>
          <w:b/>
          <w:i/>
          <w:color w:val="000000" w:themeColor="text1"/>
          <w:szCs w:val="28"/>
          <w:lang w:eastAsia="ru-RU"/>
        </w:rPr>
        <w:t xml:space="preserve">Покупатель вправе потребовать у продавца документы, подтверждающие безопасность продуктов, а </w:t>
      </w:r>
      <w:r w:rsidRPr="00F276EB">
        <w:rPr>
          <w:b/>
          <w:i/>
          <w:color w:val="000000" w:themeColor="text1"/>
          <w:szCs w:val="28"/>
          <w:lang w:eastAsia="ru-RU"/>
        </w:rPr>
        <w:t xml:space="preserve">продавец обязан донести покупателю точную информацию о происхождении продукта, сроке его годности и предоставить всю </w:t>
      </w:r>
      <w:r w:rsidR="006B0B2A" w:rsidRPr="00F276EB">
        <w:rPr>
          <w:b/>
          <w:i/>
          <w:color w:val="000000" w:themeColor="text1"/>
          <w:szCs w:val="28"/>
          <w:lang w:eastAsia="ru-RU"/>
        </w:rPr>
        <w:t>необходимую документацию</w:t>
      </w:r>
      <w:r w:rsidRPr="00F276EB">
        <w:rPr>
          <w:b/>
          <w:i/>
          <w:color w:val="000000" w:themeColor="text1"/>
          <w:szCs w:val="28"/>
          <w:lang w:eastAsia="ru-RU"/>
        </w:rPr>
        <w:t>.</w:t>
      </w:r>
    </w:p>
    <w:p w:rsidR="006B0B2A" w:rsidRPr="00F276EB" w:rsidRDefault="00F02319" w:rsidP="006B0B2A">
      <w:p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 xml:space="preserve">Во-вторых, нужно внимательно отнестись к тому, какие овощи и фрукты вы </w:t>
      </w:r>
      <w:r w:rsidR="006B0B2A" w:rsidRPr="00F276EB">
        <w:rPr>
          <w:b/>
          <w:i/>
          <w:color w:val="000000" w:themeColor="text1"/>
          <w:szCs w:val="28"/>
          <w:lang w:eastAsia="ru-RU"/>
        </w:rPr>
        <w:t>покупаете:</w:t>
      </w:r>
      <w:r w:rsidRPr="00F276EB">
        <w:rPr>
          <w:b/>
          <w:i/>
          <w:color w:val="000000" w:themeColor="text1"/>
          <w:szCs w:val="28"/>
          <w:lang w:eastAsia="ru-RU"/>
        </w:rPr>
        <w:t xml:space="preserve"> </w:t>
      </w:r>
    </w:p>
    <w:p w:rsidR="006B0B2A" w:rsidRPr="00F276EB" w:rsidRDefault="006B0B2A" w:rsidP="006B0B2A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необходимо обращать внимание на внешний вид продукции (не допускается реализация загнивших, испорченных, с нарушением целостности кожуры овощей и фруктов);</w:t>
      </w:r>
    </w:p>
    <w:p w:rsidR="00F02319" w:rsidRPr="00F276EB" w:rsidRDefault="006B0B2A" w:rsidP="006B0B2A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не стоит покупать картофель с зелеными пятнами, т.е. с содержанием соланина, который вырабатывается при хранении под солнечным светом, соланин очень токсичен;</w:t>
      </w:r>
    </w:p>
    <w:p w:rsidR="006B0B2A" w:rsidRPr="00F276EB" w:rsidRDefault="006B0B2A" w:rsidP="006B0B2A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продажа бахчевых культур частями и с надрезами не допускается;</w:t>
      </w:r>
    </w:p>
    <w:p w:rsidR="006B0B2A" w:rsidRPr="00F276EB" w:rsidRDefault="006B0B2A" w:rsidP="006B0B2A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стоит обратить внимание и на размер плода. Так, о высоком содержании нитратов</w:t>
      </w:r>
    </w:p>
    <w:p w:rsidR="006B0B2A" w:rsidRPr="00F276EB" w:rsidRDefault="006B0B2A" w:rsidP="006B0B2A">
      <w:pPr>
        <w:pStyle w:val="a6"/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можно судить, если он слишком крупен или мал. Лучше все же выбирать овощи</w:t>
      </w:r>
    </w:p>
    <w:p w:rsidR="006B0B2A" w:rsidRPr="00F276EB" w:rsidRDefault="006B0B2A" w:rsidP="006B0B2A">
      <w:pPr>
        <w:pStyle w:val="a6"/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среднего размера.</w:t>
      </w:r>
    </w:p>
    <w:p w:rsidR="00AE5473" w:rsidRDefault="006B0B2A" w:rsidP="00AE5473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еще один признак плохого качест</w:t>
      </w:r>
      <w:r w:rsidR="00AE5473">
        <w:rPr>
          <w:b/>
          <w:i/>
          <w:color w:val="000000" w:themeColor="text1"/>
          <w:szCs w:val="28"/>
          <w:lang w:eastAsia="ru-RU"/>
        </w:rPr>
        <w:t>ва – отсутствие должного запаха.</w:t>
      </w:r>
    </w:p>
    <w:p w:rsidR="00667E1F" w:rsidRPr="00AE5473" w:rsidRDefault="00EE2318" w:rsidP="00AE5473">
      <w:pPr>
        <w:spacing w:after="0"/>
        <w:ind w:left="360"/>
        <w:jc w:val="both"/>
        <w:rPr>
          <w:b/>
          <w:i/>
          <w:color w:val="000000" w:themeColor="text1"/>
          <w:szCs w:val="28"/>
          <w:u w:val="single"/>
          <w:lang w:eastAsia="ru-RU"/>
        </w:rPr>
      </w:pPr>
      <w:r w:rsidRPr="00AE5473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5ECA3894" wp14:editId="0EE97C3B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2827020" cy="160782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n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B2A" w:rsidRPr="00AE5473">
        <w:rPr>
          <w:b/>
          <w:i/>
          <w:color w:val="000000" w:themeColor="text1"/>
          <w:szCs w:val="28"/>
          <w:u w:val="single"/>
          <w:lang w:eastAsia="ru-RU"/>
        </w:rPr>
        <w:t xml:space="preserve">Как правильно мыть овощи, фрукты </w:t>
      </w:r>
    </w:p>
    <w:p w:rsidR="00DF2798" w:rsidRPr="00F276EB" w:rsidRDefault="00DF2798" w:rsidP="00667E1F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Белокочанную капусту обычно не моют. У нее удаляют все верхние зеленые, повядшие, загрязненные и пораженные вредителями листья, добираясь до свежих и чистых. Затем вырезают кочерыжку и выбрасывают ее как самый большой источник нитратов!</w:t>
      </w:r>
    </w:p>
    <w:p w:rsidR="00DF2798" w:rsidRPr="00F276EB" w:rsidRDefault="00DF2798" w:rsidP="00DF2798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lastRenderedPageBreak/>
        <w:t xml:space="preserve">Салаты, щавель, шпинат, ревень, укроп, петрушку, зеленые перья лука и чеснока сначала обрабатывают. Перебирают, удаляют корни (если они есть), твердые стебли, поврежденные или пожелтевшие листья. Под проточной водой зелень от земли и песка хорошо промыть очень трудно! Поэтому эти листовые овощи моют в холодной воде, налитой во вместительную посуду, меняя воду два-три раза, чтобы вся грязь осела. </w:t>
      </w:r>
    </w:p>
    <w:p w:rsidR="00DF2798" w:rsidRPr="00F276EB" w:rsidRDefault="00DF2798" w:rsidP="00DF2798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Цветная капуста, артишоки, кольраби, спаржа. Соцветия цветной капусты зачищают от потемневших мест ножом или теркой, кольраби освобождают от грубой кожицы.</w:t>
      </w:r>
    </w:p>
    <w:p w:rsidR="00DF2798" w:rsidRPr="00F276EB" w:rsidRDefault="00DF2798" w:rsidP="00DF2798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Картофель, морковь, свеклу, редис, редьку, хрен вначале надо очистить от земли, для чего их заливают теплой водой, немного дают в ней постоять. Затем щеткой тщательно смывают землю. После чего овощи промывают вначале теплой, а затем холодной проточной водой и очищают.</w:t>
      </w:r>
    </w:p>
    <w:p w:rsidR="00DF2798" w:rsidRPr="00F276EB" w:rsidRDefault="00DF2798" w:rsidP="00DF2798">
      <w:pPr>
        <w:pStyle w:val="a6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Репчатый лук. Отрезают донце, луковицу очищают от сухой шелухи, моют в холодной</w:t>
      </w:r>
      <w:r w:rsidR="00EE2318" w:rsidRPr="00F276EB">
        <w:rPr>
          <w:b/>
          <w:i/>
          <w:color w:val="000000" w:themeColor="text1"/>
          <w:szCs w:val="28"/>
          <w:lang w:eastAsia="ru-RU"/>
        </w:rPr>
        <w:t xml:space="preserve"> </w:t>
      </w:r>
      <w:r w:rsidRPr="00F276EB">
        <w:rPr>
          <w:b/>
          <w:i/>
          <w:color w:val="000000" w:themeColor="text1"/>
          <w:szCs w:val="28"/>
          <w:lang w:eastAsia="ru-RU"/>
        </w:rPr>
        <w:t>проточной воде.</w:t>
      </w:r>
    </w:p>
    <w:p w:rsidR="00DF2798" w:rsidRPr="00F276EB" w:rsidRDefault="00DF2798" w:rsidP="00DF2798">
      <w:pPr>
        <w:pStyle w:val="a6"/>
        <w:numPr>
          <w:ilvl w:val="0"/>
          <w:numId w:val="2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Помидоры, огурцы, патиссоны, стручковый перец, баклажаны, кабачки, тыкву, стручки фасоли и гороха обмывают в проточной воде руками или щеткой.</w:t>
      </w:r>
    </w:p>
    <w:p w:rsidR="00DF2798" w:rsidRPr="00F276EB" w:rsidRDefault="00DF2798" w:rsidP="00DF2798">
      <w:pPr>
        <w:pStyle w:val="a6"/>
        <w:numPr>
          <w:ilvl w:val="0"/>
          <w:numId w:val="2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Початки кукурузы освобождают от листьев, промывают в холодной воде.</w:t>
      </w:r>
    </w:p>
    <w:p w:rsidR="00DF2798" w:rsidRPr="00F276EB" w:rsidRDefault="00DF2798" w:rsidP="00DF2798">
      <w:pPr>
        <w:pStyle w:val="a6"/>
        <w:numPr>
          <w:ilvl w:val="0"/>
          <w:numId w:val="2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Лимоны, апельсины, мандарины, грейпфруты и другие цитрусовые предварительно</w:t>
      </w:r>
      <w:r w:rsidR="00EE2318" w:rsidRPr="00F276EB">
        <w:rPr>
          <w:b/>
          <w:i/>
          <w:color w:val="000000" w:themeColor="text1"/>
          <w:szCs w:val="28"/>
          <w:lang w:eastAsia="ru-RU"/>
        </w:rPr>
        <w:t xml:space="preserve"> </w:t>
      </w:r>
      <w:r w:rsidRPr="00F276EB">
        <w:rPr>
          <w:b/>
          <w:i/>
          <w:color w:val="000000" w:themeColor="text1"/>
          <w:szCs w:val="28"/>
          <w:lang w:eastAsia="ru-RU"/>
        </w:rPr>
        <w:t>ошпаривают кипятком (чтобы избавиться от поверхностных консервантов), затем</w:t>
      </w:r>
      <w:r w:rsidR="00EE2318" w:rsidRPr="00F276EB">
        <w:rPr>
          <w:b/>
          <w:i/>
          <w:color w:val="000000" w:themeColor="text1"/>
          <w:szCs w:val="28"/>
          <w:lang w:eastAsia="ru-RU"/>
        </w:rPr>
        <w:t xml:space="preserve"> </w:t>
      </w:r>
      <w:r w:rsidRPr="00F276EB">
        <w:rPr>
          <w:b/>
          <w:i/>
          <w:color w:val="000000" w:themeColor="text1"/>
          <w:szCs w:val="28"/>
          <w:lang w:eastAsia="ru-RU"/>
        </w:rPr>
        <w:t>промывают холодной, обязательно проточной, водой.</w:t>
      </w:r>
    </w:p>
    <w:p w:rsidR="00DF2798" w:rsidRPr="00F276EB" w:rsidRDefault="00DF2798" w:rsidP="00DF2798">
      <w:pPr>
        <w:pStyle w:val="a6"/>
        <w:numPr>
          <w:ilvl w:val="0"/>
          <w:numId w:val="3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 xml:space="preserve"> Арбузы и дыни обмывают под проточной водой руками или щеткой. Практически все</w:t>
      </w:r>
      <w:r w:rsidR="00EE2318" w:rsidRPr="00F276EB">
        <w:rPr>
          <w:b/>
          <w:i/>
          <w:color w:val="000000" w:themeColor="text1"/>
          <w:szCs w:val="28"/>
          <w:lang w:eastAsia="ru-RU"/>
        </w:rPr>
        <w:t xml:space="preserve"> </w:t>
      </w:r>
      <w:r w:rsidRPr="00F276EB">
        <w:rPr>
          <w:b/>
          <w:i/>
          <w:color w:val="000000" w:themeColor="text1"/>
          <w:szCs w:val="28"/>
          <w:lang w:eastAsia="ru-RU"/>
        </w:rPr>
        <w:t>остальные фрукты (яблоки, груши, сливы, абрикосы, бананы, гранаты и др.) так же</w:t>
      </w:r>
      <w:r w:rsidR="00EE2318" w:rsidRPr="00F276EB">
        <w:rPr>
          <w:b/>
          <w:i/>
          <w:color w:val="000000" w:themeColor="text1"/>
          <w:szCs w:val="28"/>
          <w:lang w:eastAsia="ru-RU"/>
        </w:rPr>
        <w:t xml:space="preserve"> </w:t>
      </w:r>
      <w:r w:rsidRPr="00F276EB">
        <w:rPr>
          <w:b/>
          <w:i/>
          <w:color w:val="000000" w:themeColor="text1"/>
          <w:szCs w:val="28"/>
          <w:lang w:eastAsia="ru-RU"/>
        </w:rPr>
        <w:t>тщательно промывают холодной, обязательно проточной, водой, желательно с мылом.</w:t>
      </w:r>
    </w:p>
    <w:p w:rsidR="00E400C7" w:rsidRPr="00F276EB" w:rsidRDefault="00DF2798" w:rsidP="00F276EB">
      <w:pPr>
        <w:pStyle w:val="a6"/>
        <w:numPr>
          <w:ilvl w:val="0"/>
          <w:numId w:val="3"/>
        </w:numPr>
        <w:spacing w:after="0"/>
        <w:jc w:val="both"/>
        <w:rPr>
          <w:b/>
          <w:i/>
          <w:color w:val="000000" w:themeColor="text1"/>
          <w:szCs w:val="28"/>
          <w:lang w:eastAsia="ru-RU"/>
        </w:rPr>
      </w:pPr>
      <w:r w:rsidRPr="00F276EB">
        <w:rPr>
          <w:b/>
          <w:i/>
          <w:color w:val="000000" w:themeColor="text1"/>
          <w:szCs w:val="28"/>
          <w:lang w:eastAsia="ru-RU"/>
        </w:rPr>
        <w:t>Ананас моют вместе с листьями под проточной водой, стряхивают капли, дают обсохнуть.</w:t>
      </w:r>
    </w:p>
    <w:p w:rsidR="00255B61" w:rsidRDefault="00255B61" w:rsidP="00F276EB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E400C7" w:rsidRPr="00255B61" w:rsidRDefault="00242EA7" w:rsidP="00255B61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F276EB">
        <w:rPr>
          <w:rFonts w:cs="Times New Roman"/>
          <w:color w:val="000000" w:themeColor="text1"/>
          <w:szCs w:val="28"/>
        </w:rPr>
        <w:t xml:space="preserve">По возникающим вопросам Вы можете обратиться в </w:t>
      </w:r>
      <w:r w:rsidRPr="00F276EB">
        <w:rPr>
          <w:rFonts w:cs="Times New Roman"/>
          <w:color w:val="000000" w:themeColor="text1"/>
          <w:szCs w:val="28"/>
        </w:rPr>
        <w:t>Филиал Федерального бюджетного учреждения здравоохранения «Центр гигиены и эпидемиологии в Ханты-Мансийском автономном округе - Югре в городе Нягань и Октябрьском районе»</w:t>
      </w:r>
      <w:r w:rsidRPr="00F276EB">
        <w:rPr>
          <w:rFonts w:cs="Times New Roman"/>
          <w:color w:val="000000" w:themeColor="text1"/>
          <w:szCs w:val="28"/>
        </w:rPr>
        <w:t xml:space="preserve">, </w:t>
      </w:r>
      <w:r w:rsidRPr="00F276EB">
        <w:rPr>
          <w:rFonts w:cs="Times New Roman"/>
          <w:color w:val="000000"/>
          <w:szCs w:val="28"/>
        </w:rPr>
        <w:t xml:space="preserve">по адресу: </w:t>
      </w:r>
      <w:r w:rsidRPr="00F276EB">
        <w:rPr>
          <w:rFonts w:cs="Times New Roman"/>
          <w:szCs w:val="28"/>
        </w:rPr>
        <w:t>г. Нягань,</w:t>
      </w:r>
      <w:r w:rsidRPr="00F276EB">
        <w:rPr>
          <w:rFonts w:cs="Times New Roman"/>
          <w:szCs w:val="28"/>
        </w:rPr>
        <w:t xml:space="preserve"> ул. Строительная, д.9, корп.4</w:t>
      </w:r>
      <w:r w:rsidR="00255B61">
        <w:rPr>
          <w:rFonts w:cs="Times New Roman"/>
          <w:color w:val="000000"/>
          <w:szCs w:val="28"/>
        </w:rPr>
        <w:t>, тел: 8 34672 47401.</w:t>
      </w:r>
    </w:p>
    <w:sectPr w:rsidR="00E400C7" w:rsidRPr="00255B61" w:rsidSect="00EE2318">
      <w:pgSz w:w="11906" w:h="16838" w:code="9"/>
      <w:pgMar w:top="1134" w:right="991" w:bottom="1134" w:left="993" w:header="709" w:footer="709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A3" w:rsidRDefault="009A79A3" w:rsidP="00F02319">
      <w:pPr>
        <w:spacing w:after="0"/>
      </w:pPr>
      <w:r>
        <w:separator/>
      </w:r>
    </w:p>
  </w:endnote>
  <w:endnote w:type="continuationSeparator" w:id="0">
    <w:p w:rsidR="009A79A3" w:rsidRDefault="009A79A3" w:rsidP="00F02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A3" w:rsidRDefault="009A79A3" w:rsidP="00F02319">
      <w:pPr>
        <w:spacing w:after="0"/>
      </w:pPr>
      <w:r>
        <w:separator/>
      </w:r>
    </w:p>
  </w:footnote>
  <w:footnote w:type="continuationSeparator" w:id="0">
    <w:p w:rsidR="009A79A3" w:rsidRDefault="009A79A3" w:rsidP="00F023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662D"/>
      </v:shape>
    </w:pict>
  </w:numPicBullet>
  <w:abstractNum w:abstractNumId="0" w15:restartNumberingAfterBreak="0">
    <w:nsid w:val="2B2E3AFC"/>
    <w:multiLevelType w:val="hybridMultilevel"/>
    <w:tmpl w:val="D68076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11F4"/>
    <w:multiLevelType w:val="hybridMultilevel"/>
    <w:tmpl w:val="F1F4C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6AB7"/>
    <w:multiLevelType w:val="hybridMultilevel"/>
    <w:tmpl w:val="58CAB8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2F"/>
    <w:rsid w:val="0009392F"/>
    <w:rsid w:val="00242EA7"/>
    <w:rsid w:val="00255B61"/>
    <w:rsid w:val="002711BE"/>
    <w:rsid w:val="00667E1F"/>
    <w:rsid w:val="006B0B2A"/>
    <w:rsid w:val="006C0B77"/>
    <w:rsid w:val="007F641A"/>
    <w:rsid w:val="008242FF"/>
    <w:rsid w:val="00870751"/>
    <w:rsid w:val="00874FA7"/>
    <w:rsid w:val="00922C48"/>
    <w:rsid w:val="009A79A3"/>
    <w:rsid w:val="00A82368"/>
    <w:rsid w:val="00AE5473"/>
    <w:rsid w:val="00B915B7"/>
    <w:rsid w:val="00C52987"/>
    <w:rsid w:val="00D8707C"/>
    <w:rsid w:val="00DF2798"/>
    <w:rsid w:val="00E400C7"/>
    <w:rsid w:val="00EA59DF"/>
    <w:rsid w:val="00EE2318"/>
    <w:rsid w:val="00EE4070"/>
    <w:rsid w:val="00F02319"/>
    <w:rsid w:val="00F12C76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D4C3"/>
  <w15:chartTrackingRefBased/>
  <w15:docId w15:val="{7858853B-5D24-42F1-B2FB-5D2C72C0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02319"/>
    <w:pPr>
      <w:spacing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02319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02319"/>
    <w:rPr>
      <w:vertAlign w:val="superscript"/>
    </w:rPr>
  </w:style>
  <w:style w:type="paragraph" w:styleId="a6">
    <w:name w:val="List Paragraph"/>
    <w:basedOn w:val="a"/>
    <w:uiPriority w:val="34"/>
    <w:qFormat/>
    <w:rsid w:val="006B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D3F9-1F10-4BF2-8542-9CA04EF8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Server_2</dc:creator>
  <cp:keywords/>
  <dc:description/>
  <cp:lastModifiedBy>Пользователь</cp:lastModifiedBy>
  <cp:revision>10</cp:revision>
  <dcterms:created xsi:type="dcterms:W3CDTF">2019-07-31T07:16:00Z</dcterms:created>
  <dcterms:modified xsi:type="dcterms:W3CDTF">2023-07-27T04:34:00Z</dcterms:modified>
</cp:coreProperties>
</file>