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E0" w:rsidRPr="00B04C30" w:rsidRDefault="00C73AE0" w:rsidP="00547038">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547038">
      <w:pPr>
        <w:ind w:firstLine="0"/>
        <w:jc w:val="center"/>
        <w:rPr>
          <w:rFonts w:cs="Times New Roman"/>
        </w:rPr>
      </w:pPr>
    </w:p>
    <w:p w:rsidR="00B04C30" w:rsidRPr="00B04C30" w:rsidRDefault="00B04C30" w:rsidP="00547038">
      <w:pPr>
        <w:ind w:firstLine="0"/>
        <w:jc w:val="center"/>
        <w:rPr>
          <w:rFonts w:cs="Times New Roman"/>
        </w:rPr>
      </w:pPr>
    </w:p>
    <w:p w:rsidR="00E44CF2" w:rsidRPr="00B04C30" w:rsidRDefault="00E44CF2" w:rsidP="00547038">
      <w:pPr>
        <w:ind w:firstLine="0"/>
        <w:jc w:val="center"/>
        <w:rPr>
          <w:rFonts w:cs="Times New Roman"/>
        </w:rPr>
      </w:pPr>
    </w:p>
    <w:p w:rsidR="00C73AE0" w:rsidRPr="00B04C30" w:rsidRDefault="00C73AE0"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E44CF2" w:rsidRPr="00B04C30" w:rsidRDefault="00E44CF2" w:rsidP="00547038">
      <w:pPr>
        <w:ind w:firstLine="0"/>
        <w:jc w:val="center"/>
        <w:rPr>
          <w:rFonts w:cs="Times New Roman"/>
        </w:rPr>
      </w:pPr>
    </w:p>
    <w:p w:rsidR="00C73AE0" w:rsidRPr="00B04C30" w:rsidRDefault="00C73AE0" w:rsidP="00547038">
      <w:pPr>
        <w:ind w:firstLine="0"/>
        <w:jc w:val="center"/>
        <w:rPr>
          <w:rFonts w:cs="Times New Roman"/>
        </w:rPr>
      </w:pPr>
    </w:p>
    <w:p w:rsidR="00C73AE0" w:rsidRPr="00B04C30" w:rsidRDefault="00C73AE0" w:rsidP="00547038">
      <w:pPr>
        <w:ind w:firstLine="0"/>
        <w:jc w:val="center"/>
        <w:rPr>
          <w:rFonts w:cs="Times New Roman"/>
        </w:rPr>
      </w:pPr>
    </w:p>
    <w:p w:rsidR="00C73AE0" w:rsidRPr="00B04C30" w:rsidRDefault="00C73AE0" w:rsidP="00547038">
      <w:pPr>
        <w:ind w:firstLine="0"/>
        <w:jc w:val="center"/>
        <w:rPr>
          <w:rFonts w:cs="Times New Roman"/>
        </w:rPr>
      </w:pPr>
    </w:p>
    <w:p w:rsidR="00C73AE0" w:rsidRPr="00547038" w:rsidRDefault="00C73AE0" w:rsidP="00547038">
      <w:pPr>
        <w:ind w:firstLine="0"/>
        <w:jc w:val="center"/>
        <w:rPr>
          <w:rFonts w:eastAsia="Times New Roman" w:cs="Times New Roman"/>
          <w:b/>
          <w:sz w:val="36"/>
          <w:szCs w:val="36"/>
          <w:lang w:eastAsia="ar-SA" w:bidi="en-US"/>
        </w:rPr>
      </w:pPr>
      <w:r w:rsidRPr="00547038">
        <w:rPr>
          <w:rFonts w:eastAsia="Times New Roman" w:cs="Times New Roman"/>
          <w:b/>
          <w:sz w:val="36"/>
          <w:szCs w:val="36"/>
          <w:lang w:eastAsia="ar-SA" w:bidi="en-US"/>
        </w:rPr>
        <w:t>МЕСТНЫЕ НОРМАТИВЫ</w:t>
      </w:r>
    </w:p>
    <w:p w:rsidR="00C73AE0" w:rsidRPr="00547038" w:rsidRDefault="00C73AE0" w:rsidP="00547038">
      <w:pPr>
        <w:ind w:firstLine="0"/>
        <w:jc w:val="center"/>
        <w:rPr>
          <w:rFonts w:eastAsia="Times New Roman" w:cs="Times New Roman"/>
          <w:b/>
          <w:sz w:val="36"/>
          <w:szCs w:val="36"/>
          <w:lang w:eastAsia="ar-SA" w:bidi="en-US"/>
        </w:rPr>
      </w:pPr>
      <w:r w:rsidRPr="00547038">
        <w:rPr>
          <w:rFonts w:eastAsia="Times New Roman" w:cs="Times New Roman"/>
          <w:b/>
          <w:sz w:val="36"/>
          <w:szCs w:val="36"/>
          <w:lang w:eastAsia="ar-SA" w:bidi="en-US"/>
        </w:rPr>
        <w:t>ГРАДОСТРОИТЕЛЬНОГО ПРОЕКТИРОВАНИЯ</w:t>
      </w:r>
    </w:p>
    <w:p w:rsidR="00C73AE0" w:rsidRPr="00547038" w:rsidRDefault="00C73AE0" w:rsidP="00547038">
      <w:pPr>
        <w:ind w:firstLine="0"/>
        <w:jc w:val="center"/>
        <w:rPr>
          <w:rFonts w:cs="Times New Roman"/>
        </w:rPr>
      </w:pPr>
    </w:p>
    <w:p w:rsidR="00C73AE0" w:rsidRPr="00547038" w:rsidRDefault="001D1CD3" w:rsidP="00547038">
      <w:pPr>
        <w:suppressAutoHyphens/>
        <w:ind w:firstLine="0"/>
        <w:jc w:val="center"/>
        <w:rPr>
          <w:rFonts w:eastAsia="Times New Roman" w:cs="Times New Roman"/>
          <w:b/>
          <w:sz w:val="36"/>
          <w:szCs w:val="36"/>
          <w:lang w:eastAsia="ar-SA" w:bidi="en-US"/>
        </w:rPr>
      </w:pPr>
      <w:r w:rsidRPr="00547038">
        <w:rPr>
          <w:rFonts w:eastAsia="Times New Roman" w:cs="Times New Roman"/>
          <w:b/>
          <w:sz w:val="36"/>
          <w:szCs w:val="36"/>
          <w:lang w:eastAsia="ar-SA" w:bidi="en-US"/>
        </w:rPr>
        <w:t xml:space="preserve">городского поселения </w:t>
      </w:r>
      <w:r w:rsidR="00CD1E2E" w:rsidRPr="00547038">
        <w:rPr>
          <w:rFonts w:eastAsia="Times New Roman" w:cs="Times New Roman"/>
          <w:b/>
          <w:sz w:val="36"/>
          <w:szCs w:val="36"/>
          <w:lang w:eastAsia="ar-SA" w:bidi="en-US"/>
        </w:rPr>
        <w:t>Октябрьское</w:t>
      </w:r>
    </w:p>
    <w:p w:rsidR="00C73AE0" w:rsidRPr="00547038" w:rsidRDefault="00C73AE0" w:rsidP="00547038">
      <w:pPr>
        <w:suppressAutoHyphens/>
        <w:ind w:firstLine="0"/>
        <w:jc w:val="center"/>
        <w:rPr>
          <w:rFonts w:eastAsia="Times New Roman" w:cs="Times New Roman"/>
          <w:b/>
          <w:sz w:val="36"/>
          <w:szCs w:val="36"/>
          <w:lang w:eastAsia="ar-SA" w:bidi="en-US"/>
        </w:rPr>
      </w:pPr>
    </w:p>
    <w:p w:rsidR="00C73AE0" w:rsidRPr="00547038" w:rsidRDefault="001D1CD3" w:rsidP="00547038">
      <w:pPr>
        <w:ind w:firstLine="0"/>
        <w:jc w:val="center"/>
        <w:rPr>
          <w:rFonts w:cs="Times New Roman"/>
          <w:b/>
          <w:bCs/>
        </w:rPr>
      </w:pPr>
      <w:r w:rsidRPr="00547038">
        <w:rPr>
          <w:rFonts w:cs="Times New Roman"/>
          <w:b/>
          <w:bCs/>
        </w:rPr>
        <w:t>Октябрьского</w:t>
      </w:r>
      <w:r w:rsidR="00C73AE0" w:rsidRPr="00547038">
        <w:rPr>
          <w:rFonts w:cs="Times New Roman"/>
          <w:b/>
          <w:bCs/>
        </w:rPr>
        <w:t xml:space="preserve"> района</w:t>
      </w:r>
    </w:p>
    <w:p w:rsidR="00C73AE0" w:rsidRPr="00547038" w:rsidRDefault="00C73AE0" w:rsidP="00547038">
      <w:pPr>
        <w:ind w:firstLine="0"/>
        <w:jc w:val="center"/>
        <w:rPr>
          <w:rFonts w:cs="Times New Roman"/>
          <w:b/>
          <w:bCs/>
        </w:rPr>
      </w:pPr>
      <w:r w:rsidRPr="00547038">
        <w:rPr>
          <w:rFonts w:cs="Times New Roman"/>
          <w:b/>
          <w:bCs/>
        </w:rPr>
        <w:t xml:space="preserve">Ханты-Мансийского автономного округа – </w:t>
      </w:r>
      <w:proofErr w:type="spellStart"/>
      <w:r w:rsidRPr="00547038">
        <w:rPr>
          <w:rFonts w:cs="Times New Roman"/>
          <w:b/>
          <w:bCs/>
        </w:rPr>
        <w:t>Югры</w:t>
      </w:r>
      <w:proofErr w:type="spellEnd"/>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E44CF2" w:rsidRPr="00547038" w:rsidRDefault="00E44CF2"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jc w:val="center"/>
        <w:rPr>
          <w:rFonts w:cs="Times New Roman"/>
        </w:rPr>
      </w:pPr>
    </w:p>
    <w:p w:rsidR="00C73AE0" w:rsidRPr="00547038" w:rsidRDefault="00C73AE0" w:rsidP="00547038">
      <w:pPr>
        <w:ind w:firstLine="0"/>
        <w:rPr>
          <w:rFonts w:cs="Times New Roman"/>
        </w:rPr>
      </w:pPr>
    </w:p>
    <w:p w:rsidR="00C73AE0" w:rsidRPr="00547038" w:rsidRDefault="00C73AE0" w:rsidP="00547038">
      <w:pPr>
        <w:ind w:firstLine="0"/>
        <w:rPr>
          <w:rFonts w:cs="Times New Roman"/>
        </w:rPr>
      </w:pPr>
    </w:p>
    <w:p w:rsidR="00C73AE0" w:rsidRPr="00547038" w:rsidRDefault="00C73AE0" w:rsidP="00547038">
      <w:pPr>
        <w:ind w:firstLine="0"/>
        <w:rPr>
          <w:rFonts w:cs="Times New Roman"/>
        </w:rPr>
      </w:pPr>
    </w:p>
    <w:p w:rsidR="00C73AE0" w:rsidRPr="00547038" w:rsidRDefault="00C73AE0" w:rsidP="00547038">
      <w:pPr>
        <w:jc w:val="center"/>
        <w:rPr>
          <w:rFonts w:cs="Times New Roman"/>
          <w:b/>
          <w:szCs w:val="24"/>
        </w:rPr>
      </w:pPr>
      <w:r w:rsidRPr="00547038">
        <w:rPr>
          <w:rFonts w:cs="Times New Roman"/>
          <w:b/>
          <w:sz w:val="28"/>
          <w:szCs w:val="28"/>
        </w:rPr>
        <w:t>202</w:t>
      </w:r>
      <w:r w:rsidR="00C61AB8" w:rsidRPr="00547038">
        <w:rPr>
          <w:rFonts w:cs="Times New Roman"/>
          <w:b/>
          <w:sz w:val="28"/>
          <w:szCs w:val="28"/>
        </w:rPr>
        <w:t>0</w:t>
      </w:r>
      <w:r w:rsidRPr="00547038">
        <w:rPr>
          <w:rFonts w:cs="Times New Roman"/>
          <w:b/>
          <w:sz w:val="28"/>
          <w:szCs w:val="28"/>
        </w:rPr>
        <w:t xml:space="preserve"> г.</w:t>
      </w:r>
      <w:bookmarkEnd w:id="0"/>
      <w:bookmarkEnd w:id="1"/>
    </w:p>
    <w:p w:rsidR="00C73AE0" w:rsidRPr="00547038" w:rsidRDefault="00C73AE0" w:rsidP="00547038">
      <w:pPr>
        <w:spacing w:after="120"/>
        <w:jc w:val="center"/>
        <w:rPr>
          <w:rFonts w:cs="Times New Roman"/>
          <w:b/>
          <w:szCs w:val="24"/>
        </w:rPr>
        <w:sectPr w:rsidR="00C73AE0" w:rsidRPr="00547038" w:rsidSect="00437CD2">
          <w:pgSz w:w="11906" w:h="16838"/>
          <w:pgMar w:top="1134" w:right="851" w:bottom="1134" w:left="1418" w:header="709" w:footer="709" w:gutter="0"/>
          <w:pgNumType w:start="3"/>
          <w:cols w:space="708"/>
          <w:docGrid w:linePitch="360"/>
        </w:sectPr>
      </w:pPr>
    </w:p>
    <w:p w:rsidR="00C73AE0" w:rsidRPr="00547038" w:rsidRDefault="00C73AE0" w:rsidP="00547038">
      <w:pPr>
        <w:spacing w:after="120"/>
        <w:jc w:val="center"/>
        <w:rPr>
          <w:rFonts w:cs="Times New Roman"/>
          <w:b/>
          <w:szCs w:val="24"/>
        </w:rPr>
      </w:pPr>
      <w:r w:rsidRPr="00547038">
        <w:rPr>
          <w:rFonts w:cs="Times New Roman"/>
          <w:b/>
          <w:szCs w:val="24"/>
        </w:rPr>
        <w:lastRenderedPageBreak/>
        <w:t>ОГЛАВЛЕНИЕ</w:t>
      </w:r>
    </w:p>
    <w:p w:rsidR="00C73AE0" w:rsidRPr="00547038" w:rsidRDefault="00C73AE0" w:rsidP="00547038">
      <w:pPr>
        <w:spacing w:after="120"/>
        <w:jc w:val="center"/>
        <w:rPr>
          <w:rFonts w:cs="Times New Roman"/>
          <w:b/>
          <w:szCs w:val="24"/>
        </w:rPr>
      </w:pPr>
    </w:p>
    <w:p w:rsidR="004F1DC4" w:rsidRDefault="001829F0">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1829F0">
        <w:fldChar w:fldCharType="begin"/>
      </w:r>
      <w:r w:rsidR="00C73AE0" w:rsidRPr="00547038">
        <w:instrText xml:space="preserve"> TOC \o "1-3" \h \z \u </w:instrText>
      </w:r>
      <w:r w:rsidRPr="001829F0">
        <w:fldChar w:fldCharType="separate"/>
      </w:r>
      <w:hyperlink w:anchor="_Toc67911367" w:history="1">
        <w:r w:rsidR="004F1DC4" w:rsidRPr="005C5E95">
          <w:rPr>
            <w:rStyle w:val="a9"/>
            <w:noProof/>
          </w:rPr>
          <w:t>1.</w:t>
        </w:r>
        <w:r w:rsidR="004F1DC4">
          <w:rPr>
            <w:rFonts w:asciiTheme="minorHAnsi" w:eastAsiaTheme="minorEastAsia" w:hAnsiTheme="minorHAnsi" w:cstheme="minorBidi"/>
            <w:b w:val="0"/>
            <w:bCs w:val="0"/>
            <w:caps w:val="0"/>
            <w:noProof/>
            <w:sz w:val="22"/>
            <w:szCs w:val="22"/>
            <w:lang w:eastAsia="ru-RU"/>
          </w:rPr>
          <w:tab/>
        </w:r>
        <w:r w:rsidR="004F1DC4" w:rsidRPr="005C5E95">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4F1DC4">
          <w:rPr>
            <w:noProof/>
            <w:webHidden/>
          </w:rPr>
          <w:tab/>
        </w:r>
        <w:r>
          <w:rPr>
            <w:noProof/>
            <w:webHidden/>
          </w:rPr>
          <w:fldChar w:fldCharType="begin"/>
        </w:r>
        <w:r w:rsidR="004F1DC4">
          <w:rPr>
            <w:noProof/>
            <w:webHidden/>
          </w:rPr>
          <w:instrText xml:space="preserve"> PAGEREF _Toc67911367 \h </w:instrText>
        </w:r>
        <w:r>
          <w:rPr>
            <w:noProof/>
            <w:webHidden/>
          </w:rPr>
        </w:r>
        <w:r>
          <w:rPr>
            <w:noProof/>
            <w:webHidden/>
          </w:rPr>
          <w:fldChar w:fldCharType="separate"/>
        </w:r>
        <w:r w:rsidR="004F1DC4">
          <w:rPr>
            <w:noProof/>
            <w:webHidden/>
          </w:rPr>
          <w:t>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68" w:history="1">
        <w:r w:rsidR="004F1DC4" w:rsidRPr="005C5E95">
          <w:rPr>
            <w:rStyle w:val="a9"/>
            <w:noProof/>
          </w:rPr>
          <w:t>1.1.</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Общие положения</w:t>
        </w:r>
        <w:r w:rsidR="004F1DC4">
          <w:rPr>
            <w:noProof/>
            <w:webHidden/>
          </w:rPr>
          <w:tab/>
        </w:r>
        <w:r>
          <w:rPr>
            <w:noProof/>
            <w:webHidden/>
          </w:rPr>
          <w:fldChar w:fldCharType="begin"/>
        </w:r>
        <w:r w:rsidR="004F1DC4">
          <w:rPr>
            <w:noProof/>
            <w:webHidden/>
          </w:rPr>
          <w:instrText xml:space="preserve"> PAGEREF _Toc67911368 \h </w:instrText>
        </w:r>
        <w:r>
          <w:rPr>
            <w:noProof/>
            <w:webHidden/>
          </w:rPr>
        </w:r>
        <w:r>
          <w:rPr>
            <w:noProof/>
            <w:webHidden/>
          </w:rPr>
          <w:fldChar w:fldCharType="separate"/>
        </w:r>
        <w:r w:rsidR="004F1DC4">
          <w:rPr>
            <w:noProof/>
            <w:webHidden/>
          </w:rPr>
          <w:t>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69" w:history="1">
        <w:r w:rsidR="004F1DC4" w:rsidRPr="005C5E95">
          <w:rPr>
            <w:rStyle w:val="a9"/>
            <w:noProof/>
          </w:rPr>
          <w:t>1.2.</w:t>
        </w:r>
        <w:r w:rsidR="004F1DC4">
          <w:rPr>
            <w:rFonts w:asciiTheme="minorHAnsi" w:eastAsiaTheme="minorEastAsia" w:hAnsiTheme="minorHAnsi" w:cstheme="minorBidi"/>
            <w:iCs w:val="0"/>
            <w:noProof/>
            <w:sz w:val="22"/>
            <w:szCs w:val="22"/>
            <w:lang w:eastAsia="ru-RU"/>
          </w:rPr>
          <w:tab/>
        </w:r>
        <w:r w:rsidR="004F1DC4" w:rsidRPr="005C5E95">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4F1DC4">
          <w:rPr>
            <w:noProof/>
            <w:webHidden/>
          </w:rPr>
          <w:tab/>
        </w:r>
        <w:r>
          <w:rPr>
            <w:noProof/>
            <w:webHidden/>
          </w:rPr>
          <w:fldChar w:fldCharType="begin"/>
        </w:r>
        <w:r w:rsidR="004F1DC4">
          <w:rPr>
            <w:noProof/>
            <w:webHidden/>
          </w:rPr>
          <w:instrText xml:space="preserve"> PAGEREF _Toc67911369 \h </w:instrText>
        </w:r>
        <w:r>
          <w:rPr>
            <w:noProof/>
            <w:webHidden/>
          </w:rPr>
        </w:r>
        <w:r>
          <w:rPr>
            <w:noProof/>
            <w:webHidden/>
          </w:rPr>
          <w:fldChar w:fldCharType="separate"/>
        </w:r>
        <w:r w:rsidR="004F1DC4">
          <w:rPr>
            <w:noProof/>
            <w:webHidden/>
          </w:rPr>
          <w:t>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0" w:history="1">
        <w:r w:rsidR="004F1DC4" w:rsidRPr="005C5E95">
          <w:rPr>
            <w:rStyle w:val="a9"/>
            <w:noProof/>
          </w:rPr>
          <w:t>1.2.1.</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электро-, тепло-, газо- и водоснабжения населения, водоотведения</w:t>
        </w:r>
        <w:r w:rsidR="004F1DC4">
          <w:rPr>
            <w:noProof/>
            <w:webHidden/>
          </w:rPr>
          <w:tab/>
        </w:r>
        <w:r>
          <w:rPr>
            <w:noProof/>
            <w:webHidden/>
          </w:rPr>
          <w:fldChar w:fldCharType="begin"/>
        </w:r>
        <w:r w:rsidR="004F1DC4">
          <w:rPr>
            <w:noProof/>
            <w:webHidden/>
          </w:rPr>
          <w:instrText xml:space="preserve"> PAGEREF _Toc67911370 \h </w:instrText>
        </w:r>
        <w:r>
          <w:rPr>
            <w:noProof/>
            <w:webHidden/>
          </w:rPr>
        </w:r>
        <w:r>
          <w:rPr>
            <w:noProof/>
            <w:webHidden/>
          </w:rPr>
          <w:fldChar w:fldCharType="separate"/>
        </w:r>
        <w:r w:rsidR="004F1DC4">
          <w:rPr>
            <w:noProof/>
            <w:webHidden/>
          </w:rPr>
          <w:t>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1" w:history="1">
        <w:r w:rsidR="004F1DC4" w:rsidRPr="005C5E95">
          <w:rPr>
            <w:rStyle w:val="a9"/>
            <w:noProof/>
          </w:rPr>
          <w:t>1.2.2.</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4F1DC4">
          <w:rPr>
            <w:noProof/>
            <w:webHidden/>
          </w:rPr>
          <w:tab/>
        </w:r>
        <w:r>
          <w:rPr>
            <w:noProof/>
            <w:webHidden/>
          </w:rPr>
          <w:fldChar w:fldCharType="begin"/>
        </w:r>
        <w:r w:rsidR="004F1DC4">
          <w:rPr>
            <w:noProof/>
            <w:webHidden/>
          </w:rPr>
          <w:instrText xml:space="preserve"> PAGEREF _Toc67911371 \h </w:instrText>
        </w:r>
        <w:r>
          <w:rPr>
            <w:noProof/>
            <w:webHidden/>
          </w:rPr>
        </w:r>
        <w:r>
          <w:rPr>
            <w:noProof/>
            <w:webHidden/>
          </w:rPr>
          <w:fldChar w:fldCharType="separate"/>
        </w:r>
        <w:r w:rsidR="004F1DC4">
          <w:rPr>
            <w:noProof/>
            <w:webHidden/>
          </w:rPr>
          <w:t>8</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2" w:history="1">
        <w:r w:rsidR="004F1DC4" w:rsidRPr="005C5E95">
          <w:rPr>
            <w:rStyle w:val="a9"/>
            <w:noProof/>
          </w:rPr>
          <w:t>1.2.3.</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предупреждения и ликвидации последствий чрезвычайных ситуаций</w:t>
        </w:r>
        <w:r w:rsidR="004F1DC4">
          <w:rPr>
            <w:noProof/>
            <w:webHidden/>
          </w:rPr>
          <w:tab/>
        </w:r>
        <w:r>
          <w:rPr>
            <w:noProof/>
            <w:webHidden/>
          </w:rPr>
          <w:fldChar w:fldCharType="begin"/>
        </w:r>
        <w:r w:rsidR="004F1DC4">
          <w:rPr>
            <w:noProof/>
            <w:webHidden/>
          </w:rPr>
          <w:instrText xml:space="preserve"> PAGEREF _Toc67911372 \h </w:instrText>
        </w:r>
        <w:r>
          <w:rPr>
            <w:noProof/>
            <w:webHidden/>
          </w:rPr>
        </w:r>
        <w:r>
          <w:rPr>
            <w:noProof/>
            <w:webHidden/>
          </w:rPr>
          <w:fldChar w:fldCharType="separate"/>
        </w:r>
        <w:r w:rsidR="004F1DC4">
          <w:rPr>
            <w:noProof/>
            <w:webHidden/>
          </w:rPr>
          <w:t>14</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3" w:history="1">
        <w:r w:rsidR="004F1DC4" w:rsidRPr="005C5E95">
          <w:rPr>
            <w:rStyle w:val="a9"/>
            <w:noProof/>
          </w:rPr>
          <w:t>1.2.4.</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физической культуры и массового спорта</w:t>
        </w:r>
        <w:r w:rsidR="004F1DC4">
          <w:rPr>
            <w:noProof/>
            <w:webHidden/>
          </w:rPr>
          <w:tab/>
        </w:r>
        <w:r>
          <w:rPr>
            <w:noProof/>
            <w:webHidden/>
          </w:rPr>
          <w:fldChar w:fldCharType="begin"/>
        </w:r>
        <w:r w:rsidR="004F1DC4">
          <w:rPr>
            <w:noProof/>
            <w:webHidden/>
          </w:rPr>
          <w:instrText xml:space="preserve"> PAGEREF _Toc67911373 \h </w:instrText>
        </w:r>
        <w:r>
          <w:rPr>
            <w:noProof/>
            <w:webHidden/>
          </w:rPr>
        </w:r>
        <w:r>
          <w:rPr>
            <w:noProof/>
            <w:webHidden/>
          </w:rPr>
          <w:fldChar w:fldCharType="separate"/>
        </w:r>
        <w:r w:rsidR="004F1DC4">
          <w:rPr>
            <w:noProof/>
            <w:webHidden/>
          </w:rPr>
          <w:t>15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4" w:history="1">
        <w:r w:rsidR="004F1DC4" w:rsidRPr="005C5E95">
          <w:rPr>
            <w:rStyle w:val="a9"/>
            <w:noProof/>
          </w:rPr>
          <w:t>1.2.5.</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культуры и социального обслуживания</w:t>
        </w:r>
        <w:r w:rsidR="004F1DC4">
          <w:rPr>
            <w:noProof/>
            <w:webHidden/>
          </w:rPr>
          <w:tab/>
        </w:r>
        <w:r>
          <w:rPr>
            <w:noProof/>
            <w:webHidden/>
          </w:rPr>
          <w:fldChar w:fldCharType="begin"/>
        </w:r>
        <w:r w:rsidR="004F1DC4">
          <w:rPr>
            <w:noProof/>
            <w:webHidden/>
          </w:rPr>
          <w:instrText xml:space="preserve"> PAGEREF _Toc67911374 \h </w:instrText>
        </w:r>
        <w:r>
          <w:rPr>
            <w:noProof/>
            <w:webHidden/>
          </w:rPr>
        </w:r>
        <w:r>
          <w:rPr>
            <w:noProof/>
            <w:webHidden/>
          </w:rPr>
          <w:fldChar w:fldCharType="separate"/>
        </w:r>
        <w:r w:rsidR="004F1DC4">
          <w:rPr>
            <w:noProof/>
            <w:webHidden/>
          </w:rPr>
          <w:t>16</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5" w:history="1">
        <w:r w:rsidR="004F1DC4" w:rsidRPr="005C5E95">
          <w:rPr>
            <w:rStyle w:val="a9"/>
            <w:noProof/>
          </w:rPr>
          <w:t>1.2.6.</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иных областях</w:t>
        </w:r>
        <w:r w:rsidR="004F1DC4">
          <w:rPr>
            <w:noProof/>
            <w:webHidden/>
          </w:rPr>
          <w:tab/>
        </w:r>
        <w:r>
          <w:rPr>
            <w:noProof/>
            <w:webHidden/>
          </w:rPr>
          <w:fldChar w:fldCharType="begin"/>
        </w:r>
        <w:r w:rsidR="004F1DC4">
          <w:rPr>
            <w:noProof/>
            <w:webHidden/>
          </w:rPr>
          <w:instrText xml:space="preserve"> PAGEREF _Toc67911375 \h </w:instrText>
        </w:r>
        <w:r>
          <w:rPr>
            <w:noProof/>
            <w:webHidden/>
          </w:rPr>
        </w:r>
        <w:r>
          <w:rPr>
            <w:noProof/>
            <w:webHidden/>
          </w:rPr>
          <w:fldChar w:fldCharType="separate"/>
        </w:r>
        <w:r w:rsidR="004F1DC4">
          <w:rPr>
            <w:noProof/>
            <w:webHidden/>
          </w:rPr>
          <w:t>17</w:t>
        </w:r>
        <w:r>
          <w:rPr>
            <w:noProof/>
            <w:webHidden/>
          </w:rPr>
          <w:fldChar w:fldCharType="end"/>
        </w:r>
      </w:hyperlink>
    </w:p>
    <w:p w:rsidR="004F1DC4" w:rsidRDefault="001829F0">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67911376" w:history="1">
        <w:r w:rsidR="004F1DC4" w:rsidRPr="005C5E95">
          <w:rPr>
            <w:rStyle w:val="a9"/>
            <w:noProof/>
          </w:rPr>
          <w:t>2.</w:t>
        </w:r>
        <w:r w:rsidR="004F1DC4">
          <w:rPr>
            <w:rFonts w:asciiTheme="minorHAnsi" w:eastAsiaTheme="minorEastAsia" w:hAnsiTheme="minorHAnsi" w:cstheme="minorBidi"/>
            <w:b w:val="0"/>
            <w:bCs w:val="0"/>
            <w:caps w:val="0"/>
            <w:noProof/>
            <w:sz w:val="22"/>
            <w:szCs w:val="22"/>
            <w:lang w:eastAsia="ru-RU"/>
          </w:rPr>
          <w:tab/>
        </w:r>
        <w:r w:rsidR="004F1DC4" w:rsidRPr="005C5E95">
          <w:rPr>
            <w:rStyle w:val="a9"/>
            <w:noProof/>
          </w:rPr>
          <w:t>Материалы по обоснованию расчетных показателей, содержащихся в основной части</w:t>
        </w:r>
        <w:r w:rsidR="004F1DC4">
          <w:rPr>
            <w:noProof/>
            <w:webHidden/>
          </w:rPr>
          <w:tab/>
        </w:r>
        <w:r>
          <w:rPr>
            <w:noProof/>
            <w:webHidden/>
          </w:rPr>
          <w:fldChar w:fldCharType="begin"/>
        </w:r>
        <w:r w:rsidR="004F1DC4">
          <w:rPr>
            <w:noProof/>
            <w:webHidden/>
          </w:rPr>
          <w:instrText xml:space="preserve"> PAGEREF _Toc67911376 \h </w:instrText>
        </w:r>
        <w:r>
          <w:rPr>
            <w:noProof/>
            <w:webHidden/>
          </w:rPr>
        </w:r>
        <w:r>
          <w:rPr>
            <w:noProof/>
            <w:webHidden/>
          </w:rPr>
          <w:fldChar w:fldCharType="separate"/>
        </w:r>
        <w:r w:rsidR="004F1DC4">
          <w:rPr>
            <w:noProof/>
            <w:webHidden/>
          </w:rPr>
          <w:t>23</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7" w:history="1">
        <w:r w:rsidR="004F1DC4" w:rsidRPr="005C5E95">
          <w:rPr>
            <w:rStyle w:val="a9"/>
            <w:noProof/>
          </w:rPr>
          <w:t>2.1.</w:t>
        </w:r>
        <w:r w:rsidR="004F1DC4">
          <w:rPr>
            <w:rFonts w:asciiTheme="minorHAnsi" w:eastAsiaTheme="minorEastAsia" w:hAnsiTheme="minorHAnsi" w:cstheme="minorBidi"/>
            <w:iCs w:val="0"/>
            <w:noProof/>
            <w:sz w:val="22"/>
            <w:szCs w:val="22"/>
            <w:lang w:eastAsia="ru-RU"/>
          </w:rPr>
          <w:tab/>
        </w:r>
        <w:r w:rsidR="004F1DC4" w:rsidRPr="005C5E95">
          <w:rPr>
            <w:rStyle w:val="a9"/>
            <w:noProof/>
          </w:rPr>
          <w:t>Термины и определения</w:t>
        </w:r>
        <w:r w:rsidR="004F1DC4">
          <w:rPr>
            <w:noProof/>
            <w:webHidden/>
          </w:rPr>
          <w:tab/>
        </w:r>
        <w:r>
          <w:rPr>
            <w:noProof/>
            <w:webHidden/>
          </w:rPr>
          <w:fldChar w:fldCharType="begin"/>
        </w:r>
        <w:r w:rsidR="004F1DC4">
          <w:rPr>
            <w:noProof/>
            <w:webHidden/>
          </w:rPr>
          <w:instrText xml:space="preserve"> PAGEREF _Toc67911377 \h </w:instrText>
        </w:r>
        <w:r>
          <w:rPr>
            <w:noProof/>
            <w:webHidden/>
          </w:rPr>
        </w:r>
        <w:r>
          <w:rPr>
            <w:noProof/>
            <w:webHidden/>
          </w:rPr>
          <w:fldChar w:fldCharType="separate"/>
        </w:r>
        <w:r w:rsidR="004F1DC4">
          <w:rPr>
            <w:noProof/>
            <w:webHidden/>
          </w:rPr>
          <w:t>23</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8" w:history="1">
        <w:r w:rsidR="004F1DC4" w:rsidRPr="005C5E95">
          <w:rPr>
            <w:rStyle w:val="a9"/>
            <w:noProof/>
          </w:rPr>
          <w:t>2.2.</w:t>
        </w:r>
        <w:r w:rsidR="004F1DC4">
          <w:rPr>
            <w:rFonts w:asciiTheme="minorHAnsi" w:eastAsiaTheme="minorEastAsia" w:hAnsiTheme="minorHAnsi" w:cstheme="minorBidi"/>
            <w:iCs w:val="0"/>
            <w:noProof/>
            <w:sz w:val="22"/>
            <w:szCs w:val="22"/>
            <w:lang w:eastAsia="ru-RU"/>
          </w:rPr>
          <w:tab/>
        </w:r>
        <w:r w:rsidR="004F1DC4" w:rsidRPr="005C5E95">
          <w:rPr>
            <w:rStyle w:val="a9"/>
            <w:noProof/>
          </w:rPr>
          <w:t>Цели и задачи разработки МНГП</w:t>
        </w:r>
        <w:r w:rsidR="004F1DC4">
          <w:rPr>
            <w:noProof/>
            <w:webHidden/>
          </w:rPr>
          <w:tab/>
        </w:r>
        <w:r>
          <w:rPr>
            <w:noProof/>
            <w:webHidden/>
          </w:rPr>
          <w:fldChar w:fldCharType="begin"/>
        </w:r>
        <w:r w:rsidR="004F1DC4">
          <w:rPr>
            <w:noProof/>
            <w:webHidden/>
          </w:rPr>
          <w:instrText xml:space="preserve"> PAGEREF _Toc67911378 \h </w:instrText>
        </w:r>
        <w:r>
          <w:rPr>
            <w:noProof/>
            <w:webHidden/>
          </w:rPr>
        </w:r>
        <w:r>
          <w:rPr>
            <w:noProof/>
            <w:webHidden/>
          </w:rPr>
          <w:fldChar w:fldCharType="separate"/>
        </w:r>
        <w:r w:rsidR="004F1DC4">
          <w:rPr>
            <w:noProof/>
            <w:webHidden/>
          </w:rPr>
          <w:t>25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79" w:history="1">
        <w:r w:rsidR="004F1DC4" w:rsidRPr="005C5E95">
          <w:rPr>
            <w:rStyle w:val="a9"/>
            <w:noProof/>
          </w:rPr>
          <w:t>2.3.</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Общая характеристика состава и содержания МНГП</w:t>
        </w:r>
        <w:r w:rsidR="004F1DC4">
          <w:rPr>
            <w:noProof/>
            <w:webHidden/>
          </w:rPr>
          <w:tab/>
        </w:r>
        <w:r>
          <w:rPr>
            <w:noProof/>
            <w:webHidden/>
          </w:rPr>
          <w:fldChar w:fldCharType="begin"/>
        </w:r>
        <w:r w:rsidR="004F1DC4">
          <w:rPr>
            <w:noProof/>
            <w:webHidden/>
          </w:rPr>
          <w:instrText xml:space="preserve"> PAGEREF _Toc67911379 \h </w:instrText>
        </w:r>
        <w:r>
          <w:rPr>
            <w:noProof/>
            <w:webHidden/>
          </w:rPr>
        </w:r>
        <w:r>
          <w:rPr>
            <w:noProof/>
            <w:webHidden/>
          </w:rPr>
          <w:fldChar w:fldCharType="separate"/>
        </w:r>
        <w:r w:rsidR="004F1DC4">
          <w:rPr>
            <w:noProof/>
            <w:webHidden/>
          </w:rPr>
          <w:t>26</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0" w:history="1">
        <w:r w:rsidR="004F1DC4" w:rsidRPr="005C5E95">
          <w:rPr>
            <w:rStyle w:val="a9"/>
            <w:noProof/>
          </w:rPr>
          <w:t>2.4.</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Общая характеристика методики разработки МНГП</w:t>
        </w:r>
        <w:r w:rsidR="004F1DC4">
          <w:rPr>
            <w:noProof/>
            <w:webHidden/>
          </w:rPr>
          <w:tab/>
        </w:r>
        <w:r>
          <w:rPr>
            <w:noProof/>
            <w:webHidden/>
          </w:rPr>
          <w:fldChar w:fldCharType="begin"/>
        </w:r>
        <w:r w:rsidR="004F1DC4">
          <w:rPr>
            <w:noProof/>
            <w:webHidden/>
          </w:rPr>
          <w:instrText xml:space="preserve"> PAGEREF _Toc67911380 \h </w:instrText>
        </w:r>
        <w:r>
          <w:rPr>
            <w:noProof/>
            <w:webHidden/>
          </w:rPr>
        </w:r>
        <w:r>
          <w:rPr>
            <w:noProof/>
            <w:webHidden/>
          </w:rPr>
          <w:fldChar w:fldCharType="separate"/>
        </w:r>
        <w:r w:rsidR="004F1DC4">
          <w:rPr>
            <w:noProof/>
            <w:webHidden/>
          </w:rPr>
          <w:t>26</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1" w:history="1">
        <w:r w:rsidR="004F1DC4" w:rsidRPr="005C5E95">
          <w:rPr>
            <w:rStyle w:val="a9"/>
            <w:noProof/>
          </w:rPr>
          <w:t>2.5.</w:t>
        </w:r>
        <w:r w:rsidR="004F1DC4">
          <w:rPr>
            <w:rFonts w:asciiTheme="minorHAnsi" w:eastAsiaTheme="minorEastAsia" w:hAnsiTheme="minorHAnsi" w:cstheme="minorBidi"/>
            <w:iCs w:val="0"/>
            <w:noProof/>
            <w:sz w:val="22"/>
            <w:szCs w:val="22"/>
            <w:lang w:eastAsia="ru-RU"/>
          </w:rPr>
          <w:tab/>
        </w:r>
        <w:r w:rsidR="004F1DC4" w:rsidRPr="005C5E95">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Октябрьское Октябрьского района, влияющих на установление расчетных показателей</w:t>
        </w:r>
        <w:r w:rsidR="004F1DC4">
          <w:rPr>
            <w:noProof/>
            <w:webHidden/>
          </w:rPr>
          <w:tab/>
        </w:r>
        <w:r>
          <w:rPr>
            <w:noProof/>
            <w:webHidden/>
          </w:rPr>
          <w:fldChar w:fldCharType="begin"/>
        </w:r>
        <w:r w:rsidR="004F1DC4">
          <w:rPr>
            <w:noProof/>
            <w:webHidden/>
          </w:rPr>
          <w:instrText xml:space="preserve"> PAGEREF _Toc67911381 \h </w:instrText>
        </w:r>
        <w:r>
          <w:rPr>
            <w:noProof/>
            <w:webHidden/>
          </w:rPr>
        </w:r>
        <w:r>
          <w:rPr>
            <w:noProof/>
            <w:webHidden/>
          </w:rPr>
          <w:fldChar w:fldCharType="separate"/>
        </w:r>
        <w:r w:rsidR="004F1DC4">
          <w:rPr>
            <w:noProof/>
            <w:webHidden/>
          </w:rPr>
          <w:t>29</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2" w:history="1">
        <w:r w:rsidR="004F1DC4" w:rsidRPr="005C5E95">
          <w:rPr>
            <w:rStyle w:val="a9"/>
            <w:noProof/>
          </w:rPr>
          <w:t>2.6.</w:t>
        </w:r>
        <w:r w:rsidR="004F1DC4">
          <w:rPr>
            <w:rFonts w:asciiTheme="minorHAnsi" w:eastAsiaTheme="minorEastAsia" w:hAnsiTheme="minorHAnsi" w:cstheme="minorBidi"/>
            <w:iCs w:val="0"/>
            <w:noProof/>
            <w:sz w:val="22"/>
            <w:szCs w:val="22"/>
            <w:lang w:eastAsia="ru-RU"/>
          </w:rPr>
          <w:tab/>
        </w:r>
        <w:r w:rsidR="004F1DC4" w:rsidRPr="005C5E95">
          <w:rPr>
            <w:rStyle w:val="a9"/>
            <w:noProof/>
          </w:rPr>
          <w:t>Обоснование расчетных показателей, содержащихся в основной части</w:t>
        </w:r>
        <w:r w:rsidR="004F1DC4">
          <w:rPr>
            <w:noProof/>
            <w:webHidden/>
          </w:rPr>
          <w:tab/>
        </w:r>
        <w:r>
          <w:rPr>
            <w:noProof/>
            <w:webHidden/>
          </w:rPr>
          <w:fldChar w:fldCharType="begin"/>
        </w:r>
        <w:r w:rsidR="004F1DC4">
          <w:rPr>
            <w:noProof/>
            <w:webHidden/>
          </w:rPr>
          <w:instrText xml:space="preserve"> PAGEREF _Toc67911382 \h </w:instrText>
        </w:r>
        <w:r>
          <w:rPr>
            <w:noProof/>
            <w:webHidden/>
          </w:rPr>
        </w:r>
        <w:r>
          <w:rPr>
            <w:noProof/>
            <w:webHidden/>
          </w:rPr>
          <w:fldChar w:fldCharType="separate"/>
        </w:r>
        <w:r w:rsidR="004F1DC4">
          <w:rPr>
            <w:noProof/>
            <w:webHidden/>
          </w:rPr>
          <w:t>30</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3" w:history="1">
        <w:r w:rsidR="004F1DC4" w:rsidRPr="005C5E95">
          <w:rPr>
            <w:rStyle w:val="a9"/>
            <w:noProof/>
          </w:rPr>
          <w:t>2.6.1.</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электро-, тепло-, газо- и водоснабжения населения, водоотведения</w:t>
        </w:r>
        <w:r w:rsidR="004F1DC4">
          <w:rPr>
            <w:noProof/>
            <w:webHidden/>
          </w:rPr>
          <w:tab/>
        </w:r>
        <w:r>
          <w:rPr>
            <w:noProof/>
            <w:webHidden/>
          </w:rPr>
          <w:fldChar w:fldCharType="begin"/>
        </w:r>
        <w:r w:rsidR="004F1DC4">
          <w:rPr>
            <w:noProof/>
            <w:webHidden/>
          </w:rPr>
          <w:instrText xml:space="preserve"> PAGEREF _Toc67911383 \h </w:instrText>
        </w:r>
        <w:r>
          <w:rPr>
            <w:noProof/>
            <w:webHidden/>
          </w:rPr>
        </w:r>
        <w:r>
          <w:rPr>
            <w:noProof/>
            <w:webHidden/>
          </w:rPr>
          <w:fldChar w:fldCharType="separate"/>
        </w:r>
        <w:r w:rsidR="004F1DC4">
          <w:rPr>
            <w:noProof/>
            <w:webHidden/>
          </w:rPr>
          <w:t>30</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4" w:history="1">
        <w:r w:rsidR="004F1DC4" w:rsidRPr="005C5E95">
          <w:rPr>
            <w:rStyle w:val="a9"/>
            <w:noProof/>
          </w:rPr>
          <w:t>2.6.2.</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автомобильных дорог местного значения</w:t>
        </w:r>
        <w:r w:rsidR="004F1DC4">
          <w:rPr>
            <w:noProof/>
            <w:webHidden/>
          </w:rPr>
          <w:tab/>
        </w:r>
        <w:r>
          <w:rPr>
            <w:noProof/>
            <w:webHidden/>
          </w:rPr>
          <w:fldChar w:fldCharType="begin"/>
        </w:r>
        <w:r w:rsidR="004F1DC4">
          <w:rPr>
            <w:noProof/>
            <w:webHidden/>
          </w:rPr>
          <w:instrText xml:space="preserve"> PAGEREF _Toc67911384 \h </w:instrText>
        </w:r>
        <w:r>
          <w:rPr>
            <w:noProof/>
            <w:webHidden/>
          </w:rPr>
        </w:r>
        <w:r>
          <w:rPr>
            <w:noProof/>
            <w:webHidden/>
          </w:rPr>
          <w:fldChar w:fldCharType="separate"/>
        </w:r>
        <w:r w:rsidR="004F1DC4">
          <w:rPr>
            <w:noProof/>
            <w:webHidden/>
          </w:rPr>
          <w:t>31</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5" w:history="1">
        <w:r w:rsidR="004F1DC4" w:rsidRPr="005C5E95">
          <w:rPr>
            <w:rStyle w:val="a9"/>
            <w:noProof/>
          </w:rPr>
          <w:t>2.6.3.</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предупреждения и ликвидации последствий чрезвычайных ситуаций</w:t>
        </w:r>
        <w:r w:rsidR="004F1DC4">
          <w:rPr>
            <w:noProof/>
            <w:webHidden/>
          </w:rPr>
          <w:tab/>
        </w:r>
        <w:r>
          <w:rPr>
            <w:noProof/>
            <w:webHidden/>
          </w:rPr>
          <w:fldChar w:fldCharType="begin"/>
        </w:r>
        <w:r w:rsidR="004F1DC4">
          <w:rPr>
            <w:noProof/>
            <w:webHidden/>
          </w:rPr>
          <w:instrText xml:space="preserve"> PAGEREF _Toc67911385 \h </w:instrText>
        </w:r>
        <w:r>
          <w:rPr>
            <w:noProof/>
            <w:webHidden/>
          </w:rPr>
        </w:r>
        <w:r>
          <w:rPr>
            <w:noProof/>
            <w:webHidden/>
          </w:rPr>
          <w:fldChar w:fldCharType="separate"/>
        </w:r>
        <w:r w:rsidR="004F1DC4">
          <w:rPr>
            <w:noProof/>
            <w:webHidden/>
          </w:rPr>
          <w:t>32</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6" w:history="1">
        <w:r w:rsidR="004F1DC4" w:rsidRPr="005C5E95">
          <w:rPr>
            <w:rStyle w:val="a9"/>
            <w:noProof/>
          </w:rPr>
          <w:t>2.6.4.</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физической культуры и массового спорта</w:t>
        </w:r>
        <w:r w:rsidR="004F1DC4">
          <w:rPr>
            <w:noProof/>
            <w:webHidden/>
          </w:rPr>
          <w:tab/>
        </w:r>
        <w:r>
          <w:rPr>
            <w:noProof/>
            <w:webHidden/>
          </w:rPr>
          <w:fldChar w:fldCharType="begin"/>
        </w:r>
        <w:r w:rsidR="004F1DC4">
          <w:rPr>
            <w:noProof/>
            <w:webHidden/>
          </w:rPr>
          <w:instrText xml:space="preserve"> PAGEREF _Toc67911386 \h </w:instrText>
        </w:r>
        <w:r>
          <w:rPr>
            <w:noProof/>
            <w:webHidden/>
          </w:rPr>
        </w:r>
        <w:r>
          <w:rPr>
            <w:noProof/>
            <w:webHidden/>
          </w:rPr>
          <w:fldChar w:fldCharType="separate"/>
        </w:r>
        <w:r w:rsidR="004F1DC4">
          <w:rPr>
            <w:noProof/>
            <w:webHidden/>
          </w:rPr>
          <w:t>33</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7" w:history="1">
        <w:r w:rsidR="004F1DC4" w:rsidRPr="005C5E95">
          <w:rPr>
            <w:rStyle w:val="a9"/>
            <w:noProof/>
          </w:rPr>
          <w:t>2.6.5.</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области культуры и социального обслуживания</w:t>
        </w:r>
        <w:r w:rsidR="004F1DC4">
          <w:rPr>
            <w:noProof/>
            <w:webHidden/>
          </w:rPr>
          <w:tab/>
        </w:r>
        <w:r>
          <w:rPr>
            <w:noProof/>
            <w:webHidden/>
          </w:rPr>
          <w:fldChar w:fldCharType="begin"/>
        </w:r>
        <w:r w:rsidR="004F1DC4">
          <w:rPr>
            <w:noProof/>
            <w:webHidden/>
          </w:rPr>
          <w:instrText xml:space="preserve"> PAGEREF _Toc67911387 \h </w:instrText>
        </w:r>
        <w:r>
          <w:rPr>
            <w:noProof/>
            <w:webHidden/>
          </w:rPr>
        </w:r>
        <w:r>
          <w:rPr>
            <w:noProof/>
            <w:webHidden/>
          </w:rPr>
          <w:fldChar w:fldCharType="separate"/>
        </w:r>
        <w:r w:rsidR="004F1DC4">
          <w:rPr>
            <w:noProof/>
            <w:webHidden/>
          </w:rPr>
          <w:t>34</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8" w:history="1">
        <w:r w:rsidR="004F1DC4" w:rsidRPr="005C5E95">
          <w:rPr>
            <w:rStyle w:val="a9"/>
            <w:noProof/>
          </w:rPr>
          <w:t>2.6.6.</w:t>
        </w:r>
        <w:r w:rsidR="004F1DC4">
          <w:rPr>
            <w:rFonts w:asciiTheme="minorHAnsi" w:eastAsiaTheme="minorEastAsia" w:hAnsiTheme="minorHAnsi" w:cstheme="minorBidi"/>
            <w:iCs w:val="0"/>
            <w:noProof/>
            <w:sz w:val="22"/>
            <w:szCs w:val="22"/>
            <w:lang w:eastAsia="ru-RU"/>
          </w:rPr>
          <w:tab/>
        </w:r>
        <w:r w:rsidR="004F1DC4" w:rsidRPr="005C5E95">
          <w:rPr>
            <w:rStyle w:val="a9"/>
            <w:noProof/>
          </w:rPr>
          <w:t>Объекты местного значения городского поселения в иных областях</w:t>
        </w:r>
        <w:r w:rsidR="004F1DC4">
          <w:rPr>
            <w:noProof/>
            <w:webHidden/>
          </w:rPr>
          <w:tab/>
        </w:r>
        <w:r>
          <w:rPr>
            <w:noProof/>
            <w:webHidden/>
          </w:rPr>
          <w:fldChar w:fldCharType="begin"/>
        </w:r>
        <w:r w:rsidR="004F1DC4">
          <w:rPr>
            <w:noProof/>
            <w:webHidden/>
          </w:rPr>
          <w:instrText xml:space="preserve"> PAGEREF _Toc67911388 \h </w:instrText>
        </w:r>
        <w:r>
          <w:rPr>
            <w:noProof/>
            <w:webHidden/>
          </w:rPr>
        </w:r>
        <w:r>
          <w:rPr>
            <w:noProof/>
            <w:webHidden/>
          </w:rPr>
          <w:fldChar w:fldCharType="separate"/>
        </w:r>
        <w:r w:rsidR="004F1DC4">
          <w:rPr>
            <w:noProof/>
            <w:webHidden/>
          </w:rPr>
          <w:t>35</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89" w:history="1">
        <w:r w:rsidR="004F1DC4" w:rsidRPr="005C5E95">
          <w:rPr>
            <w:rStyle w:val="a9"/>
            <w:noProof/>
          </w:rPr>
          <w:t>2.7.</w:t>
        </w:r>
        <w:r w:rsidR="004F1DC4">
          <w:rPr>
            <w:rFonts w:asciiTheme="minorHAnsi" w:eastAsiaTheme="minorEastAsia" w:hAnsiTheme="minorHAnsi" w:cstheme="minorBidi"/>
            <w:iCs w:val="0"/>
            <w:noProof/>
            <w:sz w:val="22"/>
            <w:szCs w:val="22"/>
            <w:lang w:eastAsia="ru-RU"/>
          </w:rPr>
          <w:tab/>
        </w:r>
        <w:r w:rsidR="004F1DC4" w:rsidRPr="005C5E95">
          <w:rPr>
            <w:rStyle w:val="a9"/>
            <w:noProof/>
          </w:rPr>
          <w:t>Оценка предложений органов местного самоуправления и заинтересованных лиц</w:t>
        </w:r>
        <w:r w:rsidR="004F1DC4">
          <w:rPr>
            <w:noProof/>
            <w:webHidden/>
          </w:rPr>
          <w:tab/>
        </w:r>
        <w:r>
          <w:rPr>
            <w:noProof/>
            <w:webHidden/>
          </w:rPr>
          <w:fldChar w:fldCharType="begin"/>
        </w:r>
        <w:r w:rsidR="004F1DC4">
          <w:rPr>
            <w:noProof/>
            <w:webHidden/>
          </w:rPr>
          <w:instrText xml:space="preserve"> PAGEREF _Toc67911389 \h </w:instrText>
        </w:r>
        <w:r>
          <w:rPr>
            <w:noProof/>
            <w:webHidden/>
          </w:rPr>
        </w:r>
        <w:r>
          <w:rPr>
            <w:noProof/>
            <w:webHidden/>
          </w:rPr>
          <w:fldChar w:fldCharType="separate"/>
        </w:r>
        <w:r w:rsidR="004F1DC4">
          <w:rPr>
            <w:noProof/>
            <w:webHidden/>
          </w:rPr>
          <w:t>38</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0" w:history="1">
        <w:r w:rsidR="004F1DC4" w:rsidRPr="005C5E95">
          <w:rPr>
            <w:rStyle w:val="a9"/>
            <w:noProof/>
          </w:rPr>
          <w:t>2.8.</w:t>
        </w:r>
        <w:r w:rsidR="004F1DC4">
          <w:rPr>
            <w:rFonts w:asciiTheme="minorHAnsi" w:eastAsiaTheme="minorEastAsia" w:hAnsiTheme="minorHAnsi" w:cstheme="minorBidi"/>
            <w:iCs w:val="0"/>
            <w:noProof/>
            <w:sz w:val="22"/>
            <w:szCs w:val="22"/>
            <w:lang w:eastAsia="ru-RU"/>
          </w:rPr>
          <w:tab/>
        </w:r>
        <w:r w:rsidR="004F1DC4" w:rsidRPr="005C5E95">
          <w:rPr>
            <w:rStyle w:val="a9"/>
            <w:noProof/>
          </w:rPr>
          <w:t>Требования и рекомендации по установлению красных линий</w:t>
        </w:r>
        <w:r w:rsidR="004F1DC4">
          <w:rPr>
            <w:noProof/>
            <w:webHidden/>
          </w:rPr>
          <w:tab/>
        </w:r>
        <w:r>
          <w:rPr>
            <w:noProof/>
            <w:webHidden/>
          </w:rPr>
          <w:fldChar w:fldCharType="begin"/>
        </w:r>
        <w:r w:rsidR="004F1DC4">
          <w:rPr>
            <w:noProof/>
            <w:webHidden/>
          </w:rPr>
          <w:instrText xml:space="preserve"> PAGEREF _Toc67911390 \h </w:instrText>
        </w:r>
        <w:r>
          <w:rPr>
            <w:noProof/>
            <w:webHidden/>
          </w:rPr>
        </w:r>
        <w:r>
          <w:rPr>
            <w:noProof/>
            <w:webHidden/>
          </w:rPr>
          <w:fldChar w:fldCharType="separate"/>
        </w:r>
        <w:r w:rsidR="004F1DC4">
          <w:rPr>
            <w:noProof/>
            <w:webHidden/>
          </w:rPr>
          <w:t>38</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1" w:history="1">
        <w:r w:rsidR="004F1DC4" w:rsidRPr="005C5E95">
          <w:rPr>
            <w:rStyle w:val="a9"/>
            <w:noProof/>
          </w:rPr>
          <w:t>2.9.</w:t>
        </w:r>
        <w:r w:rsidR="004F1DC4">
          <w:rPr>
            <w:rFonts w:asciiTheme="minorHAnsi" w:eastAsiaTheme="minorEastAsia" w:hAnsiTheme="minorHAnsi" w:cstheme="minorBidi"/>
            <w:iCs w:val="0"/>
            <w:noProof/>
            <w:sz w:val="22"/>
            <w:szCs w:val="22"/>
            <w:lang w:eastAsia="ru-RU"/>
          </w:rPr>
          <w:tab/>
        </w:r>
        <w:r w:rsidR="004F1DC4" w:rsidRPr="005C5E95">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4F1DC4">
          <w:rPr>
            <w:noProof/>
            <w:webHidden/>
          </w:rPr>
          <w:tab/>
        </w:r>
        <w:r>
          <w:rPr>
            <w:noProof/>
            <w:webHidden/>
          </w:rPr>
          <w:fldChar w:fldCharType="begin"/>
        </w:r>
        <w:r w:rsidR="004F1DC4">
          <w:rPr>
            <w:noProof/>
            <w:webHidden/>
          </w:rPr>
          <w:instrText xml:space="preserve"> PAGEREF _Toc67911391 \h </w:instrText>
        </w:r>
        <w:r>
          <w:rPr>
            <w:noProof/>
            <w:webHidden/>
          </w:rPr>
        </w:r>
        <w:r>
          <w:rPr>
            <w:noProof/>
            <w:webHidden/>
          </w:rPr>
          <w:fldChar w:fldCharType="separate"/>
        </w:r>
        <w:r w:rsidR="004F1DC4">
          <w:rPr>
            <w:noProof/>
            <w:webHidden/>
          </w:rPr>
          <w:t>39</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2" w:history="1">
        <w:r w:rsidR="004F1DC4" w:rsidRPr="005C5E95">
          <w:rPr>
            <w:rStyle w:val="a9"/>
            <w:noProof/>
          </w:rPr>
          <w:t>2.10.</w:t>
        </w:r>
        <w:r w:rsidR="004F1DC4">
          <w:rPr>
            <w:rFonts w:asciiTheme="minorHAnsi" w:eastAsiaTheme="minorEastAsia" w:hAnsiTheme="minorHAnsi" w:cstheme="minorBidi"/>
            <w:iCs w:val="0"/>
            <w:noProof/>
            <w:sz w:val="22"/>
            <w:szCs w:val="22"/>
            <w:lang w:eastAsia="ru-RU"/>
          </w:rPr>
          <w:tab/>
        </w:r>
        <w:r w:rsidR="004F1DC4" w:rsidRPr="005C5E95">
          <w:rPr>
            <w:rStyle w:val="a9"/>
            <w:noProof/>
          </w:rPr>
          <w:t>Требования по обеспечению охраны окружающей среды, учитываемые при подготовке МНГП</w:t>
        </w:r>
        <w:r w:rsidR="004F1DC4">
          <w:rPr>
            <w:noProof/>
            <w:webHidden/>
          </w:rPr>
          <w:tab/>
        </w:r>
        <w:r>
          <w:rPr>
            <w:noProof/>
            <w:webHidden/>
          </w:rPr>
          <w:fldChar w:fldCharType="begin"/>
        </w:r>
        <w:r w:rsidR="004F1DC4">
          <w:rPr>
            <w:noProof/>
            <w:webHidden/>
          </w:rPr>
          <w:instrText xml:space="preserve"> PAGEREF _Toc67911392 \h </w:instrText>
        </w:r>
        <w:r>
          <w:rPr>
            <w:noProof/>
            <w:webHidden/>
          </w:rPr>
        </w:r>
        <w:r>
          <w:rPr>
            <w:noProof/>
            <w:webHidden/>
          </w:rPr>
          <w:fldChar w:fldCharType="separate"/>
        </w:r>
        <w:r w:rsidR="004F1DC4">
          <w:rPr>
            <w:noProof/>
            <w:webHidden/>
          </w:rPr>
          <w:t>40</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3" w:history="1">
        <w:r w:rsidR="004F1DC4" w:rsidRPr="005C5E95">
          <w:rPr>
            <w:rStyle w:val="a9"/>
            <w:noProof/>
          </w:rPr>
          <w:t>2.11.</w:t>
        </w:r>
        <w:r w:rsidR="004F1DC4">
          <w:rPr>
            <w:rFonts w:asciiTheme="minorHAnsi" w:eastAsiaTheme="minorEastAsia" w:hAnsiTheme="minorHAnsi" w:cstheme="minorBidi"/>
            <w:iCs w:val="0"/>
            <w:noProof/>
            <w:sz w:val="22"/>
            <w:szCs w:val="22"/>
            <w:lang w:eastAsia="ru-RU"/>
          </w:rPr>
          <w:tab/>
        </w:r>
        <w:r w:rsidR="004F1DC4" w:rsidRPr="005C5E95">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4F1DC4">
          <w:rPr>
            <w:noProof/>
            <w:webHidden/>
          </w:rPr>
          <w:tab/>
        </w:r>
        <w:r>
          <w:rPr>
            <w:noProof/>
            <w:webHidden/>
          </w:rPr>
          <w:fldChar w:fldCharType="begin"/>
        </w:r>
        <w:r w:rsidR="004F1DC4">
          <w:rPr>
            <w:noProof/>
            <w:webHidden/>
          </w:rPr>
          <w:instrText xml:space="preserve"> PAGEREF _Toc67911393 \h </w:instrText>
        </w:r>
        <w:r>
          <w:rPr>
            <w:noProof/>
            <w:webHidden/>
          </w:rPr>
        </w:r>
        <w:r>
          <w:rPr>
            <w:noProof/>
            <w:webHidden/>
          </w:rPr>
          <w:fldChar w:fldCharType="separate"/>
        </w:r>
        <w:r w:rsidR="004F1DC4">
          <w:rPr>
            <w:noProof/>
            <w:webHidden/>
          </w:rPr>
          <w:t>43</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4" w:history="1">
        <w:r w:rsidR="004F1DC4" w:rsidRPr="005C5E95">
          <w:rPr>
            <w:rStyle w:val="a9"/>
            <w:noProof/>
          </w:rPr>
          <w:t>2.12.</w:t>
        </w:r>
        <w:r w:rsidR="004F1DC4">
          <w:rPr>
            <w:rFonts w:asciiTheme="minorHAnsi" w:eastAsiaTheme="minorEastAsia" w:hAnsiTheme="minorHAnsi" w:cstheme="minorBidi"/>
            <w:iCs w:val="0"/>
            <w:noProof/>
            <w:sz w:val="22"/>
            <w:szCs w:val="22"/>
            <w:lang w:eastAsia="ru-RU"/>
          </w:rPr>
          <w:tab/>
        </w:r>
        <w:r w:rsidR="004F1DC4" w:rsidRPr="005C5E95">
          <w:rPr>
            <w:rStyle w:val="a9"/>
            <w:noProof/>
          </w:rPr>
          <w:t>Требования к планированию велосипедных дорожек и велопарковок</w:t>
        </w:r>
        <w:r w:rsidR="004F1DC4">
          <w:rPr>
            <w:noProof/>
            <w:webHidden/>
          </w:rPr>
          <w:tab/>
        </w:r>
        <w:r>
          <w:rPr>
            <w:noProof/>
            <w:webHidden/>
          </w:rPr>
          <w:fldChar w:fldCharType="begin"/>
        </w:r>
        <w:r w:rsidR="004F1DC4">
          <w:rPr>
            <w:noProof/>
            <w:webHidden/>
          </w:rPr>
          <w:instrText xml:space="preserve"> PAGEREF _Toc67911394 \h </w:instrText>
        </w:r>
        <w:r>
          <w:rPr>
            <w:noProof/>
            <w:webHidden/>
          </w:rPr>
        </w:r>
        <w:r>
          <w:rPr>
            <w:noProof/>
            <w:webHidden/>
          </w:rPr>
          <w:fldChar w:fldCharType="separate"/>
        </w:r>
        <w:r w:rsidR="004F1DC4">
          <w:rPr>
            <w:noProof/>
            <w:webHidden/>
          </w:rPr>
          <w:t>44</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5" w:history="1">
        <w:r w:rsidR="004F1DC4" w:rsidRPr="005C5E95">
          <w:rPr>
            <w:rStyle w:val="a9"/>
            <w:noProof/>
          </w:rPr>
          <w:t>2.13.</w:t>
        </w:r>
        <w:r w:rsidR="004F1DC4">
          <w:rPr>
            <w:rFonts w:asciiTheme="minorHAnsi" w:eastAsiaTheme="minorEastAsia" w:hAnsiTheme="minorHAnsi" w:cstheme="minorBidi"/>
            <w:iCs w:val="0"/>
            <w:noProof/>
            <w:sz w:val="22"/>
            <w:szCs w:val="22"/>
            <w:lang w:eastAsia="ru-RU"/>
          </w:rPr>
          <w:tab/>
        </w:r>
        <w:r w:rsidR="004F1DC4" w:rsidRPr="005C5E95">
          <w:rPr>
            <w:rStyle w:val="a9"/>
            <w:noProof/>
          </w:rPr>
          <w:t>Перечень нормативных правовых актов и иных документов, использованных при подготовке МНГП</w:t>
        </w:r>
        <w:r w:rsidR="004F1DC4">
          <w:rPr>
            <w:noProof/>
            <w:webHidden/>
          </w:rPr>
          <w:tab/>
        </w:r>
        <w:r>
          <w:rPr>
            <w:noProof/>
            <w:webHidden/>
          </w:rPr>
          <w:fldChar w:fldCharType="begin"/>
        </w:r>
        <w:r w:rsidR="004F1DC4">
          <w:rPr>
            <w:noProof/>
            <w:webHidden/>
          </w:rPr>
          <w:instrText xml:space="preserve"> PAGEREF _Toc67911395 \h </w:instrText>
        </w:r>
        <w:r>
          <w:rPr>
            <w:noProof/>
            <w:webHidden/>
          </w:rPr>
        </w:r>
        <w:r>
          <w:rPr>
            <w:noProof/>
            <w:webHidden/>
          </w:rPr>
          <w:fldChar w:fldCharType="separate"/>
        </w:r>
        <w:r w:rsidR="004F1DC4">
          <w:rPr>
            <w:noProof/>
            <w:webHidden/>
          </w:rPr>
          <w:t>44</w:t>
        </w:r>
        <w:r>
          <w:rPr>
            <w:noProof/>
            <w:webHidden/>
          </w:rPr>
          <w:fldChar w:fldCharType="end"/>
        </w:r>
      </w:hyperlink>
    </w:p>
    <w:p w:rsidR="004F1DC4" w:rsidRDefault="001829F0">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67911396" w:history="1">
        <w:r w:rsidR="004F1DC4" w:rsidRPr="005C5E95">
          <w:rPr>
            <w:rStyle w:val="a9"/>
            <w:noProof/>
          </w:rPr>
          <w:t>3.</w:t>
        </w:r>
        <w:r w:rsidR="004F1DC4">
          <w:rPr>
            <w:rFonts w:asciiTheme="minorHAnsi" w:eastAsiaTheme="minorEastAsia" w:hAnsiTheme="minorHAnsi" w:cstheme="minorBidi"/>
            <w:b w:val="0"/>
            <w:bCs w:val="0"/>
            <w:caps w:val="0"/>
            <w:noProof/>
            <w:sz w:val="22"/>
            <w:szCs w:val="22"/>
            <w:lang w:eastAsia="ru-RU"/>
          </w:rPr>
          <w:tab/>
        </w:r>
        <w:r w:rsidR="004F1DC4" w:rsidRPr="005C5E95">
          <w:rPr>
            <w:rStyle w:val="a9"/>
            <w:noProof/>
          </w:rPr>
          <w:t>Правила и область применения расчетных показателей, содержащихся в основной части</w:t>
        </w:r>
        <w:r w:rsidR="004F1DC4">
          <w:rPr>
            <w:noProof/>
            <w:webHidden/>
          </w:rPr>
          <w:tab/>
        </w:r>
        <w:r>
          <w:rPr>
            <w:noProof/>
            <w:webHidden/>
          </w:rPr>
          <w:fldChar w:fldCharType="begin"/>
        </w:r>
        <w:r w:rsidR="004F1DC4">
          <w:rPr>
            <w:noProof/>
            <w:webHidden/>
          </w:rPr>
          <w:instrText xml:space="preserve"> PAGEREF _Toc67911396 \h </w:instrText>
        </w:r>
        <w:r>
          <w:rPr>
            <w:noProof/>
            <w:webHidden/>
          </w:rPr>
        </w:r>
        <w:r>
          <w:rPr>
            <w:noProof/>
            <w:webHidden/>
          </w:rPr>
          <w:fldChar w:fldCharType="separate"/>
        </w:r>
        <w:r w:rsidR="004F1DC4">
          <w:rPr>
            <w:noProof/>
            <w:webHidden/>
          </w:rPr>
          <w:t>47</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7" w:history="1">
        <w:r w:rsidR="004F1DC4" w:rsidRPr="005C5E95">
          <w:rPr>
            <w:rStyle w:val="a9"/>
            <w:noProof/>
          </w:rPr>
          <w:t>3.1.</w:t>
        </w:r>
        <w:r w:rsidR="004F1DC4">
          <w:rPr>
            <w:rFonts w:asciiTheme="minorHAnsi" w:eastAsiaTheme="minorEastAsia" w:hAnsiTheme="minorHAnsi" w:cstheme="minorBidi"/>
            <w:iCs w:val="0"/>
            <w:noProof/>
            <w:sz w:val="22"/>
            <w:szCs w:val="22"/>
            <w:lang w:eastAsia="ru-RU"/>
          </w:rPr>
          <w:tab/>
        </w:r>
        <w:r w:rsidR="004F1DC4" w:rsidRPr="005C5E95">
          <w:rPr>
            <w:rStyle w:val="a9"/>
            <w:noProof/>
          </w:rPr>
          <w:t>Область применения расчетных показателей</w:t>
        </w:r>
        <w:r w:rsidR="004F1DC4">
          <w:rPr>
            <w:noProof/>
            <w:webHidden/>
          </w:rPr>
          <w:tab/>
        </w:r>
        <w:r>
          <w:rPr>
            <w:noProof/>
            <w:webHidden/>
          </w:rPr>
          <w:fldChar w:fldCharType="begin"/>
        </w:r>
        <w:r w:rsidR="004F1DC4">
          <w:rPr>
            <w:noProof/>
            <w:webHidden/>
          </w:rPr>
          <w:instrText xml:space="preserve"> PAGEREF _Toc67911397 \h </w:instrText>
        </w:r>
        <w:r>
          <w:rPr>
            <w:noProof/>
            <w:webHidden/>
          </w:rPr>
        </w:r>
        <w:r>
          <w:rPr>
            <w:noProof/>
            <w:webHidden/>
          </w:rPr>
          <w:fldChar w:fldCharType="separate"/>
        </w:r>
        <w:r w:rsidR="004F1DC4">
          <w:rPr>
            <w:noProof/>
            <w:webHidden/>
          </w:rPr>
          <w:t>47</w:t>
        </w:r>
        <w:r>
          <w:rPr>
            <w:noProof/>
            <w:webHidden/>
          </w:rPr>
          <w:fldChar w:fldCharType="end"/>
        </w:r>
      </w:hyperlink>
    </w:p>
    <w:p w:rsidR="004F1DC4" w:rsidRDefault="001829F0">
      <w:pPr>
        <w:pStyle w:val="22"/>
        <w:rPr>
          <w:rFonts w:asciiTheme="minorHAnsi" w:eastAsiaTheme="minorEastAsia" w:hAnsiTheme="minorHAnsi" w:cstheme="minorBidi"/>
          <w:iCs w:val="0"/>
          <w:noProof/>
          <w:sz w:val="22"/>
          <w:szCs w:val="22"/>
          <w:lang w:eastAsia="ru-RU"/>
        </w:rPr>
      </w:pPr>
      <w:hyperlink w:anchor="_Toc67911398" w:history="1">
        <w:r w:rsidR="004F1DC4" w:rsidRPr="005C5E95">
          <w:rPr>
            <w:rStyle w:val="a9"/>
            <w:noProof/>
          </w:rPr>
          <w:t>3.2.</w:t>
        </w:r>
        <w:r w:rsidR="004F1DC4">
          <w:rPr>
            <w:rFonts w:asciiTheme="minorHAnsi" w:eastAsiaTheme="minorEastAsia" w:hAnsiTheme="minorHAnsi" w:cstheme="minorBidi"/>
            <w:iCs w:val="0"/>
            <w:noProof/>
            <w:sz w:val="22"/>
            <w:szCs w:val="22"/>
            <w:lang w:eastAsia="ru-RU"/>
          </w:rPr>
          <w:tab/>
        </w:r>
        <w:r w:rsidR="004F1DC4" w:rsidRPr="005C5E95">
          <w:rPr>
            <w:rStyle w:val="a9"/>
            <w:noProof/>
          </w:rPr>
          <w:t>Правила применения расчетных показателей</w:t>
        </w:r>
        <w:r w:rsidR="004F1DC4">
          <w:rPr>
            <w:noProof/>
            <w:webHidden/>
          </w:rPr>
          <w:tab/>
        </w:r>
        <w:r>
          <w:rPr>
            <w:noProof/>
            <w:webHidden/>
          </w:rPr>
          <w:fldChar w:fldCharType="begin"/>
        </w:r>
        <w:r w:rsidR="004F1DC4">
          <w:rPr>
            <w:noProof/>
            <w:webHidden/>
          </w:rPr>
          <w:instrText xml:space="preserve"> PAGEREF _Toc67911398 \h </w:instrText>
        </w:r>
        <w:r>
          <w:rPr>
            <w:noProof/>
            <w:webHidden/>
          </w:rPr>
        </w:r>
        <w:r>
          <w:rPr>
            <w:noProof/>
            <w:webHidden/>
          </w:rPr>
          <w:fldChar w:fldCharType="separate"/>
        </w:r>
        <w:r w:rsidR="004F1DC4">
          <w:rPr>
            <w:noProof/>
            <w:webHidden/>
          </w:rPr>
          <w:t>47</w:t>
        </w:r>
        <w:r>
          <w:rPr>
            <w:noProof/>
            <w:webHidden/>
          </w:rPr>
          <w:fldChar w:fldCharType="end"/>
        </w:r>
      </w:hyperlink>
    </w:p>
    <w:p w:rsidR="00C73AE0" w:rsidRPr="00547038" w:rsidRDefault="001829F0" w:rsidP="00547038">
      <w:pPr>
        <w:pStyle w:val="aff8"/>
      </w:pPr>
      <w:r w:rsidRPr="00547038">
        <w:rPr>
          <w:lang w:val="ru-RU"/>
        </w:rPr>
        <w:fldChar w:fldCharType="end"/>
      </w:r>
      <w:r w:rsidR="00C73AE0" w:rsidRPr="00547038">
        <w:br w:type="page"/>
      </w:r>
    </w:p>
    <w:p w:rsidR="00C73AE0" w:rsidRPr="00547038" w:rsidRDefault="00C73AE0" w:rsidP="00547038">
      <w:pPr>
        <w:pStyle w:val="11"/>
        <w:numPr>
          <w:ilvl w:val="0"/>
          <w:numId w:val="13"/>
        </w:numPr>
        <w:ind w:left="0" w:firstLine="0"/>
        <w:rPr>
          <w:rFonts w:cs="Times New Roman"/>
        </w:rPr>
      </w:pPr>
      <w:bookmarkStart w:id="4" w:name="_Toc499029520"/>
      <w:bookmarkStart w:id="5" w:name="_Toc67911367"/>
      <w:r w:rsidRPr="0054703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
      <w:bookmarkEnd w:id="5"/>
    </w:p>
    <w:p w:rsidR="008B26C4" w:rsidRPr="00547038" w:rsidRDefault="008B26C4" w:rsidP="00547038">
      <w:pPr>
        <w:pStyle w:val="20"/>
        <w:numPr>
          <w:ilvl w:val="1"/>
          <w:numId w:val="13"/>
        </w:numPr>
        <w:ind w:left="0" w:firstLine="0"/>
        <w:rPr>
          <w:rFonts w:cs="Times New Roman"/>
          <w:i w:val="0"/>
        </w:rPr>
      </w:pPr>
      <w:bookmarkStart w:id="6" w:name="_Toc67911368"/>
      <w:bookmarkStart w:id="7" w:name="_Toc498361750"/>
      <w:r w:rsidRPr="00547038">
        <w:rPr>
          <w:rFonts w:cs="Times New Roman"/>
          <w:i w:val="0"/>
        </w:rPr>
        <w:t>Общие положения</w:t>
      </w:r>
      <w:bookmarkEnd w:id="6"/>
    </w:p>
    <w:p w:rsidR="00662D56" w:rsidRPr="00547038" w:rsidRDefault="00662D56" w:rsidP="00547038">
      <w:pPr>
        <w:pStyle w:val="aff8"/>
        <w:rPr>
          <w:lang w:val="ru-RU"/>
        </w:rPr>
      </w:pPr>
      <w:r w:rsidRPr="00547038">
        <w:rPr>
          <w:lang w:val="ru-RU"/>
        </w:rPr>
        <w:t xml:space="preserve">Местные нормативы градостроительного проектирования городского поселения </w:t>
      </w:r>
      <w:r w:rsidR="00CD1E2E" w:rsidRPr="00547038">
        <w:rPr>
          <w:lang w:val="ru-RU"/>
        </w:rPr>
        <w:t>О</w:t>
      </w:r>
      <w:r w:rsidR="00CD1E2E" w:rsidRPr="00547038">
        <w:rPr>
          <w:lang w:val="ru-RU"/>
        </w:rPr>
        <w:t>к</w:t>
      </w:r>
      <w:r w:rsidR="00CD1E2E" w:rsidRPr="00547038">
        <w:rPr>
          <w:lang w:val="ru-RU"/>
        </w:rPr>
        <w:t>тябрьское</w:t>
      </w:r>
      <w:r w:rsidRPr="00547038">
        <w:rPr>
          <w:lang w:val="ru-RU"/>
        </w:rPr>
        <w:t xml:space="preserve"> Октябрьского района </w:t>
      </w:r>
      <w:r w:rsidRPr="00547038">
        <w:rPr>
          <w:rFonts w:hint="eastAsia"/>
          <w:lang w:val="ru-RU"/>
        </w:rPr>
        <w:t>Ханты</w:t>
      </w:r>
      <w:r w:rsidRPr="00547038">
        <w:rPr>
          <w:lang w:val="ru-RU"/>
        </w:rPr>
        <w:t>-</w:t>
      </w:r>
      <w:r w:rsidRPr="00547038">
        <w:rPr>
          <w:rFonts w:hint="eastAsia"/>
          <w:lang w:val="ru-RU"/>
        </w:rPr>
        <w:t>Мансийского</w:t>
      </w:r>
      <w:r w:rsidRPr="00547038">
        <w:rPr>
          <w:lang w:val="ru-RU"/>
        </w:rPr>
        <w:t xml:space="preserve"> </w:t>
      </w:r>
      <w:r w:rsidRPr="00547038">
        <w:rPr>
          <w:rFonts w:hint="eastAsia"/>
          <w:lang w:val="ru-RU"/>
        </w:rPr>
        <w:t>автономного</w:t>
      </w:r>
      <w:r w:rsidRPr="00547038">
        <w:rPr>
          <w:lang w:val="ru-RU"/>
        </w:rPr>
        <w:t xml:space="preserve"> </w:t>
      </w:r>
      <w:r w:rsidRPr="00547038">
        <w:rPr>
          <w:rFonts w:hint="eastAsia"/>
          <w:lang w:val="ru-RU"/>
        </w:rPr>
        <w:t>округа</w:t>
      </w:r>
      <w:r w:rsidRPr="00547038">
        <w:rPr>
          <w:lang w:val="ru-RU"/>
        </w:rPr>
        <w:t xml:space="preserve"> </w:t>
      </w:r>
      <w:r w:rsidRPr="00547038">
        <w:rPr>
          <w:rFonts w:hint="eastAsia"/>
          <w:lang w:val="ru-RU"/>
        </w:rPr>
        <w:t>–</w:t>
      </w:r>
      <w:r w:rsidRPr="00547038">
        <w:rPr>
          <w:lang w:val="ru-RU"/>
        </w:rPr>
        <w:t xml:space="preserve"> </w:t>
      </w:r>
      <w:proofErr w:type="spellStart"/>
      <w:r w:rsidRPr="00547038">
        <w:rPr>
          <w:rFonts w:hint="eastAsia"/>
          <w:lang w:val="ru-RU"/>
        </w:rPr>
        <w:t>Югры</w:t>
      </w:r>
      <w:proofErr w:type="spellEnd"/>
      <w:r w:rsidRPr="00547038">
        <w:rPr>
          <w:lang w:val="ru-RU"/>
        </w:rPr>
        <w:t xml:space="preserve"> (далее - местные нормативы градостроительного проектирования, МНГП) направлены на обеспеч</w:t>
      </w:r>
      <w:r w:rsidRPr="00547038">
        <w:rPr>
          <w:lang w:val="ru-RU"/>
        </w:rPr>
        <w:t>е</w:t>
      </w:r>
      <w:r w:rsidRPr="00547038">
        <w:rPr>
          <w:lang w:val="ru-RU"/>
        </w:rPr>
        <w:t>ние при осуществлении градостроительной деятельности безопасности и благоприятных у</w:t>
      </w:r>
      <w:r w:rsidRPr="00547038">
        <w:rPr>
          <w:lang w:val="ru-RU"/>
        </w:rPr>
        <w:t>с</w:t>
      </w:r>
      <w:r w:rsidRPr="00547038">
        <w:rPr>
          <w:lang w:val="ru-RU"/>
        </w:rPr>
        <w:t>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w:t>
      </w:r>
      <w:r w:rsidRPr="00547038">
        <w:rPr>
          <w:lang w:val="ru-RU"/>
        </w:rPr>
        <w:t>о</w:t>
      </w:r>
      <w:r w:rsidRPr="00547038">
        <w:rPr>
          <w:lang w:val="ru-RU"/>
        </w:rPr>
        <w:t>вания природных ресурсов в интересах настоящего и будущего поколений.</w:t>
      </w:r>
    </w:p>
    <w:p w:rsidR="008B26C4" w:rsidRPr="00547038" w:rsidRDefault="007A1CF4" w:rsidP="00547038">
      <w:pPr>
        <w:pStyle w:val="aff8"/>
        <w:rPr>
          <w:lang w:val="ru-RU"/>
        </w:rPr>
      </w:pPr>
      <w:r w:rsidRPr="00547038">
        <w:rPr>
          <w:lang w:val="ru-RU"/>
        </w:rPr>
        <w:t>МНГП</w:t>
      </w:r>
      <w:r w:rsidR="008B26C4" w:rsidRPr="00547038">
        <w:rPr>
          <w:lang w:val="ru-RU"/>
        </w:rPr>
        <w:t xml:space="preserve"> </w:t>
      </w:r>
      <w:r w:rsidR="008B26C4" w:rsidRPr="00547038">
        <w:rPr>
          <w:rFonts w:hint="eastAsia"/>
          <w:lang w:val="ru-RU"/>
        </w:rPr>
        <w:t>разработаны</w:t>
      </w:r>
      <w:r w:rsidR="008B26C4" w:rsidRPr="00547038">
        <w:rPr>
          <w:lang w:val="ru-RU"/>
        </w:rPr>
        <w:t xml:space="preserve"> </w:t>
      </w:r>
      <w:r w:rsidR="008B26C4" w:rsidRPr="00547038">
        <w:rPr>
          <w:rFonts w:hint="eastAsia"/>
          <w:lang w:val="ru-RU"/>
        </w:rPr>
        <w:t>в</w:t>
      </w:r>
      <w:r w:rsidR="008B26C4" w:rsidRPr="00547038">
        <w:rPr>
          <w:lang w:val="ru-RU"/>
        </w:rPr>
        <w:t xml:space="preserve"> </w:t>
      </w:r>
      <w:r w:rsidR="008B26C4" w:rsidRPr="00547038">
        <w:rPr>
          <w:rFonts w:hint="eastAsia"/>
          <w:lang w:val="ru-RU"/>
        </w:rPr>
        <w:t>целях</w:t>
      </w:r>
      <w:r w:rsidR="008B26C4" w:rsidRPr="00547038">
        <w:rPr>
          <w:lang w:val="ru-RU"/>
        </w:rPr>
        <w:t xml:space="preserve"> </w:t>
      </w:r>
      <w:r w:rsidR="008B26C4" w:rsidRPr="00547038">
        <w:rPr>
          <w:rFonts w:hint="eastAsia"/>
          <w:lang w:val="ru-RU"/>
        </w:rPr>
        <w:t>обеспечения</w:t>
      </w:r>
      <w:r w:rsidR="008B26C4" w:rsidRPr="00547038">
        <w:rPr>
          <w:lang w:val="ru-RU"/>
        </w:rPr>
        <w:t xml:space="preserve"> </w:t>
      </w:r>
      <w:r w:rsidR="008B26C4" w:rsidRPr="00547038">
        <w:rPr>
          <w:rFonts w:hint="eastAsia"/>
          <w:lang w:val="ru-RU"/>
        </w:rPr>
        <w:t>пространственного</w:t>
      </w:r>
      <w:r w:rsidR="008B26C4" w:rsidRPr="00547038">
        <w:rPr>
          <w:lang w:val="ru-RU"/>
        </w:rPr>
        <w:t xml:space="preserve"> </w:t>
      </w:r>
      <w:r w:rsidR="008B26C4" w:rsidRPr="00547038">
        <w:rPr>
          <w:rFonts w:hint="eastAsia"/>
          <w:lang w:val="ru-RU"/>
        </w:rPr>
        <w:t>развития</w:t>
      </w:r>
      <w:r w:rsidR="008B26C4" w:rsidRPr="00547038">
        <w:rPr>
          <w:lang w:val="ru-RU"/>
        </w:rPr>
        <w:t xml:space="preserve"> </w:t>
      </w:r>
      <w:r w:rsidR="008B26C4" w:rsidRPr="00547038">
        <w:rPr>
          <w:rFonts w:hint="eastAsia"/>
          <w:lang w:val="ru-RU"/>
        </w:rPr>
        <w:t>территории</w:t>
      </w:r>
      <w:r w:rsidR="008B26C4" w:rsidRPr="00547038">
        <w:rPr>
          <w:lang w:val="ru-RU"/>
        </w:rPr>
        <w:t>,</w:t>
      </w:r>
      <w:r w:rsidR="00D84F6B" w:rsidRPr="00547038">
        <w:rPr>
          <w:lang w:val="ru-RU"/>
        </w:rPr>
        <w:t xml:space="preserve"> </w:t>
      </w:r>
      <w:r w:rsidR="008B26C4" w:rsidRPr="00547038">
        <w:rPr>
          <w:rFonts w:hint="eastAsia"/>
          <w:lang w:val="ru-RU"/>
        </w:rPr>
        <w:t>с</w:t>
      </w:r>
      <w:r w:rsidR="008B26C4" w:rsidRPr="00547038">
        <w:rPr>
          <w:rFonts w:hint="eastAsia"/>
          <w:lang w:val="ru-RU"/>
        </w:rPr>
        <w:t>о</w:t>
      </w:r>
      <w:r w:rsidR="008B26C4" w:rsidRPr="00547038">
        <w:rPr>
          <w:rFonts w:hint="eastAsia"/>
          <w:lang w:val="ru-RU"/>
        </w:rPr>
        <w:t>ответствующего</w:t>
      </w:r>
      <w:r w:rsidR="008B26C4" w:rsidRPr="00547038">
        <w:rPr>
          <w:lang w:val="ru-RU"/>
        </w:rPr>
        <w:t xml:space="preserve"> </w:t>
      </w:r>
      <w:r w:rsidR="008B26C4" w:rsidRPr="00547038">
        <w:rPr>
          <w:rFonts w:hint="eastAsia"/>
          <w:lang w:val="ru-RU"/>
        </w:rPr>
        <w:t>качеству</w:t>
      </w:r>
      <w:r w:rsidR="008B26C4" w:rsidRPr="00547038">
        <w:rPr>
          <w:lang w:val="ru-RU"/>
        </w:rPr>
        <w:t xml:space="preserve"> </w:t>
      </w:r>
      <w:r w:rsidR="008B26C4" w:rsidRPr="00547038">
        <w:rPr>
          <w:rFonts w:hint="eastAsia"/>
          <w:lang w:val="ru-RU"/>
        </w:rPr>
        <w:t>жизни</w:t>
      </w:r>
      <w:r w:rsidR="008B26C4" w:rsidRPr="00547038">
        <w:rPr>
          <w:lang w:val="ru-RU"/>
        </w:rPr>
        <w:t xml:space="preserve"> </w:t>
      </w:r>
      <w:r w:rsidR="008B26C4" w:rsidRPr="00547038">
        <w:rPr>
          <w:rFonts w:hint="eastAsia"/>
          <w:lang w:val="ru-RU"/>
        </w:rPr>
        <w:t>населения</w:t>
      </w:r>
      <w:r w:rsidR="008B26C4" w:rsidRPr="00547038">
        <w:rPr>
          <w:lang w:val="ru-RU"/>
        </w:rPr>
        <w:t xml:space="preserve">, </w:t>
      </w:r>
      <w:r w:rsidR="008B26C4" w:rsidRPr="00547038">
        <w:rPr>
          <w:rFonts w:hint="eastAsia"/>
          <w:lang w:val="ru-RU"/>
        </w:rPr>
        <w:t>предусмотренному</w:t>
      </w:r>
      <w:r w:rsidR="008B26C4" w:rsidRPr="00547038">
        <w:rPr>
          <w:lang w:val="ru-RU"/>
        </w:rPr>
        <w:t xml:space="preserve"> </w:t>
      </w:r>
      <w:r w:rsidR="008B26C4" w:rsidRPr="00547038">
        <w:rPr>
          <w:rFonts w:hint="eastAsia"/>
          <w:lang w:val="ru-RU"/>
        </w:rPr>
        <w:t>документами</w:t>
      </w:r>
      <w:r w:rsidR="00D84F6B" w:rsidRPr="00547038">
        <w:rPr>
          <w:lang w:val="ru-RU"/>
        </w:rPr>
        <w:t xml:space="preserve"> </w:t>
      </w:r>
      <w:r w:rsidR="008B26C4" w:rsidRPr="00547038">
        <w:rPr>
          <w:rFonts w:hint="eastAsia"/>
          <w:lang w:val="ru-RU"/>
        </w:rPr>
        <w:t>стратегическ</w:t>
      </w:r>
      <w:r w:rsidR="008B26C4" w:rsidRPr="00547038">
        <w:rPr>
          <w:rFonts w:hint="eastAsia"/>
          <w:lang w:val="ru-RU"/>
        </w:rPr>
        <w:t>о</w:t>
      </w:r>
      <w:r w:rsidR="008B26C4" w:rsidRPr="00547038">
        <w:rPr>
          <w:rFonts w:hint="eastAsia"/>
          <w:lang w:val="ru-RU"/>
        </w:rPr>
        <w:t>го</w:t>
      </w:r>
      <w:r w:rsidR="008B26C4" w:rsidRPr="00547038">
        <w:rPr>
          <w:lang w:val="ru-RU"/>
        </w:rPr>
        <w:t xml:space="preserve"> </w:t>
      </w:r>
      <w:r w:rsidR="008B26C4" w:rsidRPr="00547038">
        <w:rPr>
          <w:rFonts w:hint="eastAsia"/>
          <w:lang w:val="ru-RU"/>
        </w:rPr>
        <w:t>планирования</w:t>
      </w:r>
      <w:r w:rsidR="008B26C4" w:rsidRPr="00547038">
        <w:rPr>
          <w:lang w:val="ru-RU"/>
        </w:rPr>
        <w:t xml:space="preserve"> </w:t>
      </w:r>
      <w:r w:rsidR="008B26C4" w:rsidRPr="00547038">
        <w:rPr>
          <w:rFonts w:hint="eastAsia"/>
          <w:lang w:val="ru-RU"/>
        </w:rPr>
        <w:t>Ханты</w:t>
      </w:r>
      <w:r w:rsidR="008B26C4" w:rsidRPr="00547038">
        <w:rPr>
          <w:lang w:val="ru-RU"/>
        </w:rPr>
        <w:t>-</w:t>
      </w:r>
      <w:r w:rsidR="008B26C4" w:rsidRPr="00547038">
        <w:rPr>
          <w:rFonts w:hint="eastAsia"/>
          <w:lang w:val="ru-RU"/>
        </w:rPr>
        <w:t>Мансийского</w:t>
      </w:r>
      <w:r w:rsidR="008B26C4" w:rsidRPr="00547038">
        <w:rPr>
          <w:lang w:val="ru-RU"/>
        </w:rPr>
        <w:t xml:space="preserve"> </w:t>
      </w:r>
      <w:r w:rsidR="008B26C4" w:rsidRPr="00547038">
        <w:rPr>
          <w:rFonts w:hint="eastAsia"/>
          <w:lang w:val="ru-RU"/>
        </w:rPr>
        <w:t>автономного</w:t>
      </w:r>
      <w:r w:rsidR="008B26C4" w:rsidRPr="00547038">
        <w:rPr>
          <w:lang w:val="ru-RU"/>
        </w:rPr>
        <w:t xml:space="preserve"> </w:t>
      </w:r>
      <w:r w:rsidR="008B26C4" w:rsidRPr="00547038">
        <w:rPr>
          <w:rFonts w:hint="eastAsia"/>
          <w:lang w:val="ru-RU"/>
        </w:rPr>
        <w:t>округа</w:t>
      </w:r>
      <w:r w:rsidR="008B26C4" w:rsidRPr="00547038">
        <w:rPr>
          <w:lang w:val="ru-RU"/>
        </w:rPr>
        <w:t xml:space="preserve"> </w:t>
      </w:r>
      <w:r w:rsidR="008B26C4" w:rsidRPr="00547038">
        <w:rPr>
          <w:rFonts w:hint="eastAsia"/>
          <w:lang w:val="ru-RU"/>
        </w:rPr>
        <w:t>–</w:t>
      </w:r>
      <w:r w:rsidR="008B26C4" w:rsidRPr="00547038">
        <w:rPr>
          <w:lang w:val="ru-RU"/>
        </w:rPr>
        <w:t xml:space="preserve"> </w:t>
      </w:r>
      <w:proofErr w:type="spellStart"/>
      <w:r w:rsidR="008B26C4" w:rsidRPr="00547038">
        <w:rPr>
          <w:rFonts w:hint="eastAsia"/>
          <w:lang w:val="ru-RU"/>
        </w:rPr>
        <w:t>Югры</w:t>
      </w:r>
      <w:proofErr w:type="spellEnd"/>
      <w:r w:rsidR="008B26C4" w:rsidRPr="00547038">
        <w:rPr>
          <w:lang w:val="ru-RU"/>
        </w:rPr>
        <w:t xml:space="preserve"> </w:t>
      </w:r>
      <w:r w:rsidR="008B26C4" w:rsidRPr="00547038">
        <w:rPr>
          <w:rFonts w:hint="eastAsia"/>
          <w:lang w:val="ru-RU"/>
        </w:rPr>
        <w:t>и</w:t>
      </w:r>
      <w:r w:rsidR="00D84F6B" w:rsidRPr="00547038">
        <w:rPr>
          <w:lang w:val="ru-RU"/>
        </w:rPr>
        <w:t xml:space="preserve"> </w:t>
      </w:r>
      <w:r w:rsidR="006200BC" w:rsidRPr="00547038">
        <w:rPr>
          <w:lang w:val="ru-RU"/>
        </w:rPr>
        <w:t>Октябрьского</w:t>
      </w:r>
      <w:r w:rsidR="008B26C4" w:rsidRPr="00547038">
        <w:rPr>
          <w:lang w:val="ru-RU"/>
        </w:rPr>
        <w:t xml:space="preserve"> </w:t>
      </w:r>
      <w:r w:rsidR="008B26C4" w:rsidRPr="00547038">
        <w:rPr>
          <w:rFonts w:hint="eastAsia"/>
          <w:lang w:val="ru-RU"/>
        </w:rPr>
        <w:t>муниц</w:t>
      </w:r>
      <w:r w:rsidR="008B26C4" w:rsidRPr="00547038">
        <w:rPr>
          <w:rFonts w:hint="eastAsia"/>
          <w:lang w:val="ru-RU"/>
        </w:rPr>
        <w:t>и</w:t>
      </w:r>
      <w:r w:rsidR="008B26C4" w:rsidRPr="00547038">
        <w:rPr>
          <w:rFonts w:hint="eastAsia"/>
          <w:lang w:val="ru-RU"/>
        </w:rPr>
        <w:t>пального</w:t>
      </w:r>
      <w:r w:rsidR="008B26C4" w:rsidRPr="00547038">
        <w:rPr>
          <w:lang w:val="ru-RU"/>
        </w:rPr>
        <w:t xml:space="preserve"> </w:t>
      </w:r>
      <w:r w:rsidR="008B26C4" w:rsidRPr="00547038">
        <w:rPr>
          <w:rFonts w:hint="eastAsia"/>
          <w:lang w:val="ru-RU"/>
        </w:rPr>
        <w:t>района</w:t>
      </w:r>
      <w:r w:rsidR="008B26C4" w:rsidRPr="00547038">
        <w:rPr>
          <w:lang w:val="ru-RU"/>
        </w:rPr>
        <w:t xml:space="preserve"> </w:t>
      </w:r>
      <w:r w:rsidR="008B26C4" w:rsidRPr="00547038">
        <w:rPr>
          <w:rFonts w:hint="eastAsia"/>
          <w:lang w:val="ru-RU"/>
        </w:rPr>
        <w:t>Ханты</w:t>
      </w:r>
      <w:r w:rsidR="008B26C4" w:rsidRPr="00547038">
        <w:rPr>
          <w:lang w:val="ru-RU"/>
        </w:rPr>
        <w:t>-</w:t>
      </w:r>
      <w:r w:rsidR="008B26C4" w:rsidRPr="00547038">
        <w:rPr>
          <w:rFonts w:hint="eastAsia"/>
          <w:lang w:val="ru-RU"/>
        </w:rPr>
        <w:t>Мансийского</w:t>
      </w:r>
      <w:r w:rsidR="008B26C4" w:rsidRPr="00547038">
        <w:rPr>
          <w:lang w:val="ru-RU"/>
        </w:rPr>
        <w:t xml:space="preserve"> </w:t>
      </w:r>
      <w:r w:rsidR="008B26C4" w:rsidRPr="00547038">
        <w:rPr>
          <w:rFonts w:hint="eastAsia"/>
          <w:lang w:val="ru-RU"/>
        </w:rPr>
        <w:t>автономного</w:t>
      </w:r>
      <w:r w:rsidR="008B26C4" w:rsidRPr="00547038">
        <w:rPr>
          <w:lang w:val="ru-RU"/>
        </w:rPr>
        <w:t xml:space="preserve"> </w:t>
      </w:r>
      <w:r w:rsidR="008B26C4" w:rsidRPr="00547038">
        <w:rPr>
          <w:rFonts w:hint="eastAsia"/>
          <w:lang w:val="ru-RU"/>
        </w:rPr>
        <w:t>округа</w:t>
      </w:r>
      <w:r w:rsidR="008B26C4" w:rsidRPr="00547038">
        <w:rPr>
          <w:lang w:val="ru-RU"/>
        </w:rPr>
        <w:t xml:space="preserve"> </w:t>
      </w:r>
      <w:r w:rsidR="008B26C4" w:rsidRPr="00547038">
        <w:rPr>
          <w:rFonts w:hint="eastAsia"/>
          <w:lang w:val="ru-RU"/>
        </w:rPr>
        <w:t>–</w:t>
      </w:r>
      <w:r w:rsidR="00E86D48" w:rsidRPr="00547038">
        <w:rPr>
          <w:lang w:val="ru-RU"/>
        </w:rPr>
        <w:t xml:space="preserve"> </w:t>
      </w:r>
      <w:proofErr w:type="spellStart"/>
      <w:r w:rsidR="008B26C4" w:rsidRPr="00547038">
        <w:rPr>
          <w:rFonts w:hint="eastAsia"/>
          <w:lang w:val="ru-RU"/>
        </w:rPr>
        <w:t>Югры</w:t>
      </w:r>
      <w:proofErr w:type="spellEnd"/>
      <w:r w:rsidR="008B26C4" w:rsidRPr="00547038">
        <w:rPr>
          <w:lang w:val="ru-RU"/>
        </w:rPr>
        <w:t>.</w:t>
      </w:r>
    </w:p>
    <w:p w:rsidR="008B26C4" w:rsidRPr="00547038" w:rsidRDefault="007A1CF4" w:rsidP="00547038">
      <w:pPr>
        <w:pStyle w:val="aff8"/>
        <w:rPr>
          <w:lang w:val="ru-RU"/>
        </w:rPr>
      </w:pPr>
      <w:r w:rsidRPr="00547038">
        <w:rPr>
          <w:lang w:val="ru-RU"/>
        </w:rPr>
        <w:t>МНГП</w:t>
      </w:r>
      <w:r w:rsidR="008B26C4" w:rsidRPr="00547038">
        <w:rPr>
          <w:lang w:val="ru-RU"/>
        </w:rPr>
        <w:t xml:space="preserve"> </w:t>
      </w:r>
      <w:r w:rsidR="008B26C4" w:rsidRPr="00547038">
        <w:rPr>
          <w:rFonts w:hint="eastAsia"/>
          <w:lang w:val="ru-RU"/>
        </w:rPr>
        <w:t>включают</w:t>
      </w:r>
      <w:r w:rsidR="008B26C4" w:rsidRPr="00547038">
        <w:rPr>
          <w:lang w:val="ru-RU"/>
        </w:rPr>
        <w:t xml:space="preserve"> </w:t>
      </w:r>
      <w:r w:rsidR="008B26C4" w:rsidRPr="00547038">
        <w:rPr>
          <w:rFonts w:hint="eastAsia"/>
          <w:lang w:val="ru-RU"/>
        </w:rPr>
        <w:t>в</w:t>
      </w:r>
      <w:r w:rsidR="008B26C4" w:rsidRPr="00547038">
        <w:rPr>
          <w:lang w:val="ru-RU"/>
        </w:rPr>
        <w:t xml:space="preserve"> </w:t>
      </w:r>
      <w:r w:rsidR="008B26C4" w:rsidRPr="00547038">
        <w:rPr>
          <w:rFonts w:hint="eastAsia"/>
          <w:lang w:val="ru-RU"/>
        </w:rPr>
        <w:t>себя</w:t>
      </w:r>
      <w:r w:rsidR="008B26C4" w:rsidRPr="00547038">
        <w:rPr>
          <w:lang w:val="ru-RU"/>
        </w:rPr>
        <w:t>:</w:t>
      </w:r>
    </w:p>
    <w:p w:rsidR="008B26C4" w:rsidRPr="00547038" w:rsidRDefault="008B26C4" w:rsidP="00547038">
      <w:pPr>
        <w:pStyle w:val="aff8"/>
        <w:numPr>
          <w:ilvl w:val="0"/>
          <w:numId w:val="39"/>
        </w:numPr>
        <w:tabs>
          <w:tab w:val="left" w:pos="851"/>
        </w:tabs>
        <w:ind w:left="0" w:firstLine="709"/>
        <w:rPr>
          <w:lang w:val="ru-RU"/>
        </w:rPr>
      </w:pPr>
      <w:r w:rsidRPr="00547038">
        <w:rPr>
          <w:rFonts w:hint="eastAsia"/>
          <w:lang w:val="ru-RU"/>
        </w:rPr>
        <w:t>основную</w:t>
      </w:r>
      <w:r w:rsidRPr="00547038">
        <w:rPr>
          <w:lang w:val="ru-RU"/>
        </w:rPr>
        <w:t xml:space="preserve"> </w:t>
      </w:r>
      <w:r w:rsidRPr="00547038">
        <w:rPr>
          <w:rFonts w:hint="eastAsia"/>
          <w:lang w:val="ru-RU"/>
        </w:rPr>
        <w:t>часть</w:t>
      </w:r>
      <w:r w:rsidRPr="00547038">
        <w:rPr>
          <w:lang w:val="ru-RU"/>
        </w:rPr>
        <w:t>;</w:t>
      </w:r>
    </w:p>
    <w:p w:rsidR="008B26C4" w:rsidRPr="00547038" w:rsidRDefault="008B26C4" w:rsidP="00547038">
      <w:pPr>
        <w:pStyle w:val="aff8"/>
        <w:numPr>
          <w:ilvl w:val="0"/>
          <w:numId w:val="39"/>
        </w:numPr>
        <w:tabs>
          <w:tab w:val="left" w:pos="851"/>
        </w:tabs>
        <w:ind w:left="0" w:firstLine="709"/>
        <w:rPr>
          <w:lang w:val="ru-RU"/>
        </w:rPr>
      </w:pPr>
      <w:r w:rsidRPr="00547038">
        <w:rPr>
          <w:rFonts w:hint="eastAsia"/>
          <w:lang w:val="ru-RU"/>
        </w:rPr>
        <w:t>материалы</w:t>
      </w:r>
      <w:r w:rsidRPr="00547038">
        <w:rPr>
          <w:lang w:val="ru-RU"/>
        </w:rPr>
        <w:t xml:space="preserve"> </w:t>
      </w:r>
      <w:r w:rsidRPr="00547038">
        <w:rPr>
          <w:rFonts w:hint="eastAsia"/>
          <w:lang w:val="ru-RU"/>
        </w:rPr>
        <w:t>по</w:t>
      </w:r>
      <w:r w:rsidRPr="00547038">
        <w:rPr>
          <w:lang w:val="ru-RU"/>
        </w:rPr>
        <w:t xml:space="preserve"> </w:t>
      </w:r>
      <w:r w:rsidRPr="00547038">
        <w:rPr>
          <w:rFonts w:hint="eastAsia"/>
          <w:lang w:val="ru-RU"/>
        </w:rPr>
        <w:t>обоснованию</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содержащихся</w:t>
      </w:r>
      <w:r w:rsidRPr="00547038">
        <w:rPr>
          <w:lang w:val="ru-RU"/>
        </w:rPr>
        <w:t xml:space="preserve"> </w:t>
      </w:r>
      <w:r w:rsidRPr="00547038">
        <w:rPr>
          <w:rFonts w:hint="eastAsia"/>
          <w:lang w:val="ru-RU"/>
        </w:rPr>
        <w:t>в</w:t>
      </w:r>
      <w:r w:rsidR="00D84F6B" w:rsidRPr="00547038">
        <w:rPr>
          <w:lang w:val="ru-RU"/>
        </w:rPr>
        <w:t xml:space="preserve"> </w:t>
      </w:r>
      <w:r w:rsidRPr="00547038">
        <w:rPr>
          <w:rFonts w:hint="eastAsia"/>
          <w:lang w:val="ru-RU"/>
        </w:rPr>
        <w:t>основной</w:t>
      </w:r>
      <w:r w:rsidRPr="00547038">
        <w:rPr>
          <w:lang w:val="ru-RU"/>
        </w:rPr>
        <w:t xml:space="preserve"> </w:t>
      </w:r>
      <w:r w:rsidRPr="00547038">
        <w:rPr>
          <w:rFonts w:hint="eastAsia"/>
          <w:lang w:val="ru-RU"/>
        </w:rPr>
        <w:t>части</w:t>
      </w:r>
      <w:r w:rsidRPr="00547038">
        <w:rPr>
          <w:lang w:val="ru-RU"/>
        </w:rPr>
        <w:t xml:space="preserve"> </w:t>
      </w:r>
      <w:r w:rsidRPr="00547038">
        <w:rPr>
          <w:rFonts w:hint="eastAsia"/>
          <w:lang w:val="ru-RU"/>
        </w:rPr>
        <w:t>местных</w:t>
      </w:r>
      <w:r w:rsidRPr="00547038">
        <w:rPr>
          <w:lang w:val="ru-RU"/>
        </w:rPr>
        <w:t xml:space="preserve"> </w:t>
      </w:r>
      <w:r w:rsidRPr="00547038">
        <w:rPr>
          <w:rFonts w:hint="eastAsia"/>
          <w:lang w:val="ru-RU"/>
        </w:rPr>
        <w:t>нормативов</w:t>
      </w:r>
      <w:r w:rsidRPr="00547038">
        <w:rPr>
          <w:lang w:val="ru-RU"/>
        </w:rPr>
        <w:t xml:space="preserve"> </w:t>
      </w:r>
      <w:r w:rsidRPr="00547038">
        <w:rPr>
          <w:rFonts w:hint="eastAsia"/>
          <w:lang w:val="ru-RU"/>
        </w:rPr>
        <w:t>градостроительного</w:t>
      </w:r>
      <w:r w:rsidRPr="00547038">
        <w:rPr>
          <w:lang w:val="ru-RU"/>
        </w:rPr>
        <w:t xml:space="preserve"> </w:t>
      </w:r>
      <w:r w:rsidRPr="00547038">
        <w:rPr>
          <w:rFonts w:hint="eastAsia"/>
          <w:lang w:val="ru-RU"/>
        </w:rPr>
        <w:t>проектирования</w:t>
      </w:r>
      <w:r w:rsidRPr="00547038">
        <w:rPr>
          <w:lang w:val="ru-RU"/>
        </w:rPr>
        <w:t>;</w:t>
      </w:r>
    </w:p>
    <w:p w:rsidR="008B26C4" w:rsidRPr="00547038" w:rsidRDefault="008B26C4" w:rsidP="00547038">
      <w:pPr>
        <w:pStyle w:val="aff8"/>
        <w:numPr>
          <w:ilvl w:val="0"/>
          <w:numId w:val="39"/>
        </w:numPr>
        <w:tabs>
          <w:tab w:val="left" w:pos="851"/>
        </w:tabs>
        <w:ind w:left="0" w:firstLine="709"/>
        <w:rPr>
          <w:lang w:val="ru-RU"/>
        </w:rPr>
      </w:pPr>
      <w:r w:rsidRPr="00547038">
        <w:rPr>
          <w:rFonts w:hint="eastAsia"/>
          <w:lang w:val="ru-RU"/>
        </w:rPr>
        <w:t>правила</w:t>
      </w:r>
      <w:r w:rsidRPr="00547038">
        <w:rPr>
          <w:lang w:val="ru-RU"/>
        </w:rPr>
        <w:t xml:space="preserve"> </w:t>
      </w:r>
      <w:r w:rsidRPr="00547038">
        <w:rPr>
          <w:rFonts w:hint="eastAsia"/>
          <w:lang w:val="ru-RU"/>
        </w:rPr>
        <w:t>и</w:t>
      </w:r>
      <w:r w:rsidRPr="00547038">
        <w:rPr>
          <w:lang w:val="ru-RU"/>
        </w:rPr>
        <w:t xml:space="preserve"> </w:t>
      </w:r>
      <w:r w:rsidRPr="00547038">
        <w:rPr>
          <w:rFonts w:hint="eastAsia"/>
          <w:lang w:val="ru-RU"/>
        </w:rPr>
        <w:t>область</w:t>
      </w:r>
      <w:r w:rsidRPr="00547038">
        <w:rPr>
          <w:lang w:val="ru-RU"/>
        </w:rPr>
        <w:t xml:space="preserve"> </w:t>
      </w:r>
      <w:r w:rsidRPr="00547038">
        <w:rPr>
          <w:rFonts w:hint="eastAsia"/>
          <w:lang w:val="ru-RU"/>
        </w:rPr>
        <w:t>применения</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содержащихся</w:t>
      </w:r>
      <w:r w:rsidR="00D84F6B" w:rsidRPr="00547038">
        <w:rPr>
          <w:lang w:val="ru-RU"/>
        </w:rPr>
        <w:t xml:space="preserve"> </w:t>
      </w:r>
      <w:r w:rsidRPr="00547038">
        <w:rPr>
          <w:rFonts w:hint="eastAsia"/>
          <w:lang w:val="ru-RU"/>
        </w:rPr>
        <w:t>в</w:t>
      </w:r>
      <w:r w:rsidRPr="00547038">
        <w:rPr>
          <w:lang w:val="ru-RU"/>
        </w:rPr>
        <w:t xml:space="preserve"> </w:t>
      </w:r>
      <w:r w:rsidRPr="00547038">
        <w:rPr>
          <w:rFonts w:hint="eastAsia"/>
          <w:lang w:val="ru-RU"/>
        </w:rPr>
        <w:t>основной</w:t>
      </w:r>
      <w:r w:rsidRPr="00547038">
        <w:rPr>
          <w:lang w:val="ru-RU"/>
        </w:rPr>
        <w:t xml:space="preserve"> </w:t>
      </w:r>
      <w:r w:rsidRPr="00547038">
        <w:rPr>
          <w:rFonts w:hint="eastAsia"/>
          <w:lang w:val="ru-RU"/>
        </w:rPr>
        <w:t>части</w:t>
      </w:r>
      <w:r w:rsidRPr="00547038">
        <w:rPr>
          <w:lang w:val="ru-RU"/>
        </w:rPr>
        <w:t xml:space="preserve"> </w:t>
      </w:r>
      <w:r w:rsidRPr="00547038">
        <w:rPr>
          <w:rFonts w:hint="eastAsia"/>
          <w:lang w:val="ru-RU"/>
        </w:rPr>
        <w:t>местных</w:t>
      </w:r>
      <w:r w:rsidRPr="00547038">
        <w:rPr>
          <w:lang w:val="ru-RU"/>
        </w:rPr>
        <w:t xml:space="preserve"> </w:t>
      </w:r>
      <w:r w:rsidRPr="00547038">
        <w:rPr>
          <w:rFonts w:hint="eastAsia"/>
          <w:lang w:val="ru-RU"/>
        </w:rPr>
        <w:t>нормативов</w:t>
      </w:r>
      <w:r w:rsidRPr="00547038">
        <w:rPr>
          <w:lang w:val="ru-RU"/>
        </w:rPr>
        <w:t xml:space="preserve"> </w:t>
      </w:r>
      <w:r w:rsidRPr="00547038">
        <w:rPr>
          <w:rFonts w:hint="eastAsia"/>
          <w:lang w:val="ru-RU"/>
        </w:rPr>
        <w:t>градостроительного</w:t>
      </w:r>
      <w:r w:rsidRPr="00547038">
        <w:rPr>
          <w:lang w:val="ru-RU"/>
        </w:rPr>
        <w:t xml:space="preserve"> </w:t>
      </w:r>
      <w:r w:rsidRPr="00547038">
        <w:rPr>
          <w:rFonts w:hint="eastAsia"/>
          <w:lang w:val="ru-RU"/>
        </w:rPr>
        <w:t>проектирования</w:t>
      </w:r>
      <w:r w:rsidRPr="00547038">
        <w:rPr>
          <w:lang w:val="ru-RU"/>
        </w:rPr>
        <w:t>.</w:t>
      </w:r>
    </w:p>
    <w:p w:rsidR="00985CF1" w:rsidRPr="00547038" w:rsidRDefault="00985CF1" w:rsidP="00547038">
      <w:pPr>
        <w:pStyle w:val="20"/>
        <w:numPr>
          <w:ilvl w:val="1"/>
          <w:numId w:val="13"/>
        </w:numPr>
        <w:ind w:left="0" w:firstLine="0"/>
        <w:rPr>
          <w:rFonts w:cs="Times New Roman"/>
          <w:i w:val="0"/>
        </w:rPr>
      </w:pPr>
      <w:bookmarkStart w:id="8" w:name="_Toc67911369"/>
      <w:r w:rsidRPr="00547038">
        <w:rPr>
          <w:rFonts w:cs="Times New Roman" w:hint="eastAsia"/>
          <w:i w:val="0"/>
        </w:rPr>
        <w:t>Расчетные</w:t>
      </w:r>
      <w:r w:rsidRPr="00547038">
        <w:rPr>
          <w:rFonts w:cs="Times New Roman"/>
          <w:i w:val="0"/>
        </w:rPr>
        <w:t xml:space="preserve"> </w:t>
      </w:r>
      <w:r w:rsidRPr="00547038">
        <w:rPr>
          <w:rFonts w:cs="Times New Roman" w:hint="eastAsia"/>
          <w:i w:val="0"/>
        </w:rPr>
        <w:t>показатели</w:t>
      </w:r>
      <w:r w:rsidRPr="00547038">
        <w:rPr>
          <w:rFonts w:cs="Times New Roman"/>
          <w:i w:val="0"/>
        </w:rPr>
        <w:t xml:space="preserve"> </w:t>
      </w:r>
      <w:r w:rsidRPr="00547038">
        <w:rPr>
          <w:rFonts w:cs="Times New Roman" w:hint="eastAsia"/>
          <w:i w:val="0"/>
        </w:rPr>
        <w:t>минимально</w:t>
      </w:r>
      <w:r w:rsidRPr="00547038">
        <w:rPr>
          <w:rFonts w:cs="Times New Roman"/>
          <w:i w:val="0"/>
        </w:rPr>
        <w:t xml:space="preserve"> </w:t>
      </w:r>
      <w:r w:rsidRPr="00547038">
        <w:rPr>
          <w:rFonts w:cs="Times New Roman" w:hint="eastAsia"/>
          <w:i w:val="0"/>
        </w:rPr>
        <w:t>допустимого</w:t>
      </w:r>
      <w:r w:rsidRPr="00547038">
        <w:rPr>
          <w:rFonts w:cs="Times New Roman"/>
          <w:i w:val="0"/>
        </w:rPr>
        <w:t xml:space="preserve"> </w:t>
      </w:r>
      <w:r w:rsidRPr="00547038">
        <w:rPr>
          <w:rFonts w:cs="Times New Roman" w:hint="eastAsia"/>
          <w:i w:val="0"/>
        </w:rPr>
        <w:t>уровня</w:t>
      </w:r>
      <w:r w:rsidRPr="00547038">
        <w:rPr>
          <w:rFonts w:cs="Times New Roman"/>
          <w:i w:val="0"/>
        </w:rPr>
        <w:t xml:space="preserve"> </w:t>
      </w:r>
      <w:r w:rsidRPr="00547038">
        <w:rPr>
          <w:rFonts w:cs="Times New Roman" w:hint="eastAsia"/>
          <w:i w:val="0"/>
        </w:rPr>
        <w:t>обеспеченности</w:t>
      </w:r>
      <w:r w:rsidRPr="00547038">
        <w:rPr>
          <w:rFonts w:cs="Times New Roman"/>
          <w:i w:val="0"/>
        </w:rPr>
        <w:t xml:space="preserve"> </w:t>
      </w:r>
      <w:r w:rsidR="007D793C" w:rsidRPr="00547038">
        <w:rPr>
          <w:rFonts w:cs="Times New Roman"/>
          <w:i w:val="0"/>
        </w:rPr>
        <w:t xml:space="preserve">населения </w:t>
      </w:r>
      <w:r w:rsidRPr="00547038">
        <w:rPr>
          <w:rFonts w:cs="Times New Roman" w:hint="eastAsia"/>
          <w:i w:val="0"/>
        </w:rPr>
        <w:t>объектами</w:t>
      </w:r>
      <w:r w:rsidRPr="00547038">
        <w:rPr>
          <w:rFonts w:cs="Times New Roman"/>
          <w:i w:val="0"/>
        </w:rPr>
        <w:t xml:space="preserve"> </w:t>
      </w:r>
      <w:r w:rsidRPr="00547038">
        <w:rPr>
          <w:rFonts w:cs="Times New Roman" w:hint="eastAsia"/>
          <w:i w:val="0"/>
        </w:rPr>
        <w:t>местного</w:t>
      </w:r>
      <w:r w:rsidRPr="00547038">
        <w:rPr>
          <w:rFonts w:cs="Times New Roman"/>
          <w:i w:val="0"/>
        </w:rPr>
        <w:t xml:space="preserve"> </w:t>
      </w:r>
      <w:r w:rsidRPr="00547038">
        <w:rPr>
          <w:rFonts w:cs="Times New Roman" w:hint="eastAsia"/>
          <w:i w:val="0"/>
        </w:rPr>
        <w:t>значения</w:t>
      </w:r>
      <w:r w:rsidRPr="00547038">
        <w:rPr>
          <w:rFonts w:cs="Times New Roman"/>
          <w:i w:val="0"/>
        </w:rPr>
        <w:t xml:space="preserve"> </w:t>
      </w:r>
      <w:r w:rsidR="007D793C" w:rsidRPr="00547038">
        <w:rPr>
          <w:rFonts w:cs="Times New Roman"/>
          <w:i w:val="0"/>
        </w:rPr>
        <w:t>городского поселения</w:t>
      </w:r>
      <w:r w:rsidRPr="00547038">
        <w:rPr>
          <w:rFonts w:cs="Times New Roman"/>
          <w:i w:val="0"/>
        </w:rPr>
        <w:t xml:space="preserve"> </w:t>
      </w:r>
      <w:r w:rsidRPr="00547038">
        <w:rPr>
          <w:rFonts w:cs="Times New Roman" w:hint="eastAsia"/>
          <w:i w:val="0"/>
        </w:rPr>
        <w:t>и</w:t>
      </w:r>
      <w:r w:rsidRPr="00547038">
        <w:rPr>
          <w:rFonts w:cs="Times New Roman"/>
          <w:i w:val="0"/>
        </w:rPr>
        <w:t xml:space="preserve"> </w:t>
      </w:r>
      <w:r w:rsidRPr="00547038">
        <w:rPr>
          <w:rFonts w:cs="Times New Roman" w:hint="eastAsia"/>
          <w:i w:val="0"/>
        </w:rPr>
        <w:t>максимально</w:t>
      </w:r>
      <w:r w:rsidRPr="00547038">
        <w:rPr>
          <w:rFonts w:cs="Times New Roman"/>
          <w:i w:val="0"/>
        </w:rPr>
        <w:t xml:space="preserve"> </w:t>
      </w:r>
      <w:r w:rsidRPr="00547038">
        <w:rPr>
          <w:rFonts w:cs="Times New Roman" w:hint="eastAsia"/>
          <w:i w:val="0"/>
        </w:rPr>
        <w:t>допустимого</w:t>
      </w:r>
      <w:r w:rsidRPr="00547038">
        <w:rPr>
          <w:rFonts w:cs="Times New Roman"/>
          <w:i w:val="0"/>
        </w:rPr>
        <w:t xml:space="preserve"> </w:t>
      </w:r>
      <w:r w:rsidRPr="00547038">
        <w:rPr>
          <w:rFonts w:cs="Times New Roman" w:hint="eastAsia"/>
          <w:i w:val="0"/>
        </w:rPr>
        <w:t>уровня</w:t>
      </w:r>
      <w:r w:rsidRPr="00547038">
        <w:rPr>
          <w:rFonts w:cs="Times New Roman"/>
          <w:i w:val="0"/>
        </w:rPr>
        <w:t xml:space="preserve"> </w:t>
      </w:r>
      <w:r w:rsidRPr="00547038">
        <w:rPr>
          <w:rFonts w:cs="Times New Roman" w:hint="eastAsia"/>
          <w:i w:val="0"/>
        </w:rPr>
        <w:t>территориальной</w:t>
      </w:r>
      <w:r w:rsidRPr="00547038">
        <w:rPr>
          <w:rFonts w:cs="Times New Roman"/>
          <w:i w:val="0"/>
        </w:rPr>
        <w:t xml:space="preserve"> </w:t>
      </w:r>
      <w:r w:rsidRPr="00547038">
        <w:rPr>
          <w:rFonts w:cs="Times New Roman" w:hint="eastAsia"/>
          <w:i w:val="0"/>
        </w:rPr>
        <w:t>доступности</w:t>
      </w:r>
      <w:r w:rsidRPr="00547038">
        <w:rPr>
          <w:rFonts w:cs="Times New Roman"/>
          <w:i w:val="0"/>
        </w:rPr>
        <w:t xml:space="preserve"> </w:t>
      </w:r>
      <w:r w:rsidRPr="00547038">
        <w:rPr>
          <w:rFonts w:cs="Times New Roman" w:hint="eastAsia"/>
          <w:i w:val="0"/>
        </w:rPr>
        <w:t>таких</w:t>
      </w:r>
      <w:r w:rsidRPr="00547038">
        <w:rPr>
          <w:rFonts w:cs="Times New Roman"/>
          <w:i w:val="0"/>
        </w:rPr>
        <w:t xml:space="preserve"> </w:t>
      </w:r>
      <w:r w:rsidRPr="00547038">
        <w:rPr>
          <w:rFonts w:cs="Times New Roman" w:hint="eastAsia"/>
          <w:i w:val="0"/>
        </w:rPr>
        <w:t>объектов</w:t>
      </w:r>
      <w:r w:rsidRPr="00547038">
        <w:rPr>
          <w:rFonts w:cs="Times New Roman"/>
          <w:i w:val="0"/>
        </w:rPr>
        <w:t xml:space="preserve"> </w:t>
      </w:r>
      <w:r w:rsidRPr="00547038">
        <w:rPr>
          <w:rFonts w:cs="Times New Roman" w:hint="eastAsia"/>
          <w:i w:val="0"/>
        </w:rPr>
        <w:t>для</w:t>
      </w:r>
      <w:r w:rsidRPr="00547038">
        <w:rPr>
          <w:rFonts w:cs="Times New Roman"/>
          <w:i w:val="0"/>
        </w:rPr>
        <w:t xml:space="preserve"> </w:t>
      </w:r>
      <w:r w:rsidRPr="00547038">
        <w:rPr>
          <w:rFonts w:cs="Times New Roman" w:hint="eastAsia"/>
          <w:i w:val="0"/>
        </w:rPr>
        <w:t>населения</w:t>
      </w:r>
      <w:bookmarkEnd w:id="8"/>
    </w:p>
    <w:p w:rsidR="00C73AE0" w:rsidRPr="00547038" w:rsidRDefault="00C73AE0" w:rsidP="00547038">
      <w:pPr>
        <w:pStyle w:val="20"/>
        <w:numPr>
          <w:ilvl w:val="2"/>
          <w:numId w:val="13"/>
        </w:numPr>
        <w:ind w:left="0" w:firstLine="0"/>
        <w:rPr>
          <w:rFonts w:cs="Times New Roman"/>
        </w:rPr>
      </w:pPr>
      <w:bookmarkStart w:id="9" w:name="_Toc67911370"/>
      <w:r w:rsidRPr="00547038">
        <w:rPr>
          <w:rFonts w:cs="Times New Roman"/>
        </w:rPr>
        <w:t>Объекты местного значения городского поселения</w:t>
      </w:r>
      <w:bookmarkStart w:id="10" w:name="OLE_LINK253"/>
      <w:bookmarkStart w:id="11" w:name="OLE_LINK254"/>
      <w:r w:rsidR="003A04D8" w:rsidRPr="00547038">
        <w:rPr>
          <w:rFonts w:cs="Times New Roman"/>
        </w:rPr>
        <w:t xml:space="preserve"> </w:t>
      </w:r>
      <w:r w:rsidRPr="00547038">
        <w:rPr>
          <w:rFonts w:cs="Times New Roman"/>
        </w:rPr>
        <w:t xml:space="preserve">в области </w:t>
      </w:r>
      <w:bookmarkEnd w:id="7"/>
      <w:bookmarkEnd w:id="10"/>
      <w:bookmarkEnd w:id="11"/>
      <w:proofErr w:type="spellStart"/>
      <w:r w:rsidRPr="00547038">
        <w:rPr>
          <w:rFonts w:cs="Times New Roman"/>
        </w:rPr>
        <w:t>электро</w:t>
      </w:r>
      <w:proofErr w:type="spellEnd"/>
      <w:r w:rsidRPr="00547038">
        <w:rPr>
          <w:rFonts w:cs="Times New Roman"/>
        </w:rPr>
        <w:t xml:space="preserve">-, тепло-, </w:t>
      </w:r>
      <w:proofErr w:type="spellStart"/>
      <w:r w:rsidRPr="00547038">
        <w:rPr>
          <w:rFonts w:cs="Times New Roman"/>
        </w:rPr>
        <w:t>газо</w:t>
      </w:r>
      <w:proofErr w:type="spellEnd"/>
      <w:r w:rsidRPr="00547038">
        <w:rPr>
          <w:rFonts w:cs="Times New Roman"/>
        </w:rPr>
        <w:t>- и водоснабжения населения, водоотведения</w:t>
      </w:r>
      <w:bookmarkEnd w:id="9"/>
    </w:p>
    <w:p w:rsidR="00C73AE0" w:rsidRPr="00547038" w:rsidRDefault="00C73AE0" w:rsidP="00547038">
      <w:pPr>
        <w:spacing w:before="120"/>
        <w:rPr>
          <w:rFonts w:cs="Times New Roman"/>
          <w:i/>
        </w:rPr>
      </w:pPr>
      <w:r w:rsidRPr="00547038">
        <w:rPr>
          <w:rFonts w:cs="Times New Roman"/>
          <w:i/>
        </w:rPr>
        <w:t>Таблица 1.</w:t>
      </w:r>
      <w:r w:rsidR="00985CF1" w:rsidRPr="00547038">
        <w:rPr>
          <w:rFonts w:cs="Times New Roman"/>
          <w:i/>
        </w:rPr>
        <w:t>2.1</w:t>
      </w:r>
      <w:r w:rsidR="004064CC" w:rsidRPr="00547038">
        <w:rPr>
          <w:rFonts w:cs="Times New Roman"/>
          <w:i/>
        </w:rPr>
        <w:t>.</w:t>
      </w:r>
      <w:r w:rsidR="005D523D"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3A04D8" w:rsidRPr="00547038">
        <w:rPr>
          <w:rFonts w:cs="Times New Roman"/>
          <w:i/>
        </w:rPr>
        <w:t xml:space="preserve"> </w:t>
      </w:r>
      <w:r w:rsidRPr="00547038">
        <w:rPr>
          <w:rFonts w:cs="Times New Roman"/>
          <w:i/>
        </w:rPr>
        <w:t xml:space="preserve">в области </w:t>
      </w:r>
      <w:proofErr w:type="spellStart"/>
      <w:r w:rsidRPr="00547038">
        <w:rPr>
          <w:rFonts w:cs="Times New Roman"/>
          <w:i/>
        </w:rPr>
        <w:t>электро</w:t>
      </w:r>
      <w:proofErr w:type="spellEnd"/>
      <w:r w:rsidRPr="00547038">
        <w:rPr>
          <w:rFonts w:cs="Times New Roman"/>
          <w:i/>
        </w:rPr>
        <w:t xml:space="preserve">-, тепло-, </w:t>
      </w:r>
      <w:proofErr w:type="spellStart"/>
      <w:r w:rsidRPr="00547038">
        <w:rPr>
          <w:rFonts w:cs="Times New Roman"/>
          <w:i/>
        </w:rPr>
        <w:t>газо</w:t>
      </w:r>
      <w:proofErr w:type="spellEnd"/>
      <w:r w:rsidRPr="00547038">
        <w:rPr>
          <w:rFonts w:cs="Times New Roman"/>
          <w:i/>
        </w:rPr>
        <w:t>- и водоснабжения насел</w:t>
      </w:r>
      <w:r w:rsidRPr="00547038">
        <w:rPr>
          <w:rFonts w:cs="Times New Roman"/>
          <w:i/>
        </w:rPr>
        <w:t>е</w:t>
      </w:r>
      <w:r w:rsidRPr="00547038">
        <w:rPr>
          <w:rFonts w:cs="Times New Roman"/>
          <w:i/>
        </w:rPr>
        <w:t>ния, водоотведения</w:t>
      </w:r>
    </w:p>
    <w:tbl>
      <w:tblPr>
        <w:tblStyle w:val="af1"/>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1643"/>
        <w:gridCol w:w="2093"/>
        <w:gridCol w:w="1134"/>
        <w:gridCol w:w="1416"/>
        <w:gridCol w:w="814"/>
        <w:gridCol w:w="887"/>
      </w:tblGrid>
      <w:tr w:rsidR="00C73AE0" w:rsidRPr="00547038" w:rsidTr="000E4AA0">
        <w:trPr>
          <w:trHeight w:val="20"/>
          <w:tblHeader/>
          <w:jc w:val="center"/>
        </w:trPr>
        <w:tc>
          <w:tcPr>
            <w:tcW w:w="1728" w:type="dxa"/>
            <w:shd w:val="clear" w:color="auto" w:fill="auto"/>
            <w:vAlign w:val="center"/>
            <w:hideMark/>
          </w:tcPr>
          <w:p w:rsidR="00C73AE0" w:rsidRPr="00547038" w:rsidRDefault="00C73AE0" w:rsidP="00547038">
            <w:pPr>
              <w:pStyle w:val="aff8"/>
              <w:ind w:firstLine="0"/>
              <w:jc w:val="center"/>
              <w:rPr>
                <w:rFonts w:ascii="Times New Roman" w:hAnsi="Times New Roman"/>
                <w:sz w:val="20"/>
                <w:szCs w:val="20"/>
                <w:lang w:val="ru-RU"/>
              </w:rPr>
            </w:pPr>
            <w:bookmarkStart w:id="12" w:name="OLE_LINK588"/>
            <w:bookmarkStart w:id="13" w:name="OLE_LINK587"/>
            <w:bookmarkStart w:id="14" w:name="OLE_LINK821"/>
            <w:bookmarkStart w:id="15" w:name="_Hlk48745632"/>
            <w:r w:rsidRPr="00547038">
              <w:rPr>
                <w:rFonts w:ascii="Times New Roman" w:hAnsi="Times New Roman"/>
                <w:sz w:val="20"/>
                <w:szCs w:val="20"/>
                <w:lang w:val="ru-RU"/>
              </w:rPr>
              <w:t>Наименование в</w:t>
            </w:r>
            <w:r w:rsidRPr="00547038">
              <w:rPr>
                <w:rFonts w:ascii="Times New Roman" w:hAnsi="Times New Roman"/>
                <w:sz w:val="20"/>
                <w:szCs w:val="20"/>
                <w:lang w:val="ru-RU"/>
              </w:rPr>
              <w:t>и</w:t>
            </w:r>
            <w:r w:rsidRPr="00547038">
              <w:rPr>
                <w:rFonts w:ascii="Times New Roman" w:hAnsi="Times New Roman"/>
                <w:sz w:val="20"/>
                <w:szCs w:val="20"/>
                <w:lang w:val="ru-RU"/>
              </w:rPr>
              <w:t>да объекта</w:t>
            </w:r>
          </w:p>
        </w:tc>
        <w:tc>
          <w:tcPr>
            <w:tcW w:w="1643"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2093" w:type="dxa"/>
            <w:shd w:val="clear" w:color="auto" w:fill="auto"/>
            <w:vAlign w:val="center"/>
            <w:hideMark/>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w:t>
            </w:r>
            <w:r w:rsidRPr="00547038">
              <w:rPr>
                <w:rFonts w:ascii="Times New Roman" w:hAnsi="Times New Roman"/>
                <w:sz w:val="20"/>
                <w:szCs w:val="20"/>
                <w:lang w:val="ru-RU"/>
              </w:rPr>
              <w:t>т</w:t>
            </w:r>
            <w:r w:rsidRPr="00547038">
              <w:rPr>
                <w:rFonts w:ascii="Times New Roman" w:hAnsi="Times New Roman"/>
                <w:sz w:val="20"/>
                <w:szCs w:val="20"/>
                <w:lang w:val="ru-RU"/>
              </w:rPr>
              <w:t>ного показателя, ед</w:t>
            </w:r>
            <w:r w:rsidRPr="00547038">
              <w:rPr>
                <w:rFonts w:ascii="Times New Roman" w:hAnsi="Times New Roman"/>
                <w:sz w:val="20"/>
                <w:szCs w:val="20"/>
                <w:lang w:val="ru-RU"/>
              </w:rPr>
              <w:t>и</w:t>
            </w:r>
            <w:r w:rsidRPr="00547038">
              <w:rPr>
                <w:rFonts w:ascii="Times New Roman" w:hAnsi="Times New Roman"/>
                <w:sz w:val="20"/>
                <w:szCs w:val="20"/>
                <w:lang w:val="ru-RU"/>
              </w:rPr>
              <w:t>ница измерения</w:t>
            </w:r>
          </w:p>
        </w:tc>
        <w:tc>
          <w:tcPr>
            <w:tcW w:w="4251" w:type="dxa"/>
            <w:gridSpan w:val="4"/>
            <w:shd w:val="clear" w:color="auto" w:fill="auto"/>
            <w:vAlign w:val="center"/>
            <w:hideMark/>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bookmarkEnd w:id="12"/>
        <w:bookmarkEnd w:id="13"/>
      </w:tr>
      <w:tr w:rsidR="00BC2E3C" w:rsidRPr="00547038" w:rsidTr="000E4AA0">
        <w:trPr>
          <w:trHeight w:val="20"/>
          <w:jc w:val="center"/>
        </w:trPr>
        <w:tc>
          <w:tcPr>
            <w:tcW w:w="1728" w:type="dxa"/>
            <w:vMerge w:val="restart"/>
            <w:shd w:val="clear" w:color="auto" w:fill="auto"/>
            <w:vAlign w:val="center"/>
            <w:hideMark/>
          </w:tcPr>
          <w:p w:rsidR="00BC2E3C" w:rsidRPr="00547038" w:rsidRDefault="00BC2E3C" w:rsidP="00547038">
            <w:pPr>
              <w:pStyle w:val="aff8"/>
              <w:ind w:firstLine="0"/>
              <w:rPr>
                <w:rFonts w:ascii="Times New Roman" w:hAnsi="Times New Roman"/>
                <w:sz w:val="20"/>
                <w:szCs w:val="20"/>
                <w:lang w:val="ru-RU"/>
              </w:rPr>
            </w:pPr>
            <w:bookmarkStart w:id="16" w:name="_Hlk490034204"/>
            <w:bookmarkEnd w:id="14"/>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электр</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1643" w:type="dxa"/>
            <w:vMerge w:val="restart"/>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093" w:type="dxa"/>
            <w:vMerge w:val="restart"/>
            <w:shd w:val="clear" w:color="auto" w:fill="auto"/>
            <w:vAlign w:val="center"/>
            <w:hideMark/>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547038">
              <w:rPr>
                <w:rFonts w:ascii="Times New Roman" w:hAnsi="Times New Roman"/>
                <w:sz w:val="20"/>
                <w:szCs w:val="20"/>
                <w:lang w:val="ru-RU"/>
              </w:rPr>
              <w:t>[2]</w:t>
            </w:r>
          </w:p>
        </w:tc>
        <w:tc>
          <w:tcPr>
            <w:tcW w:w="1134" w:type="dxa"/>
            <w:shd w:val="clear" w:color="auto" w:fill="auto"/>
            <w:vAlign w:val="center"/>
            <w:hideMark/>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Наличие плиты / </w:t>
            </w:r>
            <w:proofErr w:type="spellStart"/>
            <w:r w:rsidRPr="00547038">
              <w:rPr>
                <w:rFonts w:ascii="Times New Roman" w:hAnsi="Times New Roman"/>
                <w:sz w:val="20"/>
                <w:szCs w:val="20"/>
                <w:lang w:val="ru-RU"/>
              </w:rPr>
              <w:t>электров</w:t>
            </w:r>
            <w:r w:rsidRPr="00547038">
              <w:rPr>
                <w:rFonts w:ascii="Times New Roman" w:hAnsi="Times New Roman"/>
                <w:sz w:val="20"/>
                <w:szCs w:val="20"/>
                <w:lang w:val="ru-RU"/>
              </w:rPr>
              <w:t>о</w:t>
            </w:r>
            <w:r w:rsidRPr="00547038">
              <w:rPr>
                <w:rFonts w:ascii="Times New Roman" w:hAnsi="Times New Roman"/>
                <w:sz w:val="20"/>
                <w:szCs w:val="20"/>
                <w:lang w:val="ru-RU"/>
              </w:rPr>
              <w:t>донагрев</w:t>
            </w:r>
            <w:r w:rsidRPr="00547038">
              <w:rPr>
                <w:rFonts w:ascii="Times New Roman" w:hAnsi="Times New Roman"/>
                <w:sz w:val="20"/>
                <w:szCs w:val="20"/>
                <w:lang w:val="ru-RU"/>
              </w:rPr>
              <w:t>а</w:t>
            </w:r>
            <w:r w:rsidRPr="00547038">
              <w:rPr>
                <w:rFonts w:ascii="Times New Roman" w:hAnsi="Times New Roman"/>
                <w:sz w:val="20"/>
                <w:szCs w:val="20"/>
                <w:lang w:val="ru-RU"/>
              </w:rPr>
              <w:t>теля</w:t>
            </w:r>
            <w:proofErr w:type="spellEnd"/>
          </w:p>
        </w:tc>
        <w:tc>
          <w:tcPr>
            <w:tcW w:w="1416" w:type="dxa"/>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Состав семьи</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Норматив потре</w:t>
            </w:r>
            <w:r w:rsidRPr="00547038">
              <w:rPr>
                <w:rFonts w:ascii="Times New Roman" w:hAnsi="Times New Roman"/>
                <w:sz w:val="20"/>
                <w:szCs w:val="20"/>
                <w:lang w:val="ru-RU"/>
              </w:rPr>
              <w:t>б</w:t>
            </w:r>
            <w:r w:rsidRPr="00547038">
              <w:rPr>
                <w:rFonts w:ascii="Times New Roman" w:hAnsi="Times New Roman"/>
                <w:sz w:val="20"/>
                <w:szCs w:val="20"/>
                <w:lang w:val="ru-RU"/>
              </w:rPr>
              <w:t>ления</w:t>
            </w:r>
          </w:p>
        </w:tc>
      </w:tr>
      <w:bookmarkEnd w:id="16"/>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t>При нал</w:t>
            </w:r>
            <w:r w:rsidRPr="00547038">
              <w:rPr>
                <w:rFonts w:ascii="Times New Roman" w:hAnsi="Times New Roman" w:cs="Times New Roman"/>
                <w:sz w:val="20"/>
                <w:szCs w:val="20"/>
              </w:rPr>
              <w:t>и</w:t>
            </w:r>
            <w:r w:rsidRPr="00547038">
              <w:rPr>
                <w:rFonts w:ascii="Times New Roman" w:hAnsi="Times New Roman" w:cs="Times New Roman"/>
                <w:sz w:val="20"/>
                <w:szCs w:val="20"/>
              </w:rPr>
              <w:t>чии газовой плиты</w:t>
            </w: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1 человек</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2197,44</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2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1364,4</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3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1055,04</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4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861,6</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5 человек и более</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748,32</w:t>
            </w:r>
          </w:p>
        </w:tc>
      </w:tr>
      <w:tr w:rsidR="00BC2E3C" w:rsidRPr="00547038" w:rsidTr="000E4AA0">
        <w:trPr>
          <w:trHeight w:val="20"/>
          <w:jc w:val="center"/>
        </w:trPr>
        <w:tc>
          <w:tcPr>
            <w:tcW w:w="1728" w:type="dxa"/>
            <w:vMerge/>
            <w:shd w:val="clear" w:color="auto" w:fill="auto"/>
            <w:vAlign w:val="center"/>
            <w:hideMark/>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При нал</w:t>
            </w:r>
            <w:r w:rsidRPr="00547038">
              <w:rPr>
                <w:rFonts w:ascii="Times New Roman" w:hAnsi="Times New Roman"/>
                <w:sz w:val="20"/>
                <w:szCs w:val="20"/>
                <w:lang w:val="ru-RU"/>
              </w:rPr>
              <w:t>и</w:t>
            </w:r>
            <w:r w:rsidRPr="00547038">
              <w:rPr>
                <w:rFonts w:ascii="Times New Roman" w:hAnsi="Times New Roman"/>
                <w:sz w:val="20"/>
                <w:szCs w:val="20"/>
                <w:lang w:val="ru-RU"/>
              </w:rPr>
              <w:t>чии эле</w:t>
            </w:r>
            <w:r w:rsidRPr="00547038">
              <w:rPr>
                <w:rFonts w:ascii="Times New Roman" w:hAnsi="Times New Roman"/>
                <w:sz w:val="20"/>
                <w:szCs w:val="20"/>
                <w:lang w:val="ru-RU"/>
              </w:rPr>
              <w:t>к</w:t>
            </w:r>
            <w:r w:rsidRPr="00547038">
              <w:rPr>
                <w:rFonts w:ascii="Times New Roman" w:hAnsi="Times New Roman"/>
                <w:sz w:val="20"/>
                <w:szCs w:val="20"/>
                <w:lang w:val="ru-RU"/>
              </w:rPr>
              <w:lastRenderedPageBreak/>
              <w:t>трической плиты</w:t>
            </w:r>
          </w:p>
        </w:tc>
        <w:tc>
          <w:tcPr>
            <w:tcW w:w="1416" w:type="dxa"/>
            <w:shd w:val="clear" w:color="auto" w:fill="auto"/>
            <w:vAlign w:val="center"/>
            <w:hideMark/>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lastRenderedPageBreak/>
              <w:t>1 человек</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2719,92</w:t>
            </w:r>
          </w:p>
        </w:tc>
      </w:tr>
      <w:tr w:rsidR="00BC2E3C" w:rsidRPr="00547038" w:rsidTr="000E4AA0">
        <w:trPr>
          <w:trHeight w:val="20"/>
          <w:jc w:val="center"/>
        </w:trPr>
        <w:tc>
          <w:tcPr>
            <w:tcW w:w="1728" w:type="dxa"/>
            <w:vMerge/>
            <w:shd w:val="clear" w:color="auto" w:fill="auto"/>
            <w:vAlign w:val="center"/>
            <w:hideMark/>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hideMark/>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2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1687,68</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3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1308,96</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4 человека</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1060,8</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5 человек и более</w:t>
            </w:r>
          </w:p>
        </w:tc>
        <w:tc>
          <w:tcPr>
            <w:tcW w:w="1701" w:type="dxa"/>
            <w:gridSpan w:val="2"/>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923,52</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t>При нал</w:t>
            </w:r>
            <w:r w:rsidRPr="00547038">
              <w:rPr>
                <w:rFonts w:ascii="Times New Roman" w:eastAsia="Times New Roman" w:hAnsi="Times New Roman" w:cs="Times New Roman"/>
                <w:sz w:val="20"/>
                <w:szCs w:val="20"/>
                <w:lang w:eastAsia="ar-SA" w:bidi="en-US"/>
              </w:rPr>
              <w:t>и</w:t>
            </w:r>
            <w:r w:rsidRPr="00547038">
              <w:rPr>
                <w:rFonts w:ascii="Times New Roman" w:eastAsia="Times New Roman" w:hAnsi="Times New Roman" w:cs="Times New Roman"/>
                <w:sz w:val="20"/>
                <w:szCs w:val="20"/>
                <w:lang w:eastAsia="ar-SA" w:bidi="en-US"/>
              </w:rPr>
              <w:t xml:space="preserve">чии </w:t>
            </w:r>
            <w:proofErr w:type="spellStart"/>
            <w:r w:rsidRPr="00547038">
              <w:rPr>
                <w:rFonts w:ascii="Times New Roman" w:eastAsia="Times New Roman" w:hAnsi="Times New Roman" w:cs="Times New Roman"/>
                <w:sz w:val="20"/>
                <w:szCs w:val="20"/>
                <w:lang w:eastAsia="ar-SA" w:bidi="en-US"/>
              </w:rPr>
              <w:t>эле</w:t>
            </w:r>
            <w:r w:rsidRPr="00547038">
              <w:rPr>
                <w:rFonts w:ascii="Times New Roman" w:eastAsia="Times New Roman" w:hAnsi="Times New Roman" w:cs="Times New Roman"/>
                <w:sz w:val="20"/>
                <w:szCs w:val="20"/>
                <w:lang w:eastAsia="ar-SA" w:bidi="en-US"/>
              </w:rPr>
              <w:t>к</w:t>
            </w:r>
            <w:r w:rsidRPr="00547038">
              <w:rPr>
                <w:rFonts w:ascii="Times New Roman" w:eastAsia="Times New Roman" w:hAnsi="Times New Roman" w:cs="Times New Roman"/>
                <w:sz w:val="20"/>
                <w:szCs w:val="20"/>
                <w:lang w:eastAsia="ar-SA" w:bidi="en-US"/>
              </w:rPr>
              <w:t>троводна</w:t>
            </w:r>
            <w:r w:rsidRPr="00547038">
              <w:rPr>
                <w:rFonts w:ascii="Times New Roman" w:eastAsia="Times New Roman" w:hAnsi="Times New Roman" w:cs="Times New Roman"/>
                <w:sz w:val="20"/>
                <w:szCs w:val="20"/>
                <w:lang w:eastAsia="ar-SA" w:bidi="en-US"/>
              </w:rPr>
              <w:t>г</w:t>
            </w:r>
            <w:r w:rsidRPr="00547038">
              <w:rPr>
                <w:rFonts w:ascii="Times New Roman" w:eastAsia="Times New Roman" w:hAnsi="Times New Roman" w:cs="Times New Roman"/>
                <w:sz w:val="20"/>
                <w:szCs w:val="20"/>
                <w:lang w:eastAsia="ar-SA" w:bidi="en-US"/>
              </w:rPr>
              <w:t>ревателя</w:t>
            </w:r>
            <w:proofErr w:type="spellEnd"/>
          </w:p>
        </w:tc>
        <w:tc>
          <w:tcPr>
            <w:tcW w:w="3117" w:type="dxa"/>
            <w:gridSpan w:val="3"/>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852</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pStyle w:val="aff8"/>
              <w:rPr>
                <w:rFonts w:ascii="Times New Roman" w:hAnsi="Times New Roman"/>
                <w:sz w:val="20"/>
                <w:szCs w:val="20"/>
                <w:lang w:val="ru-RU"/>
              </w:rPr>
            </w:pPr>
          </w:p>
        </w:tc>
        <w:tc>
          <w:tcPr>
            <w:tcW w:w="2093" w:type="dxa"/>
            <w:shd w:val="clear" w:color="auto" w:fill="auto"/>
            <w:vAlign w:val="center"/>
          </w:tcPr>
          <w:p w:rsidR="00BC2E3C" w:rsidRPr="00547038" w:rsidRDefault="00BC2E3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отводимого для электрических по</w:t>
            </w:r>
            <w:r w:rsidRPr="00547038">
              <w:rPr>
                <w:rFonts w:ascii="Times New Roman" w:hAnsi="Times New Roman"/>
                <w:sz w:val="20"/>
                <w:szCs w:val="20"/>
                <w:lang w:val="ru-RU"/>
              </w:rPr>
              <w:t>д</w:t>
            </w:r>
            <w:r w:rsidRPr="00547038">
              <w:rPr>
                <w:rFonts w:ascii="Times New Roman" w:hAnsi="Times New Roman"/>
                <w:sz w:val="20"/>
                <w:szCs w:val="20"/>
                <w:lang w:val="ru-RU"/>
              </w:rPr>
              <w:t>станций и трансформ</w:t>
            </w:r>
            <w:r w:rsidRPr="00547038">
              <w:rPr>
                <w:rFonts w:ascii="Times New Roman" w:hAnsi="Times New Roman"/>
                <w:sz w:val="20"/>
                <w:szCs w:val="20"/>
                <w:lang w:val="ru-RU"/>
              </w:rPr>
              <w:t>а</w:t>
            </w:r>
            <w:r w:rsidRPr="00547038">
              <w:rPr>
                <w:rFonts w:ascii="Times New Roman" w:hAnsi="Times New Roman"/>
                <w:sz w:val="20"/>
                <w:szCs w:val="20"/>
                <w:lang w:val="ru-RU"/>
              </w:rPr>
              <w:t>торных подстанций, кв. м</w:t>
            </w:r>
          </w:p>
        </w:tc>
        <w:tc>
          <w:tcPr>
            <w:tcW w:w="4251" w:type="dxa"/>
            <w:gridSpan w:val="4"/>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В соответствии с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[1]</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p>
        </w:tc>
        <w:tc>
          <w:tcPr>
            <w:tcW w:w="2093" w:type="dxa"/>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w:t>
            </w:r>
            <w:r w:rsidRPr="00547038">
              <w:rPr>
                <w:rFonts w:ascii="Times New Roman" w:eastAsia="Times New Roman" w:hAnsi="Times New Roman" w:cs="Times New Roman"/>
                <w:sz w:val="20"/>
                <w:szCs w:val="20"/>
                <w:lang w:eastAsia="ar-SA" w:bidi="en-US"/>
              </w:rPr>
              <w:t>е</w:t>
            </w:r>
            <w:r w:rsidRPr="00547038">
              <w:rPr>
                <w:rFonts w:ascii="Times New Roman" w:eastAsia="Times New Roman" w:hAnsi="Times New Roman" w:cs="Times New Roman"/>
                <w:sz w:val="20"/>
                <w:szCs w:val="20"/>
                <w:lang w:eastAsia="ar-SA" w:bidi="en-US"/>
              </w:rPr>
              <w:t>ния, м</w:t>
            </w:r>
          </w:p>
        </w:tc>
        <w:tc>
          <w:tcPr>
            <w:tcW w:w="4251" w:type="dxa"/>
            <w:gridSpan w:val="4"/>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В соответствии с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[1]</w:t>
            </w:r>
          </w:p>
        </w:tc>
      </w:tr>
      <w:tr w:rsidR="00BC2E3C" w:rsidRPr="00547038" w:rsidTr="000E4AA0">
        <w:trPr>
          <w:trHeight w:val="20"/>
          <w:jc w:val="center"/>
        </w:trPr>
        <w:tc>
          <w:tcPr>
            <w:tcW w:w="1728" w:type="dxa"/>
            <w:vMerge/>
            <w:shd w:val="clear" w:color="auto" w:fill="auto"/>
            <w:vAlign w:val="center"/>
          </w:tcPr>
          <w:p w:rsidR="00BC2E3C" w:rsidRPr="00547038" w:rsidRDefault="00BC2E3C" w:rsidP="00547038">
            <w:pPr>
              <w:ind w:firstLine="0"/>
              <w:jc w:val="left"/>
              <w:rPr>
                <w:rFonts w:ascii="Times New Roman" w:eastAsia="Times New Roman" w:hAnsi="Times New Roman" w:cs="Times New Roman"/>
                <w:sz w:val="20"/>
                <w:szCs w:val="20"/>
                <w:lang w:eastAsia="ar-SA" w:bidi="en-US"/>
              </w:rPr>
            </w:pPr>
          </w:p>
        </w:tc>
        <w:tc>
          <w:tcPr>
            <w:tcW w:w="1643" w:type="dxa"/>
            <w:shd w:val="clear" w:color="auto" w:fill="auto"/>
            <w:vAlign w:val="center"/>
          </w:tcPr>
          <w:p w:rsidR="00BC2E3C" w:rsidRPr="00547038" w:rsidRDefault="00BC2E3C"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t>Расчетный пок</w:t>
            </w:r>
            <w:r w:rsidRPr="00547038">
              <w:rPr>
                <w:rFonts w:ascii="Times New Roman" w:hAnsi="Times New Roman" w:cs="Times New Roman"/>
                <w:sz w:val="20"/>
                <w:szCs w:val="20"/>
              </w:rPr>
              <w:t>а</w:t>
            </w:r>
            <w:r w:rsidRPr="00547038">
              <w:rPr>
                <w:rFonts w:ascii="Times New Roman" w:hAnsi="Times New Roman" w:cs="Times New Roman"/>
                <w:sz w:val="20"/>
                <w:szCs w:val="20"/>
              </w:rPr>
              <w:t>затель макс</w:t>
            </w:r>
            <w:r w:rsidRPr="00547038">
              <w:rPr>
                <w:rFonts w:ascii="Times New Roman" w:hAnsi="Times New Roman" w:cs="Times New Roman"/>
                <w:sz w:val="20"/>
                <w:szCs w:val="20"/>
              </w:rPr>
              <w:t>и</w:t>
            </w:r>
            <w:r w:rsidRPr="00547038">
              <w:rPr>
                <w:rFonts w:ascii="Times New Roman" w:hAnsi="Times New Roman" w:cs="Times New Roman"/>
                <w:sz w:val="20"/>
                <w:szCs w:val="20"/>
              </w:rPr>
              <w:t>мально допуст</w:t>
            </w:r>
            <w:r w:rsidRPr="00547038">
              <w:rPr>
                <w:rFonts w:ascii="Times New Roman" w:hAnsi="Times New Roman" w:cs="Times New Roman"/>
                <w:sz w:val="20"/>
                <w:szCs w:val="20"/>
              </w:rPr>
              <w:t>и</w:t>
            </w:r>
            <w:r w:rsidRPr="00547038">
              <w:rPr>
                <w:rFonts w:ascii="Times New Roman" w:hAnsi="Times New Roman" w:cs="Times New Roman"/>
                <w:sz w:val="20"/>
                <w:szCs w:val="20"/>
              </w:rPr>
              <w:t>мого уровня те</w:t>
            </w:r>
            <w:r w:rsidRPr="00547038">
              <w:rPr>
                <w:rFonts w:ascii="Times New Roman" w:hAnsi="Times New Roman" w:cs="Times New Roman"/>
                <w:sz w:val="20"/>
                <w:szCs w:val="20"/>
              </w:rPr>
              <w:t>р</w:t>
            </w:r>
            <w:r w:rsidRPr="00547038">
              <w:rPr>
                <w:rFonts w:ascii="Times New Roman" w:hAnsi="Times New Roman" w:cs="Times New Roman"/>
                <w:sz w:val="20"/>
                <w:szCs w:val="20"/>
              </w:rPr>
              <w:t>риториальной доступности</w:t>
            </w:r>
          </w:p>
        </w:tc>
        <w:tc>
          <w:tcPr>
            <w:tcW w:w="6344" w:type="dxa"/>
            <w:gridSpan w:val="5"/>
            <w:shd w:val="clear" w:color="auto" w:fill="auto"/>
            <w:vAlign w:val="center"/>
          </w:tcPr>
          <w:p w:rsidR="00BC2E3C" w:rsidRPr="00547038" w:rsidRDefault="00BC2E3C"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356F63" w:rsidRPr="00547038" w:rsidTr="000E4AA0">
        <w:trPr>
          <w:trHeight w:val="20"/>
          <w:jc w:val="center"/>
        </w:trPr>
        <w:tc>
          <w:tcPr>
            <w:tcW w:w="1728" w:type="dxa"/>
            <w:vMerge w:val="restart"/>
            <w:shd w:val="clear" w:color="auto" w:fill="auto"/>
            <w:vAlign w:val="center"/>
          </w:tcPr>
          <w:p w:rsidR="00356F63" w:rsidRPr="00547038" w:rsidRDefault="00356F63" w:rsidP="00547038">
            <w:pPr>
              <w:pStyle w:val="Default"/>
              <w:rPr>
                <w:rFonts w:ascii="Times New Roman" w:hAnsi="Times New Roman" w:cs="Times New Roman"/>
                <w:sz w:val="20"/>
                <w:szCs w:val="20"/>
              </w:rPr>
            </w:pPr>
            <w:r w:rsidRPr="00547038">
              <w:rPr>
                <w:rFonts w:ascii="Times New Roman" w:hAnsi="Times New Roman" w:cs="Times New Roman"/>
                <w:sz w:val="20"/>
                <w:szCs w:val="20"/>
              </w:rPr>
              <w:t xml:space="preserve">Объекты </w:t>
            </w:r>
            <w:r w:rsidRPr="00547038">
              <w:rPr>
                <w:rFonts w:ascii="Times New Roman" w:hAnsi="Times New Roman" w:cs="Times New Roman"/>
                <w:b/>
                <w:sz w:val="20"/>
                <w:szCs w:val="20"/>
              </w:rPr>
              <w:t>тепл</w:t>
            </w:r>
            <w:r w:rsidRPr="00547038">
              <w:rPr>
                <w:rFonts w:ascii="Times New Roman" w:hAnsi="Times New Roman" w:cs="Times New Roman"/>
                <w:b/>
                <w:sz w:val="20"/>
                <w:szCs w:val="20"/>
              </w:rPr>
              <w:t>о</w:t>
            </w:r>
            <w:r w:rsidRPr="00547038">
              <w:rPr>
                <w:rFonts w:ascii="Times New Roman" w:hAnsi="Times New Roman" w:cs="Times New Roman"/>
                <w:b/>
                <w:sz w:val="20"/>
                <w:szCs w:val="20"/>
              </w:rPr>
              <w:t>снабжения</w:t>
            </w:r>
            <w:r w:rsidRPr="00547038">
              <w:rPr>
                <w:rFonts w:ascii="Times New Roman" w:hAnsi="Times New Roman" w:cs="Times New Roman"/>
                <w:sz w:val="20"/>
                <w:szCs w:val="20"/>
              </w:rPr>
              <w:t xml:space="preserve"> нас</w:t>
            </w:r>
            <w:r w:rsidRPr="00547038">
              <w:rPr>
                <w:rFonts w:ascii="Times New Roman" w:hAnsi="Times New Roman" w:cs="Times New Roman"/>
                <w:sz w:val="20"/>
                <w:szCs w:val="20"/>
              </w:rPr>
              <w:t>е</w:t>
            </w:r>
            <w:r w:rsidRPr="00547038">
              <w:rPr>
                <w:rFonts w:ascii="Times New Roman" w:hAnsi="Times New Roman" w:cs="Times New Roman"/>
                <w:sz w:val="20"/>
                <w:szCs w:val="20"/>
              </w:rPr>
              <w:t>ления</w:t>
            </w:r>
          </w:p>
        </w:tc>
        <w:tc>
          <w:tcPr>
            <w:tcW w:w="1643" w:type="dxa"/>
            <w:vMerge w:val="restart"/>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t>Расчетный пок</w:t>
            </w:r>
            <w:r w:rsidRPr="00547038">
              <w:rPr>
                <w:rFonts w:ascii="Times New Roman" w:hAnsi="Times New Roman" w:cs="Times New Roman"/>
                <w:sz w:val="20"/>
                <w:szCs w:val="20"/>
              </w:rPr>
              <w:t>а</w:t>
            </w:r>
            <w:r w:rsidRPr="00547038">
              <w:rPr>
                <w:rFonts w:ascii="Times New Roman" w:hAnsi="Times New Roman" w:cs="Times New Roman"/>
                <w:sz w:val="20"/>
                <w:szCs w:val="20"/>
              </w:rPr>
              <w:t>затель минимал</w:t>
            </w:r>
            <w:r w:rsidRPr="00547038">
              <w:rPr>
                <w:rFonts w:ascii="Times New Roman" w:hAnsi="Times New Roman" w:cs="Times New Roman"/>
                <w:sz w:val="20"/>
                <w:szCs w:val="20"/>
              </w:rPr>
              <w:t>ь</w:t>
            </w:r>
            <w:r w:rsidRPr="00547038">
              <w:rPr>
                <w:rFonts w:ascii="Times New Roman" w:hAnsi="Times New Roman" w:cs="Times New Roman"/>
                <w:sz w:val="20"/>
                <w:szCs w:val="20"/>
              </w:rPr>
              <w:t>но допустимого уровня обесп</w:t>
            </w:r>
            <w:r w:rsidRPr="00547038">
              <w:rPr>
                <w:rFonts w:ascii="Times New Roman" w:hAnsi="Times New Roman" w:cs="Times New Roman"/>
                <w:sz w:val="20"/>
                <w:szCs w:val="20"/>
              </w:rPr>
              <w:t>е</w:t>
            </w:r>
            <w:r w:rsidRPr="00547038">
              <w:rPr>
                <w:rFonts w:ascii="Times New Roman" w:hAnsi="Times New Roman" w:cs="Times New Roman"/>
                <w:sz w:val="20"/>
                <w:szCs w:val="20"/>
              </w:rPr>
              <w:t>ченности</w:t>
            </w:r>
          </w:p>
        </w:tc>
        <w:tc>
          <w:tcPr>
            <w:tcW w:w="2093" w:type="dxa"/>
            <w:vMerge w:val="restart"/>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t>Удельные расходы т</w:t>
            </w:r>
            <w:r w:rsidRPr="00547038">
              <w:rPr>
                <w:rFonts w:ascii="Times New Roman" w:eastAsia="Times New Roman" w:hAnsi="Times New Roman" w:cs="Times New Roman"/>
                <w:sz w:val="20"/>
                <w:szCs w:val="20"/>
                <w:lang w:eastAsia="ar-SA" w:bidi="en-US"/>
              </w:rPr>
              <w:t>е</w:t>
            </w:r>
            <w:r w:rsidRPr="00547038">
              <w:rPr>
                <w:rFonts w:ascii="Times New Roman" w:eastAsia="Times New Roman" w:hAnsi="Times New Roman" w:cs="Times New Roman"/>
                <w:sz w:val="20"/>
                <w:szCs w:val="20"/>
                <w:lang w:eastAsia="ar-SA" w:bidi="en-US"/>
              </w:rPr>
              <w:t>пла на отопление ж</w:t>
            </w:r>
            <w:r w:rsidRPr="00547038">
              <w:rPr>
                <w:rFonts w:ascii="Times New Roman" w:eastAsia="Times New Roman" w:hAnsi="Times New Roman" w:cs="Times New Roman"/>
                <w:sz w:val="20"/>
                <w:szCs w:val="20"/>
                <w:lang w:eastAsia="ar-SA" w:bidi="en-US"/>
              </w:rPr>
              <w:t>и</w:t>
            </w:r>
            <w:r w:rsidRPr="00547038">
              <w:rPr>
                <w:rFonts w:ascii="Times New Roman" w:eastAsia="Times New Roman" w:hAnsi="Times New Roman" w:cs="Times New Roman"/>
                <w:sz w:val="20"/>
                <w:szCs w:val="20"/>
                <w:lang w:eastAsia="ar-SA" w:bidi="en-US"/>
              </w:rPr>
              <w:t>лых зданий, ккал/ч на 1 кв. м общей площади здания по этажности (килокалорий на от</w:t>
            </w:r>
            <w:r w:rsidRPr="00547038">
              <w:rPr>
                <w:rFonts w:ascii="Times New Roman" w:eastAsia="Times New Roman" w:hAnsi="Times New Roman" w:cs="Times New Roman"/>
                <w:sz w:val="20"/>
                <w:szCs w:val="20"/>
                <w:lang w:eastAsia="ar-SA" w:bidi="en-US"/>
              </w:rPr>
              <w:t>о</w:t>
            </w:r>
            <w:r w:rsidRPr="00547038">
              <w:rPr>
                <w:rFonts w:ascii="Times New Roman" w:eastAsia="Times New Roman" w:hAnsi="Times New Roman" w:cs="Times New Roman"/>
                <w:sz w:val="20"/>
                <w:szCs w:val="20"/>
                <w:lang w:eastAsia="ar-SA" w:bidi="en-US"/>
              </w:rPr>
              <w:t>пление одного ква</w:t>
            </w:r>
            <w:r w:rsidRPr="00547038">
              <w:rPr>
                <w:rFonts w:ascii="Times New Roman" w:eastAsia="Times New Roman" w:hAnsi="Times New Roman" w:cs="Times New Roman"/>
                <w:sz w:val="20"/>
                <w:szCs w:val="20"/>
                <w:lang w:eastAsia="ar-SA" w:bidi="en-US"/>
              </w:rPr>
              <w:t>д</w:t>
            </w:r>
            <w:r w:rsidRPr="00547038">
              <w:rPr>
                <w:rFonts w:ascii="Times New Roman" w:eastAsia="Times New Roman" w:hAnsi="Times New Roman" w:cs="Times New Roman"/>
                <w:sz w:val="20"/>
                <w:szCs w:val="20"/>
                <w:lang w:eastAsia="ar-SA" w:bidi="en-US"/>
              </w:rPr>
              <w:t>ратного метра площади в год)</w:t>
            </w:r>
            <w:r w:rsidR="00C61229" w:rsidRPr="00547038">
              <w:rPr>
                <w:rFonts w:ascii="Times New Roman" w:eastAsia="Times New Roman" w:hAnsi="Times New Roman" w:cs="Times New Roman"/>
                <w:sz w:val="20"/>
                <w:szCs w:val="20"/>
                <w:lang w:eastAsia="ar-SA" w:bidi="en-US"/>
              </w:rPr>
              <w:t xml:space="preserve"> </w:t>
            </w:r>
            <w:r w:rsidR="00C61229" w:rsidRPr="00547038">
              <w:rPr>
                <w:rFonts w:ascii="Times New Roman" w:hAnsi="Times New Roman" w:cs="Times New Roman"/>
                <w:sz w:val="20"/>
                <w:szCs w:val="20"/>
              </w:rPr>
              <w:t>[</w:t>
            </w:r>
            <w:r w:rsidR="00C61229" w:rsidRPr="00547038">
              <w:rPr>
                <w:rFonts w:ascii="Times New Roman" w:hAnsi="Times New Roman"/>
                <w:sz w:val="20"/>
                <w:szCs w:val="20"/>
              </w:rPr>
              <w:t>2</w:t>
            </w:r>
            <w:r w:rsidR="00C61229" w:rsidRPr="00547038">
              <w:rPr>
                <w:rFonts w:ascii="Times New Roman" w:hAnsi="Times New Roman" w:cs="Times New Roman"/>
                <w:sz w:val="20"/>
                <w:szCs w:val="20"/>
              </w:rPr>
              <w:t>]</w:t>
            </w:r>
          </w:p>
        </w:tc>
        <w:tc>
          <w:tcPr>
            <w:tcW w:w="4251" w:type="dxa"/>
            <w:gridSpan w:val="4"/>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Этажность</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 этаж</w:t>
            </w:r>
          </w:p>
        </w:tc>
        <w:tc>
          <w:tcPr>
            <w:tcW w:w="1416"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 этажа</w:t>
            </w:r>
          </w:p>
        </w:tc>
        <w:tc>
          <w:tcPr>
            <w:tcW w:w="81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 этажа</w:t>
            </w:r>
          </w:p>
        </w:tc>
        <w:tc>
          <w:tcPr>
            <w:tcW w:w="887"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 5 эт</w:t>
            </w:r>
            <w:r w:rsidRPr="00547038">
              <w:rPr>
                <w:rFonts w:ascii="Times New Roman" w:hAnsi="Times New Roman"/>
                <w:sz w:val="20"/>
                <w:szCs w:val="20"/>
                <w:lang w:val="ru-RU"/>
              </w:rPr>
              <w:t>а</w:t>
            </w:r>
            <w:r w:rsidRPr="00547038">
              <w:rPr>
                <w:rFonts w:ascii="Times New Roman" w:hAnsi="Times New Roman"/>
                <w:sz w:val="20"/>
                <w:szCs w:val="20"/>
                <w:lang w:val="ru-RU"/>
              </w:rPr>
              <w:t>жей</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B44D8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66,7</w:t>
            </w:r>
          </w:p>
        </w:tc>
        <w:tc>
          <w:tcPr>
            <w:tcW w:w="1416" w:type="dxa"/>
            <w:shd w:val="clear" w:color="auto" w:fill="auto"/>
            <w:vAlign w:val="center"/>
          </w:tcPr>
          <w:p w:rsidR="00356F63" w:rsidRPr="00547038" w:rsidRDefault="00B44D8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60,7</w:t>
            </w:r>
          </w:p>
        </w:tc>
        <w:tc>
          <w:tcPr>
            <w:tcW w:w="814" w:type="dxa"/>
            <w:shd w:val="clear" w:color="auto" w:fill="auto"/>
            <w:vAlign w:val="center"/>
          </w:tcPr>
          <w:p w:rsidR="00356F63" w:rsidRPr="00547038" w:rsidRDefault="00B44D8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54,5</w:t>
            </w:r>
          </w:p>
        </w:tc>
        <w:tc>
          <w:tcPr>
            <w:tcW w:w="887" w:type="dxa"/>
            <w:shd w:val="clear" w:color="auto" w:fill="auto"/>
            <w:vAlign w:val="center"/>
          </w:tcPr>
          <w:p w:rsidR="00356F63" w:rsidRPr="00547038" w:rsidRDefault="00B44D8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52,6</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B44D88" w:rsidRPr="00547038">
              <w:rPr>
                <w:rFonts w:ascii="Times New Roman" w:hAnsi="Times New Roman"/>
                <w:sz w:val="20"/>
                <w:szCs w:val="20"/>
                <w:lang w:val="ru-RU"/>
              </w:rPr>
              <w:t>16645</w:t>
            </w:r>
            <w:r w:rsidRPr="00547038">
              <w:rPr>
                <w:rFonts w:ascii="Times New Roman" w:hAnsi="Times New Roman"/>
                <w:sz w:val="20"/>
                <w:szCs w:val="20"/>
                <w:lang w:val="ru-RU"/>
              </w:rPr>
              <w:t>)</w:t>
            </w:r>
          </w:p>
        </w:tc>
        <w:tc>
          <w:tcPr>
            <w:tcW w:w="1416"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B44D88" w:rsidRPr="00547038">
              <w:rPr>
                <w:rFonts w:ascii="Times New Roman" w:hAnsi="Times New Roman"/>
                <w:sz w:val="20"/>
                <w:szCs w:val="20"/>
                <w:lang w:val="ru-RU"/>
              </w:rPr>
              <w:t>15145</w:t>
            </w:r>
            <w:r w:rsidRPr="00547038">
              <w:rPr>
                <w:rFonts w:ascii="Times New Roman" w:hAnsi="Times New Roman"/>
                <w:sz w:val="20"/>
                <w:szCs w:val="20"/>
                <w:lang w:val="ru-RU"/>
              </w:rPr>
              <w:t>)</w:t>
            </w:r>
          </w:p>
        </w:tc>
        <w:tc>
          <w:tcPr>
            <w:tcW w:w="81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B44D88" w:rsidRPr="00547038">
              <w:rPr>
                <w:rFonts w:ascii="Times New Roman" w:hAnsi="Times New Roman"/>
                <w:sz w:val="20"/>
                <w:szCs w:val="20"/>
                <w:lang w:val="ru-RU"/>
              </w:rPr>
              <w:t>13609</w:t>
            </w:r>
            <w:r w:rsidRPr="00547038">
              <w:rPr>
                <w:rFonts w:ascii="Times New Roman" w:hAnsi="Times New Roman"/>
                <w:sz w:val="20"/>
                <w:szCs w:val="20"/>
                <w:lang w:val="ru-RU"/>
              </w:rPr>
              <w:t>)</w:t>
            </w:r>
          </w:p>
        </w:tc>
        <w:tc>
          <w:tcPr>
            <w:tcW w:w="887"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B44D88" w:rsidRPr="00547038">
              <w:rPr>
                <w:rFonts w:ascii="Times New Roman" w:hAnsi="Times New Roman"/>
                <w:sz w:val="20"/>
                <w:szCs w:val="20"/>
                <w:lang w:val="ru-RU"/>
              </w:rPr>
              <w:t>13133</w:t>
            </w:r>
            <w:r w:rsidRPr="00547038">
              <w:rPr>
                <w:rFonts w:ascii="Times New Roman" w:hAnsi="Times New Roman"/>
                <w:sz w:val="20"/>
                <w:szCs w:val="20"/>
                <w:lang w:val="ru-RU"/>
              </w:rPr>
              <w:t>)</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t>Удельные расходы т</w:t>
            </w:r>
            <w:r w:rsidRPr="00547038">
              <w:rPr>
                <w:rFonts w:ascii="Times New Roman" w:eastAsia="Times New Roman" w:hAnsi="Times New Roman" w:cs="Times New Roman"/>
                <w:sz w:val="20"/>
                <w:szCs w:val="20"/>
                <w:lang w:eastAsia="ar-SA" w:bidi="en-US"/>
              </w:rPr>
              <w:t>е</w:t>
            </w:r>
            <w:r w:rsidRPr="00547038">
              <w:rPr>
                <w:rFonts w:ascii="Times New Roman" w:eastAsia="Times New Roman" w:hAnsi="Times New Roman" w:cs="Times New Roman"/>
                <w:sz w:val="20"/>
                <w:szCs w:val="20"/>
                <w:lang w:eastAsia="ar-SA" w:bidi="en-US"/>
              </w:rPr>
              <w:t>пла на отопление а</w:t>
            </w:r>
            <w:r w:rsidRPr="00547038">
              <w:rPr>
                <w:rFonts w:ascii="Times New Roman" w:eastAsia="Times New Roman" w:hAnsi="Times New Roman" w:cs="Times New Roman"/>
                <w:sz w:val="20"/>
                <w:szCs w:val="20"/>
                <w:lang w:eastAsia="ar-SA" w:bidi="en-US"/>
              </w:rPr>
              <w:t>д</w:t>
            </w:r>
            <w:r w:rsidRPr="00547038">
              <w:rPr>
                <w:rFonts w:ascii="Times New Roman" w:eastAsia="Times New Roman" w:hAnsi="Times New Roman" w:cs="Times New Roman"/>
                <w:sz w:val="20"/>
                <w:szCs w:val="20"/>
                <w:lang w:eastAsia="ar-SA" w:bidi="en-US"/>
              </w:rPr>
              <w:t>министративных и о</w:t>
            </w:r>
            <w:r w:rsidRPr="00547038">
              <w:rPr>
                <w:rFonts w:ascii="Times New Roman" w:eastAsia="Times New Roman" w:hAnsi="Times New Roman" w:cs="Times New Roman"/>
                <w:sz w:val="20"/>
                <w:szCs w:val="20"/>
                <w:lang w:eastAsia="ar-SA" w:bidi="en-US"/>
              </w:rPr>
              <w:t>б</w:t>
            </w:r>
            <w:r w:rsidRPr="00547038">
              <w:rPr>
                <w:rFonts w:ascii="Times New Roman" w:eastAsia="Times New Roman" w:hAnsi="Times New Roman" w:cs="Times New Roman"/>
                <w:sz w:val="20"/>
                <w:szCs w:val="20"/>
                <w:lang w:eastAsia="ar-SA" w:bidi="en-US"/>
              </w:rPr>
              <w:t>щественных зданий, ккал/ч на 1 кв. м общей площади здания по этажности (килокал</w:t>
            </w:r>
            <w:r w:rsidRPr="00547038">
              <w:rPr>
                <w:rFonts w:ascii="Times New Roman" w:eastAsia="Times New Roman" w:hAnsi="Times New Roman" w:cs="Times New Roman"/>
                <w:sz w:val="20"/>
                <w:szCs w:val="20"/>
                <w:lang w:eastAsia="ar-SA" w:bidi="en-US"/>
              </w:rPr>
              <w:t>о</w:t>
            </w:r>
            <w:r w:rsidRPr="00547038">
              <w:rPr>
                <w:rFonts w:ascii="Times New Roman" w:eastAsia="Times New Roman" w:hAnsi="Times New Roman" w:cs="Times New Roman"/>
                <w:sz w:val="20"/>
                <w:szCs w:val="20"/>
                <w:lang w:eastAsia="ar-SA" w:bidi="en-US"/>
              </w:rPr>
              <w:t>рий на отопление одн</w:t>
            </w:r>
            <w:r w:rsidRPr="00547038">
              <w:rPr>
                <w:rFonts w:ascii="Times New Roman" w:eastAsia="Times New Roman" w:hAnsi="Times New Roman" w:cs="Times New Roman"/>
                <w:sz w:val="20"/>
                <w:szCs w:val="20"/>
                <w:lang w:eastAsia="ar-SA" w:bidi="en-US"/>
              </w:rPr>
              <w:t>о</w:t>
            </w:r>
            <w:r w:rsidRPr="00547038">
              <w:rPr>
                <w:rFonts w:ascii="Times New Roman" w:eastAsia="Times New Roman" w:hAnsi="Times New Roman" w:cs="Times New Roman"/>
                <w:sz w:val="20"/>
                <w:szCs w:val="20"/>
                <w:lang w:eastAsia="ar-SA" w:bidi="en-US"/>
              </w:rPr>
              <w:t>го квадратного метра площади в год)</w:t>
            </w:r>
            <w:r w:rsidR="00C61229" w:rsidRPr="00547038">
              <w:rPr>
                <w:rFonts w:ascii="Times New Roman" w:eastAsia="Times New Roman" w:hAnsi="Times New Roman" w:cs="Times New Roman"/>
                <w:sz w:val="20"/>
                <w:szCs w:val="20"/>
                <w:lang w:eastAsia="ar-SA" w:bidi="en-US"/>
              </w:rPr>
              <w:t xml:space="preserve"> </w:t>
            </w:r>
            <w:r w:rsidR="00C61229" w:rsidRPr="00547038">
              <w:rPr>
                <w:rFonts w:ascii="Times New Roman" w:hAnsi="Times New Roman" w:cs="Times New Roman"/>
                <w:sz w:val="20"/>
                <w:szCs w:val="20"/>
              </w:rPr>
              <w:t>[</w:t>
            </w:r>
            <w:r w:rsidR="00C61229" w:rsidRPr="00547038">
              <w:rPr>
                <w:rFonts w:ascii="Times New Roman" w:hAnsi="Times New Roman"/>
                <w:sz w:val="20"/>
                <w:szCs w:val="20"/>
              </w:rPr>
              <w:t>2</w:t>
            </w:r>
            <w:r w:rsidR="00C61229" w:rsidRPr="00547038">
              <w:rPr>
                <w:rFonts w:ascii="Times New Roman" w:hAnsi="Times New Roman" w:cs="Times New Roman"/>
                <w:sz w:val="20"/>
                <w:szCs w:val="20"/>
              </w:rPr>
              <w:t>]</w:t>
            </w:r>
          </w:p>
        </w:tc>
        <w:tc>
          <w:tcPr>
            <w:tcW w:w="4251" w:type="dxa"/>
            <w:gridSpan w:val="4"/>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Этажность</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 этаж</w:t>
            </w:r>
          </w:p>
        </w:tc>
        <w:tc>
          <w:tcPr>
            <w:tcW w:w="1416"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 этажа</w:t>
            </w:r>
          </w:p>
        </w:tc>
        <w:tc>
          <w:tcPr>
            <w:tcW w:w="81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 этажа</w:t>
            </w:r>
          </w:p>
        </w:tc>
        <w:tc>
          <w:tcPr>
            <w:tcW w:w="887"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 5 эт</w:t>
            </w:r>
            <w:r w:rsidRPr="00547038">
              <w:rPr>
                <w:rFonts w:ascii="Times New Roman" w:hAnsi="Times New Roman"/>
                <w:sz w:val="20"/>
                <w:szCs w:val="20"/>
                <w:lang w:val="ru-RU"/>
              </w:rPr>
              <w:t>а</w:t>
            </w:r>
            <w:r w:rsidRPr="00547038">
              <w:rPr>
                <w:rFonts w:ascii="Times New Roman" w:hAnsi="Times New Roman"/>
                <w:sz w:val="20"/>
                <w:szCs w:val="20"/>
                <w:lang w:val="ru-RU"/>
              </w:rPr>
              <w:t>жей</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2B0D9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63,5</w:t>
            </w:r>
          </w:p>
        </w:tc>
        <w:tc>
          <w:tcPr>
            <w:tcW w:w="1416" w:type="dxa"/>
            <w:shd w:val="clear" w:color="auto" w:fill="auto"/>
            <w:vAlign w:val="center"/>
          </w:tcPr>
          <w:p w:rsidR="00356F63" w:rsidRPr="00547038" w:rsidRDefault="002B0D9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60,0</w:t>
            </w:r>
          </w:p>
        </w:tc>
        <w:tc>
          <w:tcPr>
            <w:tcW w:w="814" w:type="dxa"/>
            <w:shd w:val="clear" w:color="auto" w:fill="auto"/>
            <w:vAlign w:val="center"/>
          </w:tcPr>
          <w:p w:rsidR="00356F63" w:rsidRPr="00547038" w:rsidRDefault="002B0D9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58,1</w:t>
            </w:r>
          </w:p>
        </w:tc>
        <w:tc>
          <w:tcPr>
            <w:tcW w:w="887" w:type="dxa"/>
            <w:shd w:val="clear" w:color="auto" w:fill="auto"/>
            <w:vAlign w:val="center"/>
          </w:tcPr>
          <w:p w:rsidR="00356F63" w:rsidRPr="00547038" w:rsidRDefault="002B0D9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47,6</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2B0D92" w:rsidRPr="00547038">
              <w:rPr>
                <w:rFonts w:ascii="Times New Roman" w:hAnsi="Times New Roman"/>
                <w:sz w:val="20"/>
                <w:szCs w:val="20"/>
                <w:lang w:val="ru-RU"/>
              </w:rPr>
              <w:t>15255</w:t>
            </w:r>
            <w:r w:rsidRPr="00547038">
              <w:rPr>
                <w:rFonts w:ascii="Times New Roman" w:hAnsi="Times New Roman"/>
                <w:sz w:val="20"/>
                <w:szCs w:val="20"/>
                <w:lang w:val="ru-RU"/>
              </w:rPr>
              <w:t>)</w:t>
            </w:r>
          </w:p>
        </w:tc>
        <w:tc>
          <w:tcPr>
            <w:tcW w:w="1416"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2B0D92" w:rsidRPr="00547038">
              <w:rPr>
                <w:rFonts w:ascii="Times New Roman" w:hAnsi="Times New Roman"/>
                <w:sz w:val="20"/>
                <w:szCs w:val="20"/>
                <w:lang w:val="ru-RU"/>
              </w:rPr>
              <w:t>14414</w:t>
            </w:r>
            <w:r w:rsidRPr="00547038">
              <w:rPr>
                <w:rFonts w:ascii="Times New Roman" w:hAnsi="Times New Roman"/>
                <w:sz w:val="20"/>
                <w:szCs w:val="20"/>
                <w:lang w:val="ru-RU"/>
              </w:rPr>
              <w:t>)</w:t>
            </w:r>
          </w:p>
        </w:tc>
        <w:tc>
          <w:tcPr>
            <w:tcW w:w="814"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2B0D92" w:rsidRPr="00547038">
              <w:rPr>
                <w:rFonts w:ascii="Times New Roman" w:hAnsi="Times New Roman"/>
                <w:sz w:val="20"/>
                <w:szCs w:val="20"/>
                <w:lang w:val="ru-RU"/>
              </w:rPr>
              <w:t>13975</w:t>
            </w:r>
            <w:r w:rsidRPr="00547038">
              <w:rPr>
                <w:rFonts w:ascii="Times New Roman" w:hAnsi="Times New Roman"/>
                <w:sz w:val="20"/>
                <w:szCs w:val="20"/>
                <w:lang w:val="ru-RU"/>
              </w:rPr>
              <w:t>)</w:t>
            </w:r>
          </w:p>
        </w:tc>
        <w:tc>
          <w:tcPr>
            <w:tcW w:w="887" w:type="dxa"/>
            <w:shd w:val="clear" w:color="auto" w:fill="auto"/>
            <w:vAlign w:val="center"/>
          </w:tcPr>
          <w:p w:rsidR="00356F63" w:rsidRPr="00547038" w:rsidRDefault="00356F63"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w:t>
            </w:r>
            <w:r w:rsidR="002B0D92" w:rsidRPr="00547038">
              <w:rPr>
                <w:rFonts w:ascii="Times New Roman" w:hAnsi="Times New Roman"/>
                <w:sz w:val="20"/>
                <w:szCs w:val="20"/>
                <w:lang w:val="ru-RU"/>
              </w:rPr>
              <w:t>11451</w:t>
            </w:r>
            <w:r w:rsidRPr="00547038">
              <w:rPr>
                <w:rFonts w:ascii="Times New Roman" w:hAnsi="Times New Roman"/>
                <w:sz w:val="20"/>
                <w:szCs w:val="20"/>
                <w:lang w:val="ru-RU"/>
              </w:rPr>
              <w:t>)</w:t>
            </w:r>
          </w:p>
        </w:tc>
      </w:tr>
      <w:tr w:rsidR="00356F63" w:rsidRPr="00547038" w:rsidTr="000E4AA0">
        <w:trPr>
          <w:trHeight w:val="20"/>
          <w:jc w:val="center"/>
        </w:trPr>
        <w:tc>
          <w:tcPr>
            <w:tcW w:w="1728" w:type="dxa"/>
            <w:vMerge/>
            <w:shd w:val="clear" w:color="auto" w:fill="auto"/>
            <w:vAlign w:val="center"/>
          </w:tcPr>
          <w:p w:rsidR="00356F63" w:rsidRPr="00547038" w:rsidRDefault="00356F63" w:rsidP="00547038">
            <w:pPr>
              <w:pStyle w:val="Default"/>
              <w:rPr>
                <w:rFonts w:ascii="Times New Roman" w:hAnsi="Times New Roman" w:cs="Times New Roman"/>
                <w:sz w:val="20"/>
                <w:szCs w:val="20"/>
              </w:rPr>
            </w:pPr>
          </w:p>
        </w:tc>
        <w:tc>
          <w:tcPr>
            <w:tcW w:w="1643" w:type="dxa"/>
            <w:vMerge/>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p>
        </w:tc>
        <w:tc>
          <w:tcPr>
            <w:tcW w:w="2093" w:type="dxa"/>
            <w:shd w:val="clear" w:color="auto" w:fill="auto"/>
            <w:vAlign w:val="center"/>
          </w:tcPr>
          <w:p w:rsidR="00356F63" w:rsidRPr="00547038" w:rsidRDefault="00356F63"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t>Размер земельного уч</w:t>
            </w:r>
            <w:r w:rsidRPr="00547038">
              <w:rPr>
                <w:rFonts w:ascii="Times New Roman" w:hAnsi="Times New Roman" w:cs="Times New Roman"/>
                <w:sz w:val="20"/>
                <w:szCs w:val="20"/>
              </w:rPr>
              <w:t>а</w:t>
            </w:r>
            <w:r w:rsidRPr="00547038">
              <w:rPr>
                <w:rFonts w:ascii="Times New Roman" w:hAnsi="Times New Roman" w:cs="Times New Roman"/>
                <w:sz w:val="20"/>
                <w:szCs w:val="20"/>
              </w:rPr>
              <w:t xml:space="preserve">стка для отдельно стоящих котельных в зависимости от </w:t>
            </w:r>
            <w:proofErr w:type="spellStart"/>
            <w:r w:rsidRPr="00547038">
              <w:rPr>
                <w:rFonts w:ascii="Times New Roman" w:hAnsi="Times New Roman" w:cs="Times New Roman"/>
                <w:sz w:val="20"/>
                <w:szCs w:val="20"/>
              </w:rPr>
              <w:t>тепл</w:t>
            </w:r>
            <w:r w:rsidRPr="00547038">
              <w:rPr>
                <w:rFonts w:ascii="Times New Roman" w:hAnsi="Times New Roman" w:cs="Times New Roman"/>
                <w:sz w:val="20"/>
                <w:szCs w:val="20"/>
              </w:rPr>
              <w:t>о</w:t>
            </w:r>
            <w:r w:rsidRPr="00547038">
              <w:rPr>
                <w:rFonts w:ascii="Times New Roman" w:hAnsi="Times New Roman" w:cs="Times New Roman"/>
                <w:sz w:val="20"/>
                <w:szCs w:val="20"/>
              </w:rPr>
              <w:t>производительности</w:t>
            </w:r>
            <w:proofErr w:type="spellEnd"/>
            <w:r w:rsidRPr="00547038">
              <w:rPr>
                <w:rFonts w:ascii="Times New Roman" w:hAnsi="Times New Roman" w:cs="Times New Roman"/>
                <w:sz w:val="20"/>
                <w:szCs w:val="20"/>
              </w:rPr>
              <w:t>, га</w:t>
            </w:r>
          </w:p>
        </w:tc>
        <w:tc>
          <w:tcPr>
            <w:tcW w:w="4251" w:type="dxa"/>
            <w:gridSpan w:val="4"/>
            <w:shd w:val="clear" w:color="auto" w:fill="auto"/>
            <w:vAlign w:val="center"/>
          </w:tcPr>
          <w:p w:rsidR="00356F63" w:rsidRPr="00547038" w:rsidRDefault="00356F63" w:rsidP="00547038">
            <w:pPr>
              <w:pStyle w:val="aff8"/>
              <w:ind w:firstLine="0"/>
              <w:jc w:val="center"/>
              <w:rPr>
                <w:rFonts w:ascii="Times New Roman" w:eastAsiaTheme="minorEastAsia" w:hAnsi="Times New Roman"/>
                <w:sz w:val="20"/>
                <w:szCs w:val="20"/>
                <w:lang w:val="ru-RU" w:eastAsia="ru-RU" w:bidi="ar-SA"/>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Default"/>
              <w:rPr>
                <w:rFonts w:ascii="Times New Roman" w:hAnsi="Times New Roman" w:cs="Times New Roman"/>
                <w:sz w:val="20"/>
                <w:szCs w:val="20"/>
              </w:rPr>
            </w:pPr>
          </w:p>
        </w:tc>
        <w:tc>
          <w:tcPr>
            <w:tcW w:w="1643" w:type="dxa"/>
            <w:shd w:val="clear" w:color="auto" w:fill="auto"/>
            <w:vAlign w:val="center"/>
          </w:tcPr>
          <w:p w:rsidR="00C73AE0" w:rsidRPr="00547038" w:rsidRDefault="00C73AE0"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t>Расчетный пок</w:t>
            </w:r>
            <w:r w:rsidRPr="00547038">
              <w:rPr>
                <w:rFonts w:ascii="Times New Roman" w:hAnsi="Times New Roman" w:cs="Times New Roman"/>
                <w:sz w:val="20"/>
                <w:szCs w:val="20"/>
              </w:rPr>
              <w:t>а</w:t>
            </w:r>
            <w:r w:rsidRPr="00547038">
              <w:rPr>
                <w:rFonts w:ascii="Times New Roman" w:hAnsi="Times New Roman" w:cs="Times New Roman"/>
                <w:sz w:val="20"/>
                <w:szCs w:val="20"/>
              </w:rPr>
              <w:t>затель макс</w:t>
            </w:r>
            <w:r w:rsidRPr="00547038">
              <w:rPr>
                <w:rFonts w:ascii="Times New Roman" w:hAnsi="Times New Roman" w:cs="Times New Roman"/>
                <w:sz w:val="20"/>
                <w:szCs w:val="20"/>
              </w:rPr>
              <w:t>и</w:t>
            </w:r>
            <w:r w:rsidRPr="00547038">
              <w:rPr>
                <w:rFonts w:ascii="Times New Roman" w:hAnsi="Times New Roman" w:cs="Times New Roman"/>
                <w:sz w:val="20"/>
                <w:szCs w:val="20"/>
              </w:rPr>
              <w:t>мально допуст</w:t>
            </w:r>
            <w:r w:rsidRPr="00547038">
              <w:rPr>
                <w:rFonts w:ascii="Times New Roman" w:hAnsi="Times New Roman" w:cs="Times New Roman"/>
                <w:sz w:val="20"/>
                <w:szCs w:val="20"/>
              </w:rPr>
              <w:t>и</w:t>
            </w:r>
            <w:r w:rsidRPr="00547038">
              <w:rPr>
                <w:rFonts w:ascii="Times New Roman" w:hAnsi="Times New Roman" w:cs="Times New Roman"/>
                <w:sz w:val="20"/>
                <w:szCs w:val="20"/>
              </w:rPr>
              <w:t>мого уровня те</w:t>
            </w:r>
            <w:r w:rsidRPr="00547038">
              <w:rPr>
                <w:rFonts w:ascii="Times New Roman" w:hAnsi="Times New Roman" w:cs="Times New Roman"/>
                <w:sz w:val="20"/>
                <w:szCs w:val="20"/>
              </w:rPr>
              <w:t>р</w:t>
            </w:r>
            <w:r w:rsidRPr="00547038">
              <w:rPr>
                <w:rFonts w:ascii="Times New Roman" w:hAnsi="Times New Roman" w:cs="Times New Roman"/>
                <w:sz w:val="20"/>
                <w:szCs w:val="20"/>
              </w:rPr>
              <w:t>риториальной доступности</w:t>
            </w:r>
          </w:p>
        </w:tc>
        <w:tc>
          <w:tcPr>
            <w:tcW w:w="6344" w:type="dxa"/>
            <w:gridSpan w:val="5"/>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0E4AA0">
        <w:trPr>
          <w:trHeight w:val="20"/>
          <w:jc w:val="center"/>
        </w:trPr>
        <w:tc>
          <w:tcPr>
            <w:tcW w:w="1728" w:type="dxa"/>
            <w:vMerge w:val="restart"/>
            <w:shd w:val="clear" w:color="auto" w:fill="auto"/>
            <w:vAlign w:val="center"/>
            <w:hideMark/>
          </w:tcPr>
          <w:p w:rsidR="00C73AE0" w:rsidRPr="00547038" w:rsidRDefault="00C73AE0" w:rsidP="00547038">
            <w:pPr>
              <w:pStyle w:val="aff8"/>
              <w:ind w:firstLine="0"/>
              <w:rPr>
                <w:rFonts w:ascii="Times New Roman" w:hAnsi="Times New Roman"/>
                <w:sz w:val="20"/>
                <w:szCs w:val="20"/>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газ</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lastRenderedPageBreak/>
              <w:t>ления</w:t>
            </w:r>
          </w:p>
        </w:tc>
        <w:tc>
          <w:tcPr>
            <w:tcW w:w="1643" w:type="dxa"/>
            <w:vMerge w:val="restart"/>
            <w:shd w:val="clear" w:color="auto" w:fill="auto"/>
            <w:vAlign w:val="center"/>
          </w:tcPr>
          <w:p w:rsidR="00C73AE0" w:rsidRPr="00547038" w:rsidRDefault="00C73AE0" w:rsidP="00547038">
            <w:pPr>
              <w:ind w:firstLine="0"/>
              <w:rPr>
                <w:rFonts w:ascii="Times New Roman" w:eastAsia="Times New Roman" w:hAnsi="Times New Roman" w:cs="Times New Roman"/>
                <w:sz w:val="20"/>
                <w:szCs w:val="20"/>
                <w:lang w:eastAsia="ar-SA" w:bidi="en-US"/>
              </w:rPr>
            </w:pPr>
            <w:r w:rsidRPr="00547038">
              <w:rPr>
                <w:rFonts w:ascii="Times New Roman" w:hAnsi="Times New Roman" w:cs="Times New Roman"/>
                <w:sz w:val="20"/>
                <w:szCs w:val="20"/>
              </w:rPr>
              <w:lastRenderedPageBreak/>
              <w:t>Расчетный пок</w:t>
            </w:r>
            <w:r w:rsidRPr="00547038">
              <w:rPr>
                <w:rFonts w:ascii="Times New Roman" w:hAnsi="Times New Roman" w:cs="Times New Roman"/>
                <w:sz w:val="20"/>
                <w:szCs w:val="20"/>
              </w:rPr>
              <w:t>а</w:t>
            </w:r>
            <w:r w:rsidRPr="00547038">
              <w:rPr>
                <w:rFonts w:ascii="Times New Roman" w:hAnsi="Times New Roman" w:cs="Times New Roman"/>
                <w:sz w:val="20"/>
                <w:szCs w:val="20"/>
              </w:rPr>
              <w:t>затель минимал</w:t>
            </w:r>
            <w:r w:rsidRPr="00547038">
              <w:rPr>
                <w:rFonts w:ascii="Times New Roman" w:hAnsi="Times New Roman" w:cs="Times New Roman"/>
                <w:sz w:val="20"/>
                <w:szCs w:val="20"/>
              </w:rPr>
              <w:t>ь</w:t>
            </w:r>
            <w:r w:rsidRPr="00547038">
              <w:rPr>
                <w:rFonts w:ascii="Times New Roman" w:hAnsi="Times New Roman" w:cs="Times New Roman"/>
                <w:sz w:val="20"/>
                <w:szCs w:val="20"/>
              </w:rPr>
              <w:lastRenderedPageBreak/>
              <w:t>но допустимого уровня обесп</w:t>
            </w:r>
            <w:r w:rsidRPr="00547038">
              <w:rPr>
                <w:rFonts w:ascii="Times New Roman" w:hAnsi="Times New Roman" w:cs="Times New Roman"/>
                <w:sz w:val="20"/>
                <w:szCs w:val="20"/>
              </w:rPr>
              <w:t>е</w:t>
            </w:r>
            <w:r w:rsidRPr="00547038">
              <w:rPr>
                <w:rFonts w:ascii="Times New Roman" w:hAnsi="Times New Roman" w:cs="Times New Roman"/>
                <w:sz w:val="20"/>
                <w:szCs w:val="20"/>
              </w:rPr>
              <w:t>ченности</w:t>
            </w:r>
          </w:p>
        </w:tc>
        <w:tc>
          <w:tcPr>
            <w:tcW w:w="2093" w:type="dxa"/>
            <w:vMerge w:val="restart"/>
            <w:shd w:val="clear" w:color="auto" w:fill="auto"/>
            <w:vAlign w:val="center"/>
            <w:hideMark/>
          </w:tcPr>
          <w:p w:rsidR="00C73AE0" w:rsidRPr="00547038" w:rsidRDefault="00C73AE0"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lastRenderedPageBreak/>
              <w:t>Удельный расход пр</w:t>
            </w:r>
            <w:r w:rsidRPr="00547038">
              <w:rPr>
                <w:rFonts w:ascii="Times New Roman" w:eastAsia="Times New Roman" w:hAnsi="Times New Roman" w:cs="Times New Roman"/>
                <w:sz w:val="20"/>
                <w:szCs w:val="20"/>
                <w:lang w:eastAsia="ar-SA" w:bidi="en-US"/>
              </w:rPr>
              <w:t>и</w:t>
            </w:r>
            <w:r w:rsidRPr="00547038">
              <w:rPr>
                <w:rFonts w:ascii="Times New Roman" w:eastAsia="Times New Roman" w:hAnsi="Times New Roman" w:cs="Times New Roman"/>
                <w:sz w:val="20"/>
                <w:szCs w:val="20"/>
                <w:lang w:eastAsia="ar-SA" w:bidi="en-US"/>
              </w:rPr>
              <w:t>родного газа для ра</w:t>
            </w:r>
            <w:r w:rsidRPr="00547038">
              <w:rPr>
                <w:rFonts w:ascii="Times New Roman" w:eastAsia="Times New Roman" w:hAnsi="Times New Roman" w:cs="Times New Roman"/>
                <w:sz w:val="20"/>
                <w:szCs w:val="20"/>
                <w:lang w:eastAsia="ar-SA" w:bidi="en-US"/>
              </w:rPr>
              <w:t>з</w:t>
            </w:r>
            <w:r w:rsidRPr="00547038">
              <w:rPr>
                <w:rFonts w:ascii="Times New Roman" w:eastAsia="Times New Roman" w:hAnsi="Times New Roman" w:cs="Times New Roman"/>
                <w:sz w:val="20"/>
                <w:szCs w:val="20"/>
                <w:lang w:eastAsia="ar-SA" w:bidi="en-US"/>
              </w:rPr>
              <w:lastRenderedPageBreak/>
              <w:t>личных коммунальных нужд, куб. м на чел</w:t>
            </w:r>
            <w:r w:rsidRPr="00547038">
              <w:rPr>
                <w:rFonts w:ascii="Times New Roman" w:eastAsia="Times New Roman" w:hAnsi="Times New Roman" w:cs="Times New Roman"/>
                <w:sz w:val="20"/>
                <w:szCs w:val="20"/>
                <w:lang w:eastAsia="ar-SA" w:bidi="en-US"/>
              </w:rPr>
              <w:t>о</w:t>
            </w:r>
            <w:r w:rsidRPr="00547038">
              <w:rPr>
                <w:rFonts w:ascii="Times New Roman" w:eastAsia="Times New Roman" w:hAnsi="Times New Roman" w:cs="Times New Roman"/>
                <w:sz w:val="20"/>
                <w:szCs w:val="20"/>
                <w:lang w:eastAsia="ar-SA" w:bidi="en-US"/>
              </w:rPr>
              <w:t>века в месяц (куб. м на человека в год)</w:t>
            </w:r>
            <w:r w:rsidR="00C61229" w:rsidRPr="00547038">
              <w:rPr>
                <w:rFonts w:ascii="Times New Roman" w:eastAsia="Times New Roman" w:hAnsi="Times New Roman" w:cs="Times New Roman"/>
                <w:sz w:val="20"/>
                <w:szCs w:val="20"/>
                <w:lang w:eastAsia="ar-SA" w:bidi="en-US"/>
              </w:rPr>
              <w:t xml:space="preserve"> </w:t>
            </w:r>
            <w:r w:rsidR="00C61229" w:rsidRPr="00547038">
              <w:rPr>
                <w:rFonts w:ascii="Times New Roman" w:hAnsi="Times New Roman" w:cs="Times New Roman"/>
                <w:sz w:val="20"/>
                <w:szCs w:val="20"/>
              </w:rPr>
              <w:t>[</w:t>
            </w:r>
            <w:r w:rsidR="00C61229" w:rsidRPr="00547038">
              <w:rPr>
                <w:rFonts w:ascii="Times New Roman" w:hAnsi="Times New Roman"/>
                <w:sz w:val="20"/>
                <w:szCs w:val="20"/>
              </w:rPr>
              <w:t>2</w:t>
            </w:r>
            <w:r w:rsidR="00C61229" w:rsidRPr="00547038">
              <w:rPr>
                <w:rFonts w:ascii="Times New Roman" w:hAnsi="Times New Roman" w:cs="Times New Roman"/>
                <w:sz w:val="20"/>
                <w:szCs w:val="20"/>
              </w:rPr>
              <w:t>]</w:t>
            </w: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lastRenderedPageBreak/>
              <w:t>Для газовой плиты при н</w:t>
            </w:r>
            <w:r w:rsidRPr="00547038">
              <w:rPr>
                <w:rFonts w:ascii="Times New Roman" w:hAnsi="Times New Roman"/>
                <w:sz w:val="20"/>
                <w:szCs w:val="20"/>
                <w:lang w:val="ru-RU"/>
              </w:rPr>
              <w:t>а</w:t>
            </w:r>
            <w:r w:rsidRPr="00547038">
              <w:rPr>
                <w:rFonts w:ascii="Times New Roman" w:hAnsi="Times New Roman"/>
                <w:sz w:val="20"/>
                <w:szCs w:val="20"/>
                <w:lang w:val="ru-RU"/>
              </w:rPr>
              <w:t xml:space="preserve">личии централизованного </w:t>
            </w:r>
            <w:r w:rsidRPr="00547038">
              <w:rPr>
                <w:rFonts w:ascii="Times New Roman" w:hAnsi="Times New Roman"/>
                <w:sz w:val="20"/>
                <w:szCs w:val="20"/>
                <w:lang w:val="ru-RU"/>
              </w:rPr>
              <w:lastRenderedPageBreak/>
              <w:t>отопления и централизова</w:t>
            </w:r>
            <w:r w:rsidRPr="00547038">
              <w:rPr>
                <w:rFonts w:ascii="Times New Roman" w:hAnsi="Times New Roman"/>
                <w:sz w:val="20"/>
                <w:szCs w:val="20"/>
                <w:lang w:val="ru-RU"/>
              </w:rPr>
              <w:t>н</w:t>
            </w:r>
            <w:r w:rsidRPr="00547038">
              <w:rPr>
                <w:rFonts w:ascii="Times New Roman" w:hAnsi="Times New Roman"/>
                <w:sz w:val="20"/>
                <w:szCs w:val="20"/>
                <w:lang w:val="ru-RU"/>
              </w:rPr>
              <w:t>ного горячего водоснабж</w:t>
            </w:r>
            <w:r w:rsidRPr="00547038">
              <w:rPr>
                <w:rFonts w:ascii="Times New Roman" w:hAnsi="Times New Roman"/>
                <w:sz w:val="20"/>
                <w:szCs w:val="20"/>
                <w:lang w:val="ru-RU"/>
              </w:rPr>
              <w:t>е</w:t>
            </w:r>
            <w:r w:rsidRPr="00547038">
              <w:rPr>
                <w:rFonts w:ascii="Times New Roman" w:hAnsi="Times New Roman"/>
                <w:sz w:val="20"/>
                <w:szCs w:val="20"/>
                <w:lang w:val="ru-RU"/>
              </w:rPr>
              <w:t>ния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lastRenderedPageBreak/>
              <w:t>13,6 (163,2)</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газовой плиты и газов</w:t>
            </w:r>
            <w:r w:rsidRPr="00547038">
              <w:rPr>
                <w:rFonts w:ascii="Times New Roman" w:hAnsi="Times New Roman"/>
                <w:sz w:val="20"/>
                <w:szCs w:val="20"/>
                <w:lang w:val="ru-RU"/>
              </w:rPr>
              <w:t>о</w:t>
            </w:r>
            <w:r w:rsidRPr="00547038">
              <w:rPr>
                <w:rFonts w:ascii="Times New Roman" w:hAnsi="Times New Roman"/>
                <w:sz w:val="20"/>
                <w:szCs w:val="20"/>
                <w:lang w:val="ru-RU"/>
              </w:rPr>
              <w:t>го водонагревателя при о</w:t>
            </w:r>
            <w:r w:rsidRPr="00547038">
              <w:rPr>
                <w:rFonts w:ascii="Times New Roman" w:hAnsi="Times New Roman"/>
                <w:sz w:val="20"/>
                <w:szCs w:val="20"/>
                <w:lang w:val="ru-RU"/>
              </w:rPr>
              <w:t>т</w:t>
            </w:r>
            <w:r w:rsidRPr="00547038">
              <w:rPr>
                <w:rFonts w:ascii="Times New Roman" w:hAnsi="Times New Roman"/>
                <w:sz w:val="20"/>
                <w:szCs w:val="20"/>
                <w:lang w:val="ru-RU"/>
              </w:rPr>
              <w:t>сутствии централизованного горячего водоснабжения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34,6 (415,2)</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газовой плиты при о</w:t>
            </w:r>
            <w:r w:rsidRPr="00547038">
              <w:rPr>
                <w:rFonts w:ascii="Times New Roman" w:hAnsi="Times New Roman"/>
                <w:sz w:val="20"/>
                <w:szCs w:val="20"/>
                <w:lang w:val="ru-RU"/>
              </w:rPr>
              <w:t>т</w:t>
            </w:r>
            <w:r w:rsidRPr="00547038">
              <w:rPr>
                <w:rFonts w:ascii="Times New Roman" w:hAnsi="Times New Roman"/>
                <w:sz w:val="20"/>
                <w:szCs w:val="20"/>
                <w:lang w:val="ru-RU"/>
              </w:rPr>
              <w:t>сутствии газового водон</w:t>
            </w:r>
            <w:r w:rsidRPr="00547038">
              <w:rPr>
                <w:rFonts w:ascii="Times New Roman" w:hAnsi="Times New Roman"/>
                <w:sz w:val="20"/>
                <w:szCs w:val="20"/>
                <w:lang w:val="ru-RU"/>
              </w:rPr>
              <w:t>а</w:t>
            </w:r>
            <w:r w:rsidRPr="00547038">
              <w:rPr>
                <w:rFonts w:ascii="Times New Roman" w:hAnsi="Times New Roman"/>
                <w:sz w:val="20"/>
                <w:szCs w:val="20"/>
                <w:lang w:val="ru-RU"/>
              </w:rPr>
              <w:t>гревателя и отсутствии це</w:t>
            </w:r>
            <w:r w:rsidRPr="00547038">
              <w:rPr>
                <w:rFonts w:ascii="Times New Roman" w:hAnsi="Times New Roman"/>
                <w:sz w:val="20"/>
                <w:szCs w:val="20"/>
                <w:lang w:val="ru-RU"/>
              </w:rPr>
              <w:t>н</w:t>
            </w:r>
            <w:r w:rsidRPr="00547038">
              <w:rPr>
                <w:rFonts w:ascii="Times New Roman" w:hAnsi="Times New Roman"/>
                <w:sz w:val="20"/>
                <w:szCs w:val="20"/>
                <w:lang w:val="ru-RU"/>
              </w:rPr>
              <w:t>трализованного горячего водоснабжения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20,5 (246)</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C73AE0" w:rsidRPr="00547038" w:rsidRDefault="00C73AE0" w:rsidP="00547038">
            <w:pPr>
              <w:ind w:firstLine="0"/>
              <w:rPr>
                <w:rFonts w:ascii="Times New Roman" w:eastAsia="Times New Roman" w:hAnsi="Times New Roman" w:cs="Times New Roman"/>
                <w:sz w:val="20"/>
                <w:szCs w:val="20"/>
                <w:lang w:eastAsia="ar-SA" w:bidi="en-US"/>
              </w:rPr>
            </w:pPr>
            <w:r w:rsidRPr="00547038">
              <w:rPr>
                <w:rFonts w:ascii="Times New Roman" w:eastAsia="Times New Roman" w:hAnsi="Times New Roman" w:cs="Times New Roman"/>
                <w:sz w:val="20"/>
                <w:szCs w:val="20"/>
                <w:lang w:eastAsia="ar-SA" w:bidi="en-US"/>
              </w:rPr>
              <w:t>Удельный расход сж</w:t>
            </w:r>
            <w:r w:rsidRPr="00547038">
              <w:rPr>
                <w:rFonts w:ascii="Times New Roman" w:eastAsia="Times New Roman" w:hAnsi="Times New Roman" w:cs="Times New Roman"/>
                <w:sz w:val="20"/>
                <w:szCs w:val="20"/>
                <w:lang w:eastAsia="ar-SA" w:bidi="en-US"/>
              </w:rPr>
              <w:t>и</w:t>
            </w:r>
            <w:r w:rsidRPr="00547038">
              <w:rPr>
                <w:rFonts w:ascii="Times New Roman" w:eastAsia="Times New Roman" w:hAnsi="Times New Roman" w:cs="Times New Roman"/>
                <w:sz w:val="20"/>
                <w:szCs w:val="20"/>
                <w:lang w:eastAsia="ar-SA" w:bidi="en-US"/>
              </w:rPr>
              <w:t>женного газа для ра</w:t>
            </w:r>
            <w:r w:rsidRPr="00547038">
              <w:rPr>
                <w:rFonts w:ascii="Times New Roman" w:eastAsia="Times New Roman" w:hAnsi="Times New Roman" w:cs="Times New Roman"/>
                <w:sz w:val="20"/>
                <w:szCs w:val="20"/>
                <w:lang w:eastAsia="ar-SA" w:bidi="en-US"/>
              </w:rPr>
              <w:t>з</w:t>
            </w:r>
            <w:r w:rsidRPr="00547038">
              <w:rPr>
                <w:rFonts w:ascii="Times New Roman" w:eastAsia="Times New Roman" w:hAnsi="Times New Roman" w:cs="Times New Roman"/>
                <w:sz w:val="20"/>
                <w:szCs w:val="20"/>
                <w:lang w:eastAsia="ar-SA" w:bidi="en-US"/>
              </w:rPr>
              <w:t>личных коммунальных нужд, кг на человека в месяц (кг на человека в год)</w:t>
            </w:r>
            <w:r w:rsidR="00C61229" w:rsidRPr="00547038">
              <w:rPr>
                <w:rFonts w:ascii="Times New Roman" w:eastAsia="Times New Roman" w:hAnsi="Times New Roman" w:cs="Times New Roman"/>
                <w:sz w:val="20"/>
                <w:szCs w:val="20"/>
                <w:lang w:eastAsia="ar-SA" w:bidi="en-US"/>
              </w:rPr>
              <w:t xml:space="preserve"> </w:t>
            </w:r>
            <w:r w:rsidR="00C61229" w:rsidRPr="00547038">
              <w:rPr>
                <w:rFonts w:ascii="Times New Roman" w:hAnsi="Times New Roman" w:cs="Times New Roman"/>
                <w:sz w:val="20"/>
                <w:szCs w:val="20"/>
              </w:rPr>
              <w:t>[</w:t>
            </w:r>
            <w:r w:rsidR="00C61229" w:rsidRPr="00547038">
              <w:rPr>
                <w:rFonts w:ascii="Times New Roman" w:hAnsi="Times New Roman"/>
                <w:sz w:val="20"/>
                <w:szCs w:val="20"/>
              </w:rPr>
              <w:t>2</w:t>
            </w:r>
            <w:r w:rsidR="00C61229" w:rsidRPr="00547038">
              <w:rPr>
                <w:rFonts w:ascii="Times New Roman" w:hAnsi="Times New Roman" w:cs="Times New Roman"/>
                <w:sz w:val="20"/>
                <w:szCs w:val="20"/>
              </w:rPr>
              <w:t>]</w:t>
            </w: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газовой плиты при н</w:t>
            </w:r>
            <w:r w:rsidRPr="00547038">
              <w:rPr>
                <w:rFonts w:ascii="Times New Roman" w:hAnsi="Times New Roman"/>
                <w:sz w:val="20"/>
                <w:szCs w:val="20"/>
                <w:lang w:val="ru-RU"/>
              </w:rPr>
              <w:t>а</w:t>
            </w:r>
            <w:r w:rsidRPr="00547038">
              <w:rPr>
                <w:rFonts w:ascii="Times New Roman" w:hAnsi="Times New Roman"/>
                <w:sz w:val="20"/>
                <w:szCs w:val="20"/>
                <w:lang w:val="ru-RU"/>
              </w:rPr>
              <w:t>личии централизованного горячего водоснабжения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6,9 (82,8)</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газовой плиты и газов</w:t>
            </w:r>
            <w:r w:rsidRPr="00547038">
              <w:rPr>
                <w:rFonts w:ascii="Times New Roman" w:hAnsi="Times New Roman"/>
                <w:sz w:val="20"/>
                <w:szCs w:val="20"/>
                <w:lang w:val="ru-RU"/>
              </w:rPr>
              <w:t>о</w:t>
            </w:r>
            <w:r w:rsidRPr="00547038">
              <w:rPr>
                <w:rFonts w:ascii="Times New Roman" w:hAnsi="Times New Roman"/>
                <w:sz w:val="20"/>
                <w:szCs w:val="20"/>
                <w:lang w:val="ru-RU"/>
              </w:rPr>
              <w:t>го водонагревателя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16,9 (202,8)</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547038" w:rsidRDefault="00C73AE0" w:rsidP="00547038">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газовой плиты при о</w:t>
            </w:r>
            <w:r w:rsidRPr="00547038">
              <w:rPr>
                <w:rFonts w:ascii="Times New Roman" w:hAnsi="Times New Roman"/>
                <w:sz w:val="20"/>
                <w:szCs w:val="20"/>
                <w:lang w:val="ru-RU"/>
              </w:rPr>
              <w:t>т</w:t>
            </w:r>
            <w:r w:rsidRPr="00547038">
              <w:rPr>
                <w:rFonts w:ascii="Times New Roman" w:hAnsi="Times New Roman"/>
                <w:sz w:val="20"/>
                <w:szCs w:val="20"/>
                <w:lang w:val="ru-RU"/>
              </w:rPr>
              <w:t>сутствии централизованного горячего водоснабжения и газового водонагревателя</w:t>
            </w:r>
          </w:p>
        </w:tc>
        <w:tc>
          <w:tcPr>
            <w:tcW w:w="1701"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10,4 (124,8)</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09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для размещения пунктов редуцирования газа, кв. м</w:t>
            </w:r>
          </w:p>
        </w:tc>
        <w:tc>
          <w:tcPr>
            <w:tcW w:w="4251" w:type="dxa"/>
            <w:gridSpan w:val="4"/>
            <w:shd w:val="clear" w:color="auto" w:fill="auto"/>
            <w:vAlign w:val="center"/>
          </w:tcPr>
          <w:p w:rsidR="00C73AE0" w:rsidRPr="00547038" w:rsidRDefault="0014104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141041" w:rsidRPr="00547038" w:rsidTr="000E4AA0">
        <w:trPr>
          <w:trHeight w:val="20"/>
          <w:jc w:val="center"/>
        </w:trPr>
        <w:tc>
          <w:tcPr>
            <w:tcW w:w="1728" w:type="dxa"/>
            <w:vMerge/>
            <w:shd w:val="clear" w:color="auto" w:fill="auto"/>
            <w:vAlign w:val="center"/>
          </w:tcPr>
          <w:p w:rsidR="00141041" w:rsidRPr="00547038" w:rsidRDefault="00141041"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141041" w:rsidRPr="00547038" w:rsidRDefault="00141041" w:rsidP="00547038">
            <w:pPr>
              <w:pStyle w:val="aff8"/>
              <w:ind w:firstLine="0"/>
              <w:rPr>
                <w:rFonts w:ascii="Times New Roman" w:hAnsi="Times New Roman"/>
                <w:sz w:val="20"/>
                <w:szCs w:val="20"/>
                <w:lang w:val="ru-RU"/>
              </w:rPr>
            </w:pPr>
          </w:p>
        </w:tc>
        <w:tc>
          <w:tcPr>
            <w:tcW w:w="2093" w:type="dxa"/>
            <w:shd w:val="clear" w:color="auto" w:fill="auto"/>
            <w:vAlign w:val="center"/>
          </w:tcPr>
          <w:p w:rsidR="00141041" w:rsidRPr="00547038" w:rsidRDefault="0014104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для размещения газонаполнительной станции (ГНС), га</w:t>
            </w:r>
          </w:p>
        </w:tc>
        <w:tc>
          <w:tcPr>
            <w:tcW w:w="4251" w:type="dxa"/>
            <w:gridSpan w:val="4"/>
            <w:shd w:val="clear" w:color="auto" w:fill="auto"/>
            <w:vAlign w:val="center"/>
          </w:tcPr>
          <w:p w:rsidR="00141041" w:rsidRPr="00547038" w:rsidRDefault="0014104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141041" w:rsidRPr="00547038" w:rsidTr="000E4AA0">
        <w:trPr>
          <w:trHeight w:val="20"/>
          <w:jc w:val="center"/>
        </w:trPr>
        <w:tc>
          <w:tcPr>
            <w:tcW w:w="1728" w:type="dxa"/>
            <w:vMerge/>
            <w:shd w:val="clear" w:color="auto" w:fill="auto"/>
            <w:vAlign w:val="center"/>
          </w:tcPr>
          <w:p w:rsidR="00141041" w:rsidRPr="00547038" w:rsidRDefault="00141041"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141041" w:rsidRPr="00547038" w:rsidRDefault="00141041" w:rsidP="00547038">
            <w:pPr>
              <w:pStyle w:val="aff8"/>
              <w:ind w:firstLine="0"/>
              <w:rPr>
                <w:rFonts w:ascii="Times New Roman" w:hAnsi="Times New Roman"/>
                <w:sz w:val="20"/>
                <w:szCs w:val="20"/>
                <w:lang w:val="ru-RU"/>
              </w:rPr>
            </w:pPr>
          </w:p>
        </w:tc>
        <w:tc>
          <w:tcPr>
            <w:tcW w:w="2093" w:type="dxa"/>
            <w:shd w:val="clear" w:color="auto" w:fill="auto"/>
            <w:vAlign w:val="center"/>
          </w:tcPr>
          <w:p w:rsidR="00141041" w:rsidRPr="00547038" w:rsidRDefault="0014104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Размеры земельных участков газонаполн</w:t>
            </w:r>
            <w:r w:rsidRPr="00547038">
              <w:rPr>
                <w:rFonts w:ascii="Times New Roman" w:hAnsi="Times New Roman"/>
                <w:sz w:val="20"/>
                <w:szCs w:val="20"/>
                <w:lang w:val="ru-RU"/>
              </w:rPr>
              <w:t>и</w:t>
            </w:r>
            <w:r w:rsidRPr="00547038">
              <w:rPr>
                <w:rFonts w:ascii="Times New Roman" w:hAnsi="Times New Roman"/>
                <w:sz w:val="20"/>
                <w:szCs w:val="20"/>
                <w:lang w:val="ru-RU"/>
              </w:rPr>
              <w:t>тельных пунктов и промежуточных скл</w:t>
            </w:r>
            <w:r w:rsidRPr="00547038">
              <w:rPr>
                <w:rFonts w:ascii="Times New Roman" w:hAnsi="Times New Roman"/>
                <w:sz w:val="20"/>
                <w:szCs w:val="20"/>
                <w:lang w:val="ru-RU"/>
              </w:rPr>
              <w:t>а</w:t>
            </w:r>
            <w:r w:rsidRPr="00547038">
              <w:rPr>
                <w:rFonts w:ascii="Times New Roman" w:hAnsi="Times New Roman"/>
                <w:sz w:val="20"/>
                <w:szCs w:val="20"/>
                <w:lang w:val="ru-RU"/>
              </w:rPr>
              <w:t>дов баллонов не более, га</w:t>
            </w:r>
          </w:p>
        </w:tc>
        <w:tc>
          <w:tcPr>
            <w:tcW w:w="4251" w:type="dxa"/>
            <w:gridSpan w:val="4"/>
            <w:shd w:val="clear" w:color="auto" w:fill="auto"/>
            <w:vAlign w:val="center"/>
          </w:tcPr>
          <w:p w:rsidR="00141041" w:rsidRPr="00547038" w:rsidRDefault="0014104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C73AE0" w:rsidRPr="00547038" w:rsidTr="000E4AA0">
        <w:trPr>
          <w:trHeight w:val="20"/>
          <w:jc w:val="center"/>
        </w:trPr>
        <w:tc>
          <w:tcPr>
            <w:tcW w:w="172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6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6344" w:type="dxa"/>
            <w:gridSpan w:val="5"/>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376522" w:rsidRPr="00547038" w:rsidTr="000E4AA0">
        <w:trPr>
          <w:trHeight w:val="20"/>
          <w:jc w:val="center"/>
        </w:trPr>
        <w:tc>
          <w:tcPr>
            <w:tcW w:w="1728" w:type="dxa"/>
            <w:vMerge w:val="restart"/>
            <w:shd w:val="clear" w:color="auto" w:fill="auto"/>
            <w:vAlign w:val="center"/>
          </w:tcPr>
          <w:p w:rsidR="00376522" w:rsidRPr="00547038" w:rsidRDefault="00376522"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вод</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1643" w:type="dxa"/>
            <w:vMerge w:val="restart"/>
            <w:shd w:val="clear" w:color="auto" w:fill="auto"/>
            <w:vAlign w:val="center"/>
          </w:tcPr>
          <w:p w:rsidR="00376522" w:rsidRPr="00547038" w:rsidRDefault="00376522"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093" w:type="dxa"/>
            <w:vMerge w:val="restart"/>
            <w:shd w:val="clear" w:color="auto" w:fill="auto"/>
            <w:vAlign w:val="center"/>
          </w:tcPr>
          <w:p w:rsidR="00376522" w:rsidRPr="00547038" w:rsidRDefault="00F962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w:t>
            </w:r>
            <w:r w:rsidR="00376522" w:rsidRPr="00547038">
              <w:rPr>
                <w:rFonts w:ascii="Times New Roman" w:hAnsi="Times New Roman"/>
                <w:sz w:val="20"/>
                <w:szCs w:val="20"/>
                <w:lang w:val="ru-RU"/>
              </w:rPr>
              <w:t>дельно</w:t>
            </w:r>
            <w:r w:rsidRPr="00547038">
              <w:rPr>
                <w:rFonts w:ascii="Times New Roman" w:hAnsi="Times New Roman"/>
                <w:sz w:val="20"/>
                <w:szCs w:val="20"/>
                <w:lang w:val="ru-RU"/>
              </w:rPr>
              <w:t>е</w:t>
            </w:r>
            <w:r w:rsidR="00376522" w:rsidRPr="00547038">
              <w:rPr>
                <w:rFonts w:ascii="Times New Roman" w:hAnsi="Times New Roman"/>
                <w:sz w:val="20"/>
                <w:szCs w:val="20"/>
                <w:lang w:val="ru-RU"/>
              </w:rPr>
              <w:t xml:space="preserve"> водопотре</w:t>
            </w:r>
            <w:r w:rsidR="00376522" w:rsidRPr="00547038">
              <w:rPr>
                <w:rFonts w:ascii="Times New Roman" w:hAnsi="Times New Roman"/>
                <w:sz w:val="20"/>
                <w:szCs w:val="20"/>
                <w:lang w:val="ru-RU"/>
              </w:rPr>
              <w:t>б</w:t>
            </w:r>
            <w:r w:rsidR="00376522" w:rsidRPr="00547038">
              <w:rPr>
                <w:rFonts w:ascii="Times New Roman" w:hAnsi="Times New Roman"/>
                <w:sz w:val="20"/>
                <w:szCs w:val="20"/>
                <w:lang w:val="ru-RU"/>
              </w:rPr>
              <w:t>лени</w:t>
            </w:r>
            <w:r w:rsidRPr="00547038">
              <w:rPr>
                <w:rFonts w:ascii="Times New Roman" w:hAnsi="Times New Roman"/>
                <w:sz w:val="20"/>
                <w:szCs w:val="20"/>
                <w:lang w:val="ru-RU"/>
              </w:rPr>
              <w:t>е</w:t>
            </w:r>
            <w:r w:rsidR="00376522" w:rsidRPr="00547038">
              <w:rPr>
                <w:rFonts w:ascii="Times New Roman" w:hAnsi="Times New Roman"/>
                <w:sz w:val="20"/>
                <w:szCs w:val="20"/>
                <w:lang w:val="ru-RU"/>
              </w:rPr>
              <w:t xml:space="preserve">, куб. м в мес./куб. м в год/л в </w:t>
            </w:r>
            <w:proofErr w:type="spellStart"/>
            <w:r w:rsidR="00376522" w:rsidRPr="00547038">
              <w:rPr>
                <w:rFonts w:ascii="Times New Roman" w:hAnsi="Times New Roman"/>
                <w:sz w:val="20"/>
                <w:szCs w:val="20"/>
                <w:lang w:val="ru-RU"/>
              </w:rPr>
              <w:t>сут</w:t>
            </w:r>
            <w:proofErr w:type="spellEnd"/>
            <w:r w:rsidR="00376522" w:rsidRPr="00547038">
              <w:rPr>
                <w:rFonts w:ascii="Times New Roman" w:hAnsi="Times New Roman"/>
                <w:sz w:val="20"/>
                <w:szCs w:val="20"/>
                <w:lang w:val="ru-RU"/>
              </w:rPr>
              <w:t>. на 1 чел.</w:t>
            </w:r>
            <w:r w:rsidR="00C61229" w:rsidRPr="00547038">
              <w:rPr>
                <w:rFonts w:ascii="Times New Roman" w:hAnsi="Times New Roman"/>
                <w:sz w:val="20"/>
                <w:szCs w:val="20"/>
                <w:lang w:val="ru-RU"/>
              </w:rPr>
              <w:t xml:space="preserve"> [2]</w:t>
            </w:r>
          </w:p>
        </w:tc>
        <w:tc>
          <w:tcPr>
            <w:tcW w:w="2550" w:type="dxa"/>
            <w:gridSpan w:val="2"/>
            <w:shd w:val="clear" w:color="auto" w:fill="auto"/>
            <w:vAlign w:val="center"/>
          </w:tcPr>
          <w:p w:rsidR="00376522" w:rsidRPr="00547038" w:rsidRDefault="0037652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Тип застройки </w:t>
            </w:r>
          </w:p>
        </w:tc>
        <w:tc>
          <w:tcPr>
            <w:tcW w:w="1701" w:type="dxa"/>
            <w:gridSpan w:val="2"/>
            <w:shd w:val="clear" w:color="auto" w:fill="auto"/>
            <w:vAlign w:val="center"/>
          </w:tcPr>
          <w:p w:rsidR="00376522" w:rsidRPr="00547038" w:rsidRDefault="0037652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Показатель удел</w:t>
            </w:r>
            <w:r w:rsidRPr="00547038">
              <w:rPr>
                <w:rFonts w:ascii="Times New Roman" w:hAnsi="Times New Roman"/>
                <w:sz w:val="20"/>
                <w:szCs w:val="20"/>
                <w:lang w:val="ru-RU"/>
              </w:rPr>
              <w:t>ь</w:t>
            </w:r>
            <w:r w:rsidRPr="00547038">
              <w:rPr>
                <w:rFonts w:ascii="Times New Roman" w:hAnsi="Times New Roman"/>
                <w:sz w:val="20"/>
                <w:szCs w:val="20"/>
                <w:lang w:val="ru-RU"/>
              </w:rPr>
              <w:t>ного водопотре</w:t>
            </w:r>
            <w:r w:rsidRPr="00547038">
              <w:rPr>
                <w:rFonts w:ascii="Times New Roman" w:hAnsi="Times New Roman"/>
                <w:sz w:val="20"/>
                <w:szCs w:val="20"/>
                <w:lang w:val="ru-RU"/>
              </w:rPr>
              <w:t>б</w:t>
            </w:r>
            <w:r w:rsidRPr="00547038">
              <w:rPr>
                <w:rFonts w:ascii="Times New Roman" w:hAnsi="Times New Roman"/>
                <w:sz w:val="20"/>
                <w:szCs w:val="20"/>
                <w:lang w:val="ru-RU"/>
              </w:rPr>
              <w:t xml:space="preserve">ления </w:t>
            </w:r>
          </w:p>
        </w:tc>
      </w:tr>
      <w:tr w:rsidR="00376522" w:rsidRPr="00547038" w:rsidTr="000E4AA0">
        <w:trPr>
          <w:trHeight w:val="20"/>
          <w:jc w:val="center"/>
        </w:trPr>
        <w:tc>
          <w:tcPr>
            <w:tcW w:w="1728" w:type="dxa"/>
            <w:vMerge/>
            <w:shd w:val="clear" w:color="auto" w:fill="auto"/>
            <w:vAlign w:val="center"/>
          </w:tcPr>
          <w:p w:rsidR="00376522" w:rsidRPr="00547038" w:rsidRDefault="00376522"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376522" w:rsidRPr="00547038" w:rsidRDefault="00376522" w:rsidP="00547038">
            <w:pPr>
              <w:pStyle w:val="aff8"/>
              <w:ind w:firstLine="0"/>
              <w:rPr>
                <w:rFonts w:ascii="Times New Roman" w:hAnsi="Times New Roman"/>
                <w:sz w:val="20"/>
                <w:szCs w:val="20"/>
                <w:lang w:val="ru-RU"/>
              </w:rPr>
            </w:pPr>
          </w:p>
        </w:tc>
        <w:tc>
          <w:tcPr>
            <w:tcW w:w="2093" w:type="dxa"/>
            <w:vMerge/>
            <w:shd w:val="clear" w:color="auto" w:fill="auto"/>
            <w:vAlign w:val="center"/>
          </w:tcPr>
          <w:p w:rsidR="00376522" w:rsidRPr="00547038" w:rsidRDefault="00376522" w:rsidP="00547038">
            <w:pPr>
              <w:pStyle w:val="aff8"/>
              <w:ind w:firstLine="0"/>
              <w:rPr>
                <w:rFonts w:ascii="Times New Roman" w:hAnsi="Times New Roman"/>
                <w:sz w:val="20"/>
                <w:szCs w:val="20"/>
                <w:lang w:val="ru-RU"/>
              </w:rPr>
            </w:pPr>
          </w:p>
        </w:tc>
        <w:tc>
          <w:tcPr>
            <w:tcW w:w="2550" w:type="dxa"/>
            <w:gridSpan w:val="2"/>
            <w:shd w:val="clear" w:color="auto" w:fill="auto"/>
            <w:vAlign w:val="center"/>
          </w:tcPr>
          <w:p w:rsidR="00376522" w:rsidRPr="00547038" w:rsidRDefault="00376522"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Жилые дома</w:t>
            </w:r>
          </w:p>
        </w:tc>
        <w:tc>
          <w:tcPr>
            <w:tcW w:w="1701" w:type="dxa"/>
            <w:gridSpan w:val="2"/>
            <w:shd w:val="clear" w:color="auto" w:fill="auto"/>
            <w:vAlign w:val="center"/>
          </w:tcPr>
          <w:p w:rsidR="00376522" w:rsidRPr="00547038" w:rsidRDefault="00376522"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4,5/54,75/150</w:t>
            </w:r>
          </w:p>
        </w:tc>
      </w:tr>
      <w:tr w:rsidR="007B2F7A" w:rsidRPr="00547038" w:rsidTr="000E4AA0">
        <w:trPr>
          <w:trHeight w:val="20"/>
          <w:jc w:val="center"/>
        </w:trPr>
        <w:tc>
          <w:tcPr>
            <w:tcW w:w="1728" w:type="dxa"/>
            <w:vMerge/>
            <w:shd w:val="clear" w:color="auto" w:fill="auto"/>
            <w:vAlign w:val="center"/>
          </w:tcPr>
          <w:p w:rsidR="007B2F7A" w:rsidRPr="00547038" w:rsidRDefault="007B2F7A"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7B2F7A" w:rsidRPr="00547038" w:rsidRDefault="007B2F7A" w:rsidP="00547038">
            <w:pPr>
              <w:pStyle w:val="aff8"/>
              <w:ind w:firstLine="0"/>
              <w:jc w:val="left"/>
              <w:rPr>
                <w:rFonts w:ascii="Times New Roman" w:hAnsi="Times New Roman"/>
                <w:sz w:val="20"/>
                <w:szCs w:val="20"/>
                <w:lang w:val="ru-RU"/>
              </w:rPr>
            </w:pPr>
          </w:p>
        </w:tc>
        <w:tc>
          <w:tcPr>
            <w:tcW w:w="2093" w:type="dxa"/>
            <w:shd w:val="clear" w:color="auto" w:fill="auto"/>
            <w:vAlign w:val="center"/>
          </w:tcPr>
          <w:p w:rsidR="007B2F7A" w:rsidRPr="00547038" w:rsidRDefault="007B2F7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для размещения станций водоподгото</w:t>
            </w:r>
            <w:r w:rsidRPr="00547038">
              <w:rPr>
                <w:rFonts w:ascii="Times New Roman" w:hAnsi="Times New Roman"/>
                <w:sz w:val="20"/>
                <w:szCs w:val="20"/>
                <w:lang w:val="ru-RU"/>
              </w:rPr>
              <w:t>в</w:t>
            </w:r>
            <w:r w:rsidRPr="00547038">
              <w:rPr>
                <w:rFonts w:ascii="Times New Roman" w:hAnsi="Times New Roman"/>
                <w:sz w:val="20"/>
                <w:szCs w:val="20"/>
                <w:lang w:val="ru-RU"/>
              </w:rPr>
              <w:t xml:space="preserve">ки в зависимости от их производительности, га </w:t>
            </w:r>
          </w:p>
        </w:tc>
        <w:tc>
          <w:tcPr>
            <w:tcW w:w="4251" w:type="dxa"/>
            <w:gridSpan w:val="4"/>
            <w:shd w:val="clear" w:color="auto" w:fill="auto"/>
            <w:vAlign w:val="center"/>
          </w:tcPr>
          <w:p w:rsidR="007B2F7A" w:rsidRPr="00547038" w:rsidRDefault="007B2F7A"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7B2F7A" w:rsidRPr="00547038" w:rsidTr="000E4AA0">
        <w:trPr>
          <w:trHeight w:val="20"/>
          <w:jc w:val="center"/>
        </w:trPr>
        <w:tc>
          <w:tcPr>
            <w:tcW w:w="1728" w:type="dxa"/>
            <w:vMerge/>
            <w:shd w:val="clear" w:color="auto" w:fill="auto"/>
            <w:vAlign w:val="center"/>
          </w:tcPr>
          <w:p w:rsidR="007B2F7A" w:rsidRPr="00547038" w:rsidRDefault="007B2F7A" w:rsidP="00547038">
            <w:pPr>
              <w:pStyle w:val="aff8"/>
              <w:ind w:firstLine="0"/>
              <w:jc w:val="left"/>
              <w:rPr>
                <w:rFonts w:ascii="Times New Roman" w:hAnsi="Times New Roman"/>
                <w:sz w:val="20"/>
                <w:szCs w:val="20"/>
                <w:lang w:val="ru-RU"/>
              </w:rPr>
            </w:pPr>
          </w:p>
        </w:tc>
        <w:tc>
          <w:tcPr>
            <w:tcW w:w="1643" w:type="dxa"/>
            <w:shd w:val="clear" w:color="auto" w:fill="auto"/>
            <w:vAlign w:val="center"/>
          </w:tcPr>
          <w:p w:rsidR="007B2F7A" w:rsidRPr="00547038" w:rsidRDefault="007B2F7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6344" w:type="dxa"/>
            <w:gridSpan w:val="5"/>
            <w:shd w:val="clear" w:color="auto" w:fill="auto"/>
            <w:vAlign w:val="center"/>
          </w:tcPr>
          <w:p w:rsidR="007B2F7A" w:rsidRPr="00547038" w:rsidRDefault="007B2F7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61229" w:rsidRPr="00547038" w:rsidTr="000E4AA0">
        <w:trPr>
          <w:trHeight w:val="20"/>
          <w:jc w:val="center"/>
        </w:trPr>
        <w:tc>
          <w:tcPr>
            <w:tcW w:w="1728" w:type="dxa"/>
            <w:vMerge w:val="restart"/>
            <w:shd w:val="clear" w:color="auto" w:fill="auto"/>
            <w:vAlign w:val="center"/>
          </w:tcPr>
          <w:p w:rsidR="00C61229" w:rsidRPr="00547038" w:rsidRDefault="00C61229" w:rsidP="00547038">
            <w:pPr>
              <w:pStyle w:val="aff8"/>
              <w:ind w:firstLine="0"/>
              <w:rPr>
                <w:rFonts w:ascii="Times New Roman" w:hAnsi="Times New Roman"/>
                <w:sz w:val="20"/>
                <w:szCs w:val="20"/>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водоо</w:t>
            </w:r>
            <w:r w:rsidRPr="00547038">
              <w:rPr>
                <w:rFonts w:ascii="Times New Roman" w:hAnsi="Times New Roman"/>
                <w:b/>
                <w:sz w:val="20"/>
                <w:szCs w:val="20"/>
                <w:lang w:val="ru-RU"/>
              </w:rPr>
              <w:t>т</w:t>
            </w:r>
            <w:r w:rsidRPr="00547038">
              <w:rPr>
                <w:rFonts w:ascii="Times New Roman" w:hAnsi="Times New Roman"/>
                <w:b/>
                <w:sz w:val="20"/>
                <w:szCs w:val="20"/>
                <w:lang w:val="ru-RU"/>
              </w:rPr>
              <w:t>ведения</w:t>
            </w:r>
          </w:p>
        </w:tc>
        <w:tc>
          <w:tcPr>
            <w:tcW w:w="1643" w:type="dxa"/>
            <w:vMerge w:val="restart"/>
            <w:shd w:val="clear" w:color="auto" w:fill="auto"/>
            <w:vAlign w:val="center"/>
          </w:tcPr>
          <w:p w:rsidR="00C61229" w:rsidRPr="00547038" w:rsidRDefault="00C612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lastRenderedPageBreak/>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093" w:type="dxa"/>
            <w:vMerge w:val="restart"/>
            <w:shd w:val="clear" w:color="auto" w:fill="auto"/>
            <w:vAlign w:val="center"/>
          </w:tcPr>
          <w:p w:rsidR="00C61229" w:rsidRPr="00547038" w:rsidRDefault="000179A7"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lastRenderedPageBreak/>
              <w:t>У</w:t>
            </w:r>
            <w:r w:rsidR="00C61229" w:rsidRPr="00547038">
              <w:rPr>
                <w:rFonts w:ascii="Times New Roman" w:hAnsi="Times New Roman"/>
                <w:sz w:val="20"/>
                <w:szCs w:val="20"/>
                <w:lang w:val="ru-RU"/>
              </w:rPr>
              <w:t>дельно</w:t>
            </w:r>
            <w:r w:rsidRPr="00547038">
              <w:rPr>
                <w:rFonts w:ascii="Times New Roman" w:hAnsi="Times New Roman"/>
                <w:sz w:val="20"/>
                <w:szCs w:val="20"/>
                <w:lang w:val="ru-RU"/>
              </w:rPr>
              <w:t>е</w:t>
            </w:r>
            <w:r w:rsidR="00C61229" w:rsidRPr="00547038">
              <w:rPr>
                <w:rFonts w:ascii="Times New Roman" w:hAnsi="Times New Roman"/>
                <w:sz w:val="20"/>
                <w:szCs w:val="20"/>
                <w:lang w:val="ru-RU"/>
              </w:rPr>
              <w:t xml:space="preserve"> водоотвед</w:t>
            </w:r>
            <w:r w:rsidR="00C61229" w:rsidRPr="00547038">
              <w:rPr>
                <w:rFonts w:ascii="Times New Roman" w:hAnsi="Times New Roman"/>
                <w:sz w:val="20"/>
                <w:szCs w:val="20"/>
                <w:lang w:val="ru-RU"/>
              </w:rPr>
              <w:t>е</w:t>
            </w:r>
            <w:r w:rsidR="00C61229" w:rsidRPr="00547038">
              <w:rPr>
                <w:rFonts w:ascii="Times New Roman" w:hAnsi="Times New Roman"/>
                <w:sz w:val="20"/>
                <w:szCs w:val="20"/>
                <w:lang w:val="ru-RU"/>
              </w:rPr>
              <w:t>ни</w:t>
            </w:r>
            <w:r w:rsidRPr="00547038">
              <w:rPr>
                <w:rFonts w:ascii="Times New Roman" w:hAnsi="Times New Roman"/>
                <w:sz w:val="20"/>
                <w:szCs w:val="20"/>
                <w:lang w:val="ru-RU"/>
              </w:rPr>
              <w:t>е</w:t>
            </w:r>
            <w:r w:rsidR="00C61229" w:rsidRPr="00547038">
              <w:rPr>
                <w:rFonts w:ascii="Times New Roman" w:hAnsi="Times New Roman"/>
                <w:sz w:val="20"/>
                <w:szCs w:val="20"/>
                <w:lang w:val="ru-RU"/>
              </w:rPr>
              <w:t>, куб. м/мес</w:t>
            </w:r>
            <w:r w:rsidRPr="00547038">
              <w:rPr>
                <w:rFonts w:ascii="Times New Roman" w:hAnsi="Times New Roman"/>
                <w:sz w:val="20"/>
                <w:szCs w:val="20"/>
                <w:lang w:val="ru-RU"/>
              </w:rPr>
              <w:t>.</w:t>
            </w:r>
            <w:r w:rsidR="00C61229" w:rsidRPr="00547038">
              <w:rPr>
                <w:rFonts w:ascii="Times New Roman" w:hAnsi="Times New Roman"/>
                <w:sz w:val="20"/>
                <w:szCs w:val="20"/>
                <w:lang w:val="ru-RU"/>
              </w:rPr>
              <w:t xml:space="preserve"> (куб. </w:t>
            </w:r>
            <w:r w:rsidR="00C61229" w:rsidRPr="00547038">
              <w:rPr>
                <w:rFonts w:ascii="Times New Roman" w:hAnsi="Times New Roman"/>
                <w:sz w:val="20"/>
                <w:szCs w:val="20"/>
                <w:lang w:val="ru-RU"/>
              </w:rPr>
              <w:lastRenderedPageBreak/>
              <w:t>м/год) (л/</w:t>
            </w:r>
            <w:proofErr w:type="spellStart"/>
            <w:r w:rsidR="00C61229" w:rsidRPr="00547038">
              <w:rPr>
                <w:rFonts w:ascii="Times New Roman" w:hAnsi="Times New Roman"/>
                <w:sz w:val="20"/>
                <w:szCs w:val="20"/>
                <w:lang w:val="ru-RU"/>
              </w:rPr>
              <w:t>сут</w:t>
            </w:r>
            <w:proofErr w:type="spellEnd"/>
            <w:r w:rsidRPr="00547038">
              <w:rPr>
                <w:rFonts w:ascii="Times New Roman" w:hAnsi="Times New Roman"/>
                <w:sz w:val="20"/>
                <w:szCs w:val="20"/>
                <w:lang w:val="ru-RU"/>
              </w:rPr>
              <w:t>.</w:t>
            </w:r>
            <w:r w:rsidR="00C61229" w:rsidRPr="00547038">
              <w:rPr>
                <w:rFonts w:ascii="Times New Roman" w:hAnsi="Times New Roman"/>
                <w:sz w:val="20"/>
                <w:szCs w:val="20"/>
                <w:lang w:val="ru-RU"/>
              </w:rPr>
              <w:t>) на 1 чел.[2]</w:t>
            </w:r>
          </w:p>
        </w:tc>
        <w:tc>
          <w:tcPr>
            <w:tcW w:w="2550" w:type="dxa"/>
            <w:gridSpan w:val="2"/>
            <w:shd w:val="clear" w:color="auto" w:fill="auto"/>
            <w:vAlign w:val="center"/>
          </w:tcPr>
          <w:p w:rsidR="00C61229" w:rsidRPr="00547038" w:rsidRDefault="00C6122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lastRenderedPageBreak/>
              <w:t xml:space="preserve">Тип застройки </w:t>
            </w:r>
          </w:p>
        </w:tc>
        <w:tc>
          <w:tcPr>
            <w:tcW w:w="1701" w:type="dxa"/>
            <w:gridSpan w:val="2"/>
            <w:shd w:val="clear" w:color="auto" w:fill="auto"/>
            <w:vAlign w:val="center"/>
          </w:tcPr>
          <w:p w:rsidR="00C61229" w:rsidRPr="00547038" w:rsidRDefault="00C6122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Показатель удел</w:t>
            </w:r>
            <w:r w:rsidRPr="00547038">
              <w:rPr>
                <w:rFonts w:ascii="Times New Roman" w:hAnsi="Times New Roman"/>
                <w:sz w:val="20"/>
                <w:szCs w:val="20"/>
                <w:lang w:val="ru-RU"/>
              </w:rPr>
              <w:t>ь</w:t>
            </w:r>
            <w:r w:rsidRPr="00547038">
              <w:rPr>
                <w:rFonts w:ascii="Times New Roman" w:hAnsi="Times New Roman"/>
                <w:sz w:val="20"/>
                <w:szCs w:val="20"/>
                <w:lang w:val="ru-RU"/>
              </w:rPr>
              <w:t>ного водоотвед</w:t>
            </w:r>
            <w:r w:rsidRPr="00547038">
              <w:rPr>
                <w:rFonts w:ascii="Times New Roman" w:hAnsi="Times New Roman"/>
                <w:sz w:val="20"/>
                <w:szCs w:val="20"/>
                <w:lang w:val="ru-RU"/>
              </w:rPr>
              <w:t>е</w:t>
            </w:r>
            <w:r w:rsidRPr="00547038">
              <w:rPr>
                <w:rFonts w:ascii="Times New Roman" w:hAnsi="Times New Roman"/>
                <w:sz w:val="20"/>
                <w:szCs w:val="20"/>
                <w:lang w:val="ru-RU"/>
              </w:rPr>
              <w:lastRenderedPageBreak/>
              <w:t>ния</w:t>
            </w:r>
          </w:p>
        </w:tc>
      </w:tr>
      <w:tr w:rsidR="00C61229" w:rsidRPr="00547038" w:rsidTr="000E4AA0">
        <w:trPr>
          <w:trHeight w:val="20"/>
          <w:jc w:val="center"/>
        </w:trPr>
        <w:tc>
          <w:tcPr>
            <w:tcW w:w="1728" w:type="dxa"/>
            <w:vMerge/>
            <w:shd w:val="clear" w:color="auto" w:fill="auto"/>
            <w:vAlign w:val="center"/>
          </w:tcPr>
          <w:p w:rsidR="00C61229" w:rsidRPr="00547038" w:rsidRDefault="00C61229"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61229" w:rsidRPr="00547038" w:rsidRDefault="00C61229" w:rsidP="00547038">
            <w:pPr>
              <w:pStyle w:val="Default"/>
              <w:jc w:val="both"/>
              <w:rPr>
                <w:rFonts w:ascii="Times New Roman" w:hAnsi="Times New Roman" w:cs="Times New Roman"/>
                <w:sz w:val="18"/>
                <w:szCs w:val="18"/>
              </w:rPr>
            </w:pPr>
          </w:p>
        </w:tc>
        <w:tc>
          <w:tcPr>
            <w:tcW w:w="2093" w:type="dxa"/>
            <w:vMerge/>
            <w:shd w:val="clear" w:color="auto" w:fill="auto"/>
            <w:vAlign w:val="center"/>
          </w:tcPr>
          <w:p w:rsidR="00C61229" w:rsidRPr="00547038" w:rsidRDefault="00C61229" w:rsidP="00547038">
            <w:pPr>
              <w:pStyle w:val="Default"/>
              <w:jc w:val="both"/>
              <w:rPr>
                <w:rFonts w:ascii="Times New Roman" w:hAnsi="Times New Roman" w:cs="Times New Roman"/>
                <w:sz w:val="18"/>
                <w:szCs w:val="18"/>
              </w:rPr>
            </w:pPr>
          </w:p>
        </w:tc>
        <w:tc>
          <w:tcPr>
            <w:tcW w:w="2550" w:type="dxa"/>
            <w:gridSpan w:val="2"/>
            <w:shd w:val="clear" w:color="auto" w:fill="auto"/>
            <w:vAlign w:val="center"/>
          </w:tcPr>
          <w:p w:rsidR="00C61229" w:rsidRPr="00547038" w:rsidRDefault="00C612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Жилые дома</w:t>
            </w:r>
          </w:p>
        </w:tc>
        <w:tc>
          <w:tcPr>
            <w:tcW w:w="1701" w:type="dxa"/>
            <w:gridSpan w:val="2"/>
            <w:shd w:val="clear" w:color="auto" w:fill="auto"/>
            <w:vAlign w:val="center"/>
          </w:tcPr>
          <w:p w:rsidR="00C61229" w:rsidRPr="00547038" w:rsidRDefault="00C6122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4,5/54,75/150</w:t>
            </w:r>
          </w:p>
        </w:tc>
      </w:tr>
      <w:tr w:rsidR="00CE6792" w:rsidRPr="00547038" w:rsidTr="000E4AA0">
        <w:trPr>
          <w:trHeight w:val="20"/>
          <w:jc w:val="center"/>
        </w:trPr>
        <w:tc>
          <w:tcPr>
            <w:tcW w:w="1728" w:type="dxa"/>
            <w:vMerge/>
            <w:shd w:val="clear" w:color="auto" w:fill="auto"/>
            <w:vAlign w:val="center"/>
          </w:tcPr>
          <w:p w:rsidR="00CE6792" w:rsidRPr="00547038" w:rsidRDefault="00CE6792" w:rsidP="00547038">
            <w:pPr>
              <w:pStyle w:val="aff8"/>
              <w:ind w:firstLine="0"/>
              <w:jc w:val="left"/>
              <w:rPr>
                <w:rFonts w:ascii="Times New Roman" w:hAnsi="Times New Roman"/>
                <w:sz w:val="20"/>
                <w:szCs w:val="20"/>
                <w:lang w:val="ru-RU"/>
              </w:rPr>
            </w:pPr>
          </w:p>
        </w:tc>
        <w:tc>
          <w:tcPr>
            <w:tcW w:w="1643" w:type="dxa"/>
            <w:vMerge/>
            <w:shd w:val="clear" w:color="auto" w:fill="auto"/>
            <w:vAlign w:val="center"/>
          </w:tcPr>
          <w:p w:rsidR="00CE6792" w:rsidRPr="00547038" w:rsidRDefault="00CE6792" w:rsidP="00547038">
            <w:pPr>
              <w:pStyle w:val="Default"/>
              <w:jc w:val="both"/>
              <w:rPr>
                <w:rFonts w:ascii="Times New Roman" w:hAnsi="Times New Roman" w:cs="Times New Roman"/>
                <w:sz w:val="18"/>
                <w:szCs w:val="18"/>
              </w:rPr>
            </w:pPr>
          </w:p>
        </w:tc>
        <w:tc>
          <w:tcPr>
            <w:tcW w:w="2093" w:type="dxa"/>
            <w:shd w:val="clear" w:color="auto" w:fill="auto"/>
            <w:vAlign w:val="center"/>
          </w:tcPr>
          <w:p w:rsidR="00CE6792" w:rsidRPr="00547038" w:rsidRDefault="00CE6792"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для размещения канализационных оч</w:t>
            </w:r>
            <w:r w:rsidRPr="00547038">
              <w:rPr>
                <w:rFonts w:ascii="Times New Roman" w:hAnsi="Times New Roman"/>
                <w:sz w:val="20"/>
                <w:szCs w:val="20"/>
                <w:lang w:val="ru-RU"/>
              </w:rPr>
              <w:t>и</w:t>
            </w:r>
            <w:r w:rsidRPr="00547038">
              <w:rPr>
                <w:rFonts w:ascii="Times New Roman" w:hAnsi="Times New Roman"/>
                <w:sz w:val="20"/>
                <w:szCs w:val="20"/>
                <w:lang w:val="ru-RU"/>
              </w:rPr>
              <w:t>стных сооружений в зависимости от их пр</w:t>
            </w:r>
            <w:r w:rsidRPr="00547038">
              <w:rPr>
                <w:rFonts w:ascii="Times New Roman" w:hAnsi="Times New Roman"/>
                <w:sz w:val="20"/>
                <w:szCs w:val="20"/>
                <w:lang w:val="ru-RU"/>
              </w:rPr>
              <w:t>о</w:t>
            </w:r>
            <w:r w:rsidRPr="00547038">
              <w:rPr>
                <w:rFonts w:ascii="Times New Roman" w:hAnsi="Times New Roman"/>
                <w:sz w:val="20"/>
                <w:szCs w:val="20"/>
                <w:lang w:val="ru-RU"/>
              </w:rPr>
              <w:t>изводительности, га</w:t>
            </w:r>
          </w:p>
        </w:tc>
        <w:tc>
          <w:tcPr>
            <w:tcW w:w="4251" w:type="dxa"/>
            <w:gridSpan w:val="4"/>
            <w:shd w:val="clear" w:color="auto" w:fill="auto"/>
            <w:vAlign w:val="center"/>
          </w:tcPr>
          <w:p w:rsidR="00CE6792" w:rsidRPr="00547038" w:rsidRDefault="00CE6792"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CA2D4E" w:rsidRPr="00547038" w:rsidTr="000E4AA0">
        <w:trPr>
          <w:trHeight w:val="20"/>
          <w:jc w:val="center"/>
        </w:trPr>
        <w:tc>
          <w:tcPr>
            <w:tcW w:w="1728" w:type="dxa"/>
            <w:vMerge/>
            <w:shd w:val="clear" w:color="auto" w:fill="auto"/>
            <w:vAlign w:val="center"/>
          </w:tcPr>
          <w:p w:rsidR="00CA2D4E" w:rsidRPr="00547038" w:rsidRDefault="00CA2D4E" w:rsidP="00547038">
            <w:pPr>
              <w:pStyle w:val="aff8"/>
              <w:ind w:firstLine="0"/>
              <w:jc w:val="left"/>
              <w:rPr>
                <w:rFonts w:ascii="Times New Roman" w:hAnsi="Times New Roman"/>
                <w:sz w:val="20"/>
                <w:szCs w:val="20"/>
                <w:lang w:val="ru-RU"/>
              </w:rPr>
            </w:pPr>
          </w:p>
        </w:tc>
        <w:tc>
          <w:tcPr>
            <w:tcW w:w="1643" w:type="dxa"/>
            <w:shd w:val="clear" w:color="auto" w:fill="auto"/>
            <w:vAlign w:val="center"/>
          </w:tcPr>
          <w:p w:rsidR="00CA2D4E" w:rsidRPr="00547038" w:rsidRDefault="00CA2D4E"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Расчетный пок</w:t>
            </w:r>
            <w:r w:rsidRPr="00547038">
              <w:rPr>
                <w:rFonts w:ascii="Times New Roman" w:hAnsi="Times New Roman" w:cs="Times New Roman"/>
                <w:sz w:val="20"/>
                <w:szCs w:val="20"/>
              </w:rPr>
              <w:t>а</w:t>
            </w:r>
            <w:r w:rsidRPr="00547038">
              <w:rPr>
                <w:rFonts w:ascii="Times New Roman" w:hAnsi="Times New Roman" w:cs="Times New Roman"/>
                <w:sz w:val="20"/>
                <w:szCs w:val="20"/>
              </w:rPr>
              <w:t>затель макс</w:t>
            </w:r>
            <w:r w:rsidRPr="00547038">
              <w:rPr>
                <w:rFonts w:ascii="Times New Roman" w:hAnsi="Times New Roman" w:cs="Times New Roman"/>
                <w:sz w:val="20"/>
                <w:szCs w:val="20"/>
              </w:rPr>
              <w:t>и</w:t>
            </w:r>
            <w:r w:rsidRPr="00547038">
              <w:rPr>
                <w:rFonts w:ascii="Times New Roman" w:hAnsi="Times New Roman" w:cs="Times New Roman"/>
                <w:sz w:val="20"/>
                <w:szCs w:val="20"/>
              </w:rPr>
              <w:t>мально допуст</w:t>
            </w:r>
            <w:r w:rsidRPr="00547038">
              <w:rPr>
                <w:rFonts w:ascii="Times New Roman" w:hAnsi="Times New Roman" w:cs="Times New Roman"/>
                <w:sz w:val="20"/>
                <w:szCs w:val="20"/>
              </w:rPr>
              <w:t>и</w:t>
            </w:r>
            <w:r w:rsidRPr="00547038">
              <w:rPr>
                <w:rFonts w:ascii="Times New Roman" w:hAnsi="Times New Roman" w:cs="Times New Roman"/>
                <w:sz w:val="20"/>
                <w:szCs w:val="20"/>
              </w:rPr>
              <w:t>мого уровня те</w:t>
            </w:r>
            <w:r w:rsidRPr="00547038">
              <w:rPr>
                <w:rFonts w:ascii="Times New Roman" w:hAnsi="Times New Roman" w:cs="Times New Roman"/>
                <w:sz w:val="20"/>
                <w:szCs w:val="20"/>
              </w:rPr>
              <w:t>р</w:t>
            </w:r>
            <w:r w:rsidRPr="00547038">
              <w:rPr>
                <w:rFonts w:ascii="Times New Roman" w:hAnsi="Times New Roman" w:cs="Times New Roman"/>
                <w:sz w:val="20"/>
                <w:szCs w:val="20"/>
              </w:rPr>
              <w:t>риториальной доступности</w:t>
            </w:r>
          </w:p>
        </w:tc>
        <w:tc>
          <w:tcPr>
            <w:tcW w:w="6344" w:type="dxa"/>
            <w:gridSpan w:val="5"/>
            <w:shd w:val="clear" w:color="auto" w:fill="auto"/>
            <w:vAlign w:val="center"/>
          </w:tcPr>
          <w:p w:rsidR="00CA2D4E" w:rsidRPr="00547038" w:rsidRDefault="00CA2D4E"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7B2F7A" w:rsidRPr="00547038" w:rsidTr="000E4AA0">
        <w:trPr>
          <w:trHeight w:val="20"/>
          <w:jc w:val="center"/>
        </w:trPr>
        <w:tc>
          <w:tcPr>
            <w:tcW w:w="9715" w:type="dxa"/>
            <w:gridSpan w:val="7"/>
            <w:shd w:val="clear" w:color="auto" w:fill="auto"/>
            <w:vAlign w:val="center"/>
          </w:tcPr>
          <w:p w:rsidR="007B2F7A" w:rsidRPr="00547038" w:rsidRDefault="007B2F7A" w:rsidP="00547038">
            <w:pPr>
              <w:pStyle w:val="aff8"/>
              <w:keepNext/>
              <w:ind w:firstLine="0"/>
              <w:rPr>
                <w:rFonts w:ascii="Times New Roman" w:hAnsi="Times New Roman"/>
                <w:b/>
                <w:bCs/>
                <w:sz w:val="20"/>
                <w:szCs w:val="20"/>
                <w:lang w:val="ru-RU"/>
              </w:rPr>
            </w:pPr>
            <w:r w:rsidRPr="00547038">
              <w:rPr>
                <w:rFonts w:ascii="Times New Roman" w:hAnsi="Times New Roman"/>
                <w:b/>
                <w:bCs/>
                <w:sz w:val="20"/>
                <w:szCs w:val="20"/>
                <w:lang w:val="ru-RU"/>
              </w:rPr>
              <w:t>Примечания:</w:t>
            </w:r>
          </w:p>
          <w:p w:rsidR="007B2F7A" w:rsidRPr="00547038" w:rsidRDefault="007B2F7A"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 xml:space="preserve">1.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p w:rsidR="007B2F7A" w:rsidRPr="00547038" w:rsidRDefault="00C6122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2</w:t>
            </w:r>
            <w:r w:rsidR="007B2F7A" w:rsidRPr="00547038">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w:t>
            </w:r>
            <w:r w:rsidR="007B2F7A" w:rsidRPr="00547038">
              <w:rPr>
                <w:rFonts w:ascii="Times New Roman" w:hAnsi="Times New Roman"/>
                <w:sz w:val="20"/>
                <w:szCs w:val="20"/>
                <w:lang w:val="ru-RU"/>
              </w:rPr>
              <w:t>ю</w:t>
            </w:r>
            <w:r w:rsidR="007B2F7A" w:rsidRPr="00547038">
              <w:rPr>
                <w:rFonts w:ascii="Times New Roman" w:hAnsi="Times New Roman"/>
                <w:sz w:val="20"/>
                <w:szCs w:val="20"/>
                <w:lang w:val="ru-RU"/>
              </w:rPr>
              <w:t>щих коэффициентов, учитывающих фактическое потребление.</w:t>
            </w:r>
          </w:p>
        </w:tc>
      </w:tr>
    </w:tbl>
    <w:p w:rsidR="00462554" w:rsidRPr="00547038" w:rsidRDefault="00462554" w:rsidP="00547038">
      <w:pPr>
        <w:pStyle w:val="aff8"/>
        <w:rPr>
          <w:lang w:val="ru-RU"/>
        </w:rPr>
      </w:pPr>
      <w:bookmarkStart w:id="17" w:name="_Toc498361751"/>
      <w:bookmarkEnd w:id="15"/>
    </w:p>
    <w:p w:rsidR="00C73AE0" w:rsidRPr="00547038" w:rsidRDefault="00C73AE0" w:rsidP="00547038">
      <w:pPr>
        <w:pStyle w:val="20"/>
        <w:numPr>
          <w:ilvl w:val="2"/>
          <w:numId w:val="13"/>
        </w:numPr>
        <w:ind w:left="0" w:firstLine="0"/>
        <w:rPr>
          <w:rFonts w:cs="Times New Roman"/>
        </w:rPr>
      </w:pPr>
      <w:bookmarkStart w:id="18" w:name="_Toc67911371"/>
      <w:r w:rsidRPr="00547038">
        <w:rPr>
          <w:rFonts w:cs="Times New Roman"/>
        </w:rPr>
        <w:t>Объекты местного значения городского поселения</w:t>
      </w:r>
      <w:bookmarkStart w:id="19" w:name="OLE_LINK145"/>
      <w:r w:rsidR="00947BEE" w:rsidRPr="00547038">
        <w:rPr>
          <w:rFonts w:cs="Times New Roman"/>
        </w:rPr>
        <w:t xml:space="preserve"> </w:t>
      </w:r>
      <w:r w:rsidRPr="00547038">
        <w:rPr>
          <w:rFonts w:cs="Times New Roman"/>
        </w:rPr>
        <w:t>в области автомобильных дорог местного значения</w:t>
      </w:r>
      <w:bookmarkEnd w:id="17"/>
      <w:bookmarkEnd w:id="19"/>
      <w:r w:rsidR="00765C88" w:rsidRPr="00547038">
        <w:rPr>
          <w:rFonts w:cs="Times New Roman"/>
        </w:rPr>
        <w:t xml:space="preserve"> и транспортного обслуживания населения</w:t>
      </w:r>
      <w:bookmarkEnd w:id="18"/>
    </w:p>
    <w:p w:rsidR="00C73AE0" w:rsidRPr="00547038" w:rsidRDefault="00C73AE0" w:rsidP="00547038">
      <w:pPr>
        <w:spacing w:before="120"/>
        <w:rPr>
          <w:rFonts w:cs="Times New Roman"/>
          <w:i/>
        </w:rPr>
      </w:pPr>
      <w:bookmarkStart w:id="20" w:name="OLE_LINK185"/>
      <w:bookmarkStart w:id="21" w:name="OLE_LINK186"/>
      <w:bookmarkStart w:id="22" w:name="OLE_LINK141"/>
      <w:r w:rsidRPr="00547038">
        <w:rPr>
          <w:rFonts w:cs="Times New Roman"/>
          <w:i/>
        </w:rPr>
        <w:t>Таблица 1.2</w:t>
      </w:r>
      <w:bookmarkStart w:id="23" w:name="OLE_LINK151"/>
      <w:bookmarkStart w:id="24" w:name="OLE_LINK152"/>
      <w:r w:rsidR="008E353A" w:rsidRPr="00547038">
        <w:rPr>
          <w:rFonts w:cs="Times New Roman"/>
          <w:i/>
        </w:rPr>
        <w:t>.2</w:t>
      </w:r>
      <w:r w:rsidR="000179A7" w:rsidRPr="00547038">
        <w:rPr>
          <w:rFonts w:cs="Times New Roman"/>
          <w:i/>
        </w:rPr>
        <w:t>.</w:t>
      </w:r>
      <w:r w:rsidR="000932F4"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8E353A" w:rsidRPr="00547038">
        <w:rPr>
          <w:rFonts w:cs="Times New Roman"/>
          <w:i/>
        </w:rPr>
        <w:t xml:space="preserve"> </w:t>
      </w:r>
      <w:r w:rsidRPr="00547038">
        <w:rPr>
          <w:rFonts w:cs="Times New Roman"/>
          <w:i/>
        </w:rPr>
        <w:t>в области автомобильных дорог местного значения</w:t>
      </w:r>
      <w:bookmarkEnd w:id="23"/>
      <w:bookmarkEnd w:id="24"/>
      <w:r w:rsidR="00765C88" w:rsidRPr="00547038">
        <w:t xml:space="preserve"> </w:t>
      </w:r>
      <w:r w:rsidR="00765C88" w:rsidRPr="00547038">
        <w:rPr>
          <w:rFonts w:cs="Times New Roman"/>
          <w:i/>
        </w:rPr>
        <w:t>и тран</w:t>
      </w:r>
      <w:r w:rsidR="00765C88" w:rsidRPr="00547038">
        <w:rPr>
          <w:rFonts w:cs="Times New Roman"/>
          <w:i/>
        </w:rPr>
        <w:t>с</w:t>
      </w:r>
      <w:r w:rsidR="00765C88" w:rsidRPr="00547038">
        <w:rPr>
          <w:rFonts w:cs="Times New Roman"/>
          <w:i/>
        </w:rPr>
        <w:t>портного обслуживания населения</w:t>
      </w:r>
    </w:p>
    <w:tbl>
      <w:tblPr>
        <w:tblStyle w:val="af1"/>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7"/>
        <w:gridCol w:w="1698"/>
        <w:gridCol w:w="1893"/>
        <w:gridCol w:w="43"/>
        <w:gridCol w:w="2567"/>
        <w:gridCol w:w="122"/>
        <w:gridCol w:w="670"/>
        <w:gridCol w:w="1132"/>
        <w:gridCol w:w="449"/>
      </w:tblGrid>
      <w:tr w:rsidR="00C73AE0" w:rsidRPr="00547038" w:rsidTr="00112B19">
        <w:trPr>
          <w:cantSplit/>
          <w:trHeight w:val="20"/>
          <w:tblHeader/>
        </w:trPr>
        <w:tc>
          <w:tcPr>
            <w:tcW w:w="1257"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bookmarkStart w:id="25" w:name="_Hlk49175719"/>
            <w:r w:rsidRPr="00547038">
              <w:rPr>
                <w:rFonts w:ascii="Times New Roman" w:hAnsi="Times New Roman"/>
                <w:sz w:val="20"/>
                <w:szCs w:val="20"/>
                <w:lang w:val="ru-RU"/>
              </w:rPr>
              <w:t>Наименов</w:t>
            </w:r>
            <w:r w:rsidRPr="00547038">
              <w:rPr>
                <w:rFonts w:ascii="Times New Roman" w:hAnsi="Times New Roman"/>
                <w:sz w:val="20"/>
                <w:szCs w:val="20"/>
                <w:lang w:val="ru-RU"/>
              </w:rPr>
              <w:t>а</w:t>
            </w:r>
            <w:r w:rsidRPr="00547038">
              <w:rPr>
                <w:rFonts w:ascii="Times New Roman" w:hAnsi="Times New Roman"/>
                <w:sz w:val="20"/>
                <w:szCs w:val="20"/>
                <w:lang w:val="ru-RU"/>
              </w:rPr>
              <w:t>ние вида об</w:t>
            </w:r>
            <w:r w:rsidRPr="00547038">
              <w:rPr>
                <w:rFonts w:ascii="Times New Roman" w:hAnsi="Times New Roman"/>
                <w:sz w:val="20"/>
                <w:szCs w:val="20"/>
                <w:lang w:val="ru-RU"/>
              </w:rPr>
              <w:t>ъ</w:t>
            </w:r>
            <w:r w:rsidRPr="00547038">
              <w:rPr>
                <w:rFonts w:ascii="Times New Roman" w:hAnsi="Times New Roman"/>
                <w:sz w:val="20"/>
                <w:szCs w:val="20"/>
                <w:lang w:val="ru-RU"/>
              </w:rPr>
              <w:t>екта</w:t>
            </w:r>
          </w:p>
        </w:tc>
        <w:tc>
          <w:tcPr>
            <w:tcW w:w="1698"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1893"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w:t>
            </w:r>
            <w:r w:rsidRPr="00547038">
              <w:rPr>
                <w:rFonts w:ascii="Times New Roman" w:hAnsi="Times New Roman"/>
                <w:sz w:val="20"/>
                <w:szCs w:val="20"/>
                <w:lang w:val="ru-RU"/>
              </w:rPr>
              <w:t>с</w:t>
            </w:r>
            <w:r w:rsidRPr="00547038">
              <w:rPr>
                <w:rFonts w:ascii="Times New Roman" w:hAnsi="Times New Roman"/>
                <w:sz w:val="20"/>
                <w:szCs w:val="20"/>
                <w:lang w:val="ru-RU"/>
              </w:rPr>
              <w:t>четного показателя, единица измерения</w:t>
            </w:r>
          </w:p>
        </w:tc>
        <w:tc>
          <w:tcPr>
            <w:tcW w:w="4983" w:type="dxa"/>
            <w:gridSpan w:val="6"/>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6521B1" w:rsidRPr="00547038" w:rsidTr="00B15FB1">
        <w:trPr>
          <w:cantSplit/>
          <w:trHeight w:val="20"/>
        </w:trPr>
        <w:tc>
          <w:tcPr>
            <w:tcW w:w="1257" w:type="dxa"/>
            <w:vMerge w:val="restart"/>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Автомобил</w:t>
            </w:r>
            <w:r w:rsidRPr="00547038">
              <w:rPr>
                <w:rFonts w:ascii="Times New Roman" w:hAnsi="Times New Roman"/>
                <w:sz w:val="20"/>
                <w:szCs w:val="20"/>
                <w:lang w:val="ru-RU"/>
              </w:rPr>
              <w:t>ь</w:t>
            </w:r>
            <w:r w:rsidRPr="00547038">
              <w:rPr>
                <w:rFonts w:ascii="Times New Roman" w:hAnsi="Times New Roman"/>
                <w:sz w:val="20"/>
                <w:szCs w:val="20"/>
                <w:lang w:val="ru-RU"/>
              </w:rPr>
              <w:t>ные дороги местного значения (улично-дорожная сеть населе</w:t>
            </w:r>
            <w:r w:rsidRPr="00547038">
              <w:rPr>
                <w:rFonts w:ascii="Times New Roman" w:hAnsi="Times New Roman"/>
                <w:sz w:val="20"/>
                <w:szCs w:val="20"/>
                <w:lang w:val="ru-RU"/>
              </w:rPr>
              <w:t>н</w:t>
            </w:r>
            <w:r w:rsidRPr="00547038">
              <w:rPr>
                <w:rFonts w:ascii="Times New Roman" w:hAnsi="Times New Roman"/>
                <w:sz w:val="20"/>
                <w:szCs w:val="20"/>
                <w:lang w:val="ru-RU"/>
              </w:rPr>
              <w:t>ного пункта)</w:t>
            </w:r>
          </w:p>
        </w:tc>
        <w:tc>
          <w:tcPr>
            <w:tcW w:w="1698" w:type="dxa"/>
            <w:vMerge w:val="restart"/>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vMerge w:val="restart"/>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Расчетная скорость движения, км/ч</w:t>
            </w:r>
          </w:p>
        </w:tc>
        <w:tc>
          <w:tcPr>
            <w:tcW w:w="4983" w:type="dxa"/>
            <w:gridSpan w:val="6"/>
            <w:shd w:val="clear" w:color="auto" w:fill="auto"/>
            <w:vAlign w:val="center"/>
          </w:tcPr>
          <w:p w:rsidR="006521B1" w:rsidRPr="00547038" w:rsidRDefault="00225484" w:rsidP="00547038">
            <w:pPr>
              <w:pStyle w:val="aff8"/>
              <w:ind w:firstLine="0"/>
              <w:jc w:val="center"/>
              <w:rPr>
                <w:rFonts w:ascii="Times New Roman" w:hAnsi="Times New Roman"/>
                <w:sz w:val="20"/>
                <w:szCs w:val="20"/>
                <w:lang w:val="ru-RU"/>
              </w:rPr>
            </w:pPr>
            <w:r>
              <w:rPr>
                <w:rFonts w:ascii="Times New Roman" w:hAnsi="Times New Roman"/>
                <w:sz w:val="20"/>
                <w:szCs w:val="20"/>
                <w:lang w:val="ru-RU"/>
              </w:rPr>
              <w:t>Для</w:t>
            </w:r>
            <w:r w:rsidR="006521B1">
              <w:rPr>
                <w:rFonts w:ascii="Times New Roman" w:hAnsi="Times New Roman"/>
                <w:sz w:val="20"/>
                <w:szCs w:val="20"/>
                <w:lang w:val="ru-RU"/>
              </w:rPr>
              <w:t xml:space="preserve"> городских населенных пункт</w:t>
            </w:r>
            <w:r>
              <w:rPr>
                <w:rFonts w:ascii="Times New Roman" w:hAnsi="Times New Roman"/>
                <w:sz w:val="20"/>
                <w:szCs w:val="20"/>
                <w:lang w:val="ru-RU"/>
              </w:rPr>
              <w:t>ов</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Парковые дороги</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основные </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521B1" w:rsidRPr="00547038" w:rsidRDefault="006521B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Велосипедные дорожки обособленные </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547038" w:rsidRDefault="006521B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Велосипедные дорожки изолирова</w:t>
            </w:r>
            <w:r w:rsidRPr="00547038">
              <w:rPr>
                <w:rFonts w:ascii="Times New Roman" w:hAnsi="Times New Roman"/>
                <w:sz w:val="20"/>
                <w:szCs w:val="20"/>
                <w:lang w:val="ru-RU"/>
              </w:rPr>
              <w:t>н</w:t>
            </w:r>
            <w:r w:rsidRPr="00547038">
              <w:rPr>
                <w:rFonts w:ascii="Times New Roman" w:hAnsi="Times New Roman"/>
                <w:sz w:val="20"/>
                <w:szCs w:val="20"/>
                <w:lang w:val="ru-RU"/>
              </w:rPr>
              <w:t xml:space="preserve">ные </w:t>
            </w:r>
          </w:p>
        </w:tc>
        <w:tc>
          <w:tcPr>
            <w:tcW w:w="1581" w:type="dxa"/>
            <w:gridSpan w:val="2"/>
            <w:shd w:val="clear" w:color="auto" w:fill="auto"/>
            <w:vAlign w:val="center"/>
          </w:tcPr>
          <w:p w:rsidR="006521B1" w:rsidRPr="00547038" w:rsidRDefault="006521B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6521B1" w:rsidRPr="00547038" w:rsidTr="003748F4">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4983" w:type="dxa"/>
            <w:gridSpan w:val="6"/>
            <w:shd w:val="clear" w:color="auto" w:fill="auto"/>
            <w:vAlign w:val="center"/>
          </w:tcPr>
          <w:p w:rsidR="006521B1" w:rsidRPr="00547038" w:rsidRDefault="00225484" w:rsidP="00547038">
            <w:pPr>
              <w:pStyle w:val="aff8"/>
              <w:ind w:firstLine="0"/>
              <w:jc w:val="center"/>
              <w:rPr>
                <w:sz w:val="20"/>
                <w:szCs w:val="20"/>
                <w:lang w:val="ru-RU"/>
              </w:rPr>
            </w:pPr>
            <w:r>
              <w:rPr>
                <w:rFonts w:ascii="Times New Roman" w:hAnsi="Times New Roman"/>
                <w:sz w:val="20"/>
                <w:szCs w:val="20"/>
                <w:lang w:val="ru-RU"/>
              </w:rPr>
              <w:t>Для</w:t>
            </w:r>
            <w:r w:rsidR="006521B1">
              <w:rPr>
                <w:rFonts w:ascii="Times New Roman" w:hAnsi="Times New Roman"/>
                <w:sz w:val="20"/>
                <w:szCs w:val="20"/>
                <w:lang w:val="ru-RU"/>
              </w:rPr>
              <w:t xml:space="preserve"> сельских населенных пункт</w:t>
            </w:r>
            <w:r>
              <w:rPr>
                <w:rFonts w:ascii="Times New Roman" w:hAnsi="Times New Roman"/>
                <w:sz w:val="20"/>
                <w:szCs w:val="20"/>
                <w:lang w:val="ru-RU"/>
              </w:rPr>
              <w:t>ов</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Поселковая дорога</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60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Главная улица</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40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Основная улица в жилой застройке</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40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Второстепенная (переулок) улица в жилой застройке</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30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sidRPr="00740493">
              <w:rPr>
                <w:rFonts w:ascii="Times New Roman" w:hAnsi="Times New Roman"/>
                <w:sz w:val="20"/>
                <w:szCs w:val="20"/>
                <w:lang w:val="ru-RU"/>
              </w:rPr>
              <w:t>Пр</w:t>
            </w:r>
            <w:r>
              <w:rPr>
                <w:rFonts w:ascii="Times New Roman" w:hAnsi="Times New Roman"/>
                <w:sz w:val="20"/>
                <w:szCs w:val="20"/>
                <w:lang w:val="ru-RU"/>
              </w:rPr>
              <w:t>оезд</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20</w:t>
            </w:r>
          </w:p>
        </w:tc>
      </w:tr>
      <w:tr w:rsidR="006521B1" w:rsidRPr="00547038" w:rsidTr="00112B19">
        <w:trPr>
          <w:cantSplit/>
          <w:trHeight w:val="20"/>
        </w:trPr>
        <w:tc>
          <w:tcPr>
            <w:tcW w:w="1257" w:type="dxa"/>
            <w:vMerge/>
            <w:shd w:val="clear" w:color="auto" w:fill="auto"/>
            <w:vAlign w:val="center"/>
          </w:tcPr>
          <w:p w:rsidR="006521B1" w:rsidRPr="00547038" w:rsidRDefault="006521B1" w:rsidP="00547038">
            <w:pPr>
              <w:pStyle w:val="aff8"/>
              <w:ind w:firstLine="0"/>
              <w:rPr>
                <w:sz w:val="20"/>
                <w:szCs w:val="20"/>
                <w:lang w:val="ru-RU"/>
              </w:rPr>
            </w:pPr>
          </w:p>
        </w:tc>
        <w:tc>
          <w:tcPr>
            <w:tcW w:w="1698" w:type="dxa"/>
            <w:vMerge/>
            <w:shd w:val="clear" w:color="auto" w:fill="auto"/>
            <w:vAlign w:val="center"/>
          </w:tcPr>
          <w:p w:rsidR="006521B1" w:rsidRPr="00547038" w:rsidRDefault="006521B1" w:rsidP="00547038">
            <w:pPr>
              <w:pStyle w:val="aff8"/>
              <w:ind w:firstLine="0"/>
              <w:rPr>
                <w:sz w:val="20"/>
                <w:szCs w:val="20"/>
                <w:lang w:val="ru-RU"/>
              </w:rPr>
            </w:pPr>
          </w:p>
        </w:tc>
        <w:tc>
          <w:tcPr>
            <w:tcW w:w="1893" w:type="dxa"/>
            <w:vMerge/>
            <w:shd w:val="clear" w:color="auto" w:fill="auto"/>
            <w:vAlign w:val="center"/>
          </w:tcPr>
          <w:p w:rsidR="006521B1" w:rsidRPr="00547038" w:rsidRDefault="006521B1" w:rsidP="00547038">
            <w:pPr>
              <w:pStyle w:val="aff8"/>
              <w:ind w:firstLine="0"/>
              <w:rPr>
                <w:sz w:val="20"/>
                <w:szCs w:val="20"/>
                <w:lang w:val="ru-RU"/>
              </w:rPr>
            </w:pPr>
          </w:p>
        </w:tc>
        <w:tc>
          <w:tcPr>
            <w:tcW w:w="3402" w:type="dxa"/>
            <w:gridSpan w:val="4"/>
            <w:shd w:val="clear" w:color="auto" w:fill="auto"/>
            <w:vAlign w:val="center"/>
          </w:tcPr>
          <w:p w:rsidR="006521B1" w:rsidRPr="00740493" w:rsidRDefault="006521B1" w:rsidP="00C139FB">
            <w:pPr>
              <w:pStyle w:val="aff8"/>
              <w:ind w:firstLine="0"/>
              <w:jc w:val="left"/>
              <w:rPr>
                <w:rFonts w:ascii="Times New Roman" w:hAnsi="Times New Roman"/>
                <w:sz w:val="20"/>
                <w:szCs w:val="20"/>
                <w:lang w:val="ru-RU"/>
              </w:rPr>
            </w:pPr>
            <w:r w:rsidRPr="006F7E17">
              <w:rPr>
                <w:rFonts w:ascii="Times New Roman" w:hAnsi="Times New Roman"/>
                <w:sz w:val="20"/>
                <w:szCs w:val="20"/>
                <w:lang w:val="ru-RU"/>
              </w:rPr>
              <w:t>Хозяйственный проезд,</w:t>
            </w:r>
            <w:r>
              <w:rPr>
                <w:rFonts w:ascii="Times New Roman" w:hAnsi="Times New Roman"/>
                <w:sz w:val="20"/>
                <w:szCs w:val="20"/>
                <w:lang w:val="ru-RU"/>
              </w:rPr>
              <w:t xml:space="preserve"> </w:t>
            </w:r>
            <w:r w:rsidRPr="006F7E17">
              <w:rPr>
                <w:rFonts w:ascii="Times New Roman" w:hAnsi="Times New Roman"/>
                <w:sz w:val="20"/>
                <w:szCs w:val="20"/>
                <w:lang w:val="ru-RU"/>
              </w:rPr>
              <w:t>скотопрогон</w:t>
            </w:r>
          </w:p>
        </w:tc>
        <w:tc>
          <w:tcPr>
            <w:tcW w:w="1581" w:type="dxa"/>
            <w:gridSpan w:val="2"/>
            <w:shd w:val="clear" w:color="auto" w:fill="auto"/>
            <w:vAlign w:val="center"/>
          </w:tcPr>
          <w:p w:rsidR="006521B1" w:rsidRPr="00740493" w:rsidRDefault="006521B1"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20</w:t>
            </w:r>
          </w:p>
        </w:tc>
      </w:tr>
      <w:tr w:rsidR="00691EE9" w:rsidRPr="00547038" w:rsidTr="00B27A7E">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Ширина полосы движения, м</w:t>
            </w:r>
          </w:p>
        </w:tc>
        <w:tc>
          <w:tcPr>
            <w:tcW w:w="4983" w:type="dxa"/>
            <w:gridSpan w:val="6"/>
            <w:shd w:val="clear" w:color="auto" w:fill="auto"/>
            <w:vAlign w:val="center"/>
          </w:tcPr>
          <w:p w:rsidR="00691EE9" w:rsidRPr="00547038" w:rsidRDefault="00691EE9" w:rsidP="00547038">
            <w:pPr>
              <w:pStyle w:val="aff8"/>
              <w:ind w:firstLine="0"/>
              <w:jc w:val="center"/>
              <w:rPr>
                <w:rFonts w:ascii="Times New Roman" w:hAnsi="Times New Roman"/>
                <w:sz w:val="20"/>
                <w:szCs w:val="20"/>
                <w:lang w:val="ru-RU"/>
              </w:rPr>
            </w:pPr>
            <w:r>
              <w:rPr>
                <w:rFonts w:ascii="Times New Roman" w:hAnsi="Times New Roman"/>
                <w:sz w:val="20"/>
                <w:szCs w:val="20"/>
                <w:lang w:val="ru-RU"/>
              </w:rPr>
              <w:t>Для городских населенных пунктов</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3,5</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Парковые дороги</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rPr>
            </w:pPr>
            <w:r w:rsidRPr="00547038">
              <w:rPr>
                <w:rFonts w:ascii="Times New Roman" w:hAnsi="Times New Roman"/>
                <w:sz w:val="20"/>
                <w:szCs w:val="20"/>
                <w:lang w:val="ru-RU"/>
              </w:rPr>
              <w:t xml:space="preserve">Проезды основные </w:t>
            </w:r>
            <w:r w:rsidRPr="00547038">
              <w:rPr>
                <w:rFonts w:ascii="Times New Roman" w:hAnsi="Times New Roman"/>
                <w:sz w:val="20"/>
                <w:szCs w:val="20"/>
              </w:rPr>
              <w:t>[</w:t>
            </w:r>
            <w:r w:rsidRPr="00547038">
              <w:rPr>
                <w:rFonts w:ascii="Times New Roman" w:hAnsi="Times New Roman"/>
                <w:sz w:val="20"/>
                <w:szCs w:val="20"/>
                <w:lang w:val="ru-RU"/>
              </w:rPr>
              <w:t>2</w:t>
            </w:r>
            <w:r w:rsidRPr="00547038">
              <w:rPr>
                <w:rFonts w:ascii="Times New Roman" w:hAnsi="Times New Roman"/>
                <w:sz w:val="20"/>
                <w:szCs w:val="20"/>
              </w:rPr>
              <w:t>]</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3,5</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осно</w:t>
            </w:r>
            <w:r w:rsidRPr="00547038">
              <w:rPr>
                <w:rFonts w:ascii="Times New Roman" w:hAnsi="Times New Roman"/>
                <w:sz w:val="20"/>
                <w:szCs w:val="20"/>
                <w:lang w:val="ru-RU"/>
              </w:rPr>
              <w:t>в</w:t>
            </w:r>
            <w:r w:rsidRPr="00547038">
              <w:rPr>
                <w:rFonts w:ascii="Times New Roman" w:hAnsi="Times New Roman"/>
                <w:sz w:val="20"/>
                <w:szCs w:val="20"/>
                <w:lang w:val="ru-RU"/>
              </w:rPr>
              <w:t>ные</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698"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1893" w:type="dxa"/>
            <w:vMerge/>
            <w:shd w:val="clear" w:color="auto" w:fill="auto"/>
            <w:vAlign w:val="center"/>
          </w:tcPr>
          <w:p w:rsidR="00691EE9" w:rsidRPr="00547038" w:rsidRDefault="00691EE9"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втор</w:t>
            </w:r>
            <w:r w:rsidRPr="00547038">
              <w:rPr>
                <w:rFonts w:ascii="Times New Roman" w:hAnsi="Times New Roman"/>
                <w:sz w:val="20"/>
                <w:szCs w:val="20"/>
                <w:lang w:val="ru-RU"/>
              </w:rPr>
              <w:t>о</w:t>
            </w:r>
            <w:r w:rsidRPr="00547038">
              <w:rPr>
                <w:rFonts w:ascii="Times New Roman" w:hAnsi="Times New Roman"/>
                <w:sz w:val="20"/>
                <w:szCs w:val="20"/>
                <w:lang w:val="ru-RU"/>
              </w:rPr>
              <w:t>степенные</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0,75</w:t>
            </w:r>
          </w:p>
        </w:tc>
      </w:tr>
      <w:tr w:rsidR="00691EE9" w:rsidRPr="00547038" w:rsidTr="00112B19">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547038" w:rsidRDefault="00691EE9" w:rsidP="00C139FB">
            <w:pPr>
              <w:pStyle w:val="aff8"/>
              <w:ind w:firstLine="0"/>
              <w:rPr>
                <w:rFonts w:ascii="Times New Roman" w:hAnsi="Times New Roman"/>
                <w:sz w:val="20"/>
                <w:szCs w:val="20"/>
              </w:rPr>
            </w:pPr>
            <w:r w:rsidRPr="00547038">
              <w:rPr>
                <w:rFonts w:ascii="Times New Roman" w:hAnsi="Times New Roman"/>
                <w:sz w:val="20"/>
                <w:szCs w:val="20"/>
                <w:lang w:val="ru-RU"/>
              </w:rPr>
              <w:t>Велосипедные дорожки</w:t>
            </w:r>
            <w:r w:rsidRPr="00547038">
              <w:rPr>
                <w:rFonts w:ascii="Times New Roman" w:hAnsi="Times New Roman"/>
                <w:sz w:val="20"/>
                <w:szCs w:val="20"/>
              </w:rPr>
              <w:t>[</w:t>
            </w:r>
            <w:r w:rsidRPr="00547038">
              <w:rPr>
                <w:rFonts w:ascii="Times New Roman" w:hAnsi="Times New Roman"/>
                <w:sz w:val="20"/>
                <w:szCs w:val="20"/>
                <w:lang w:val="ru-RU"/>
              </w:rPr>
              <w:t>3</w:t>
            </w:r>
            <w:r w:rsidRPr="00547038">
              <w:rPr>
                <w:rFonts w:ascii="Times New Roman" w:hAnsi="Times New Roman"/>
                <w:sz w:val="20"/>
                <w:szCs w:val="20"/>
              </w:rPr>
              <w:t>]</w:t>
            </w:r>
          </w:p>
        </w:tc>
        <w:tc>
          <w:tcPr>
            <w:tcW w:w="1581" w:type="dxa"/>
            <w:gridSpan w:val="2"/>
            <w:shd w:val="clear" w:color="auto" w:fill="auto"/>
            <w:vAlign w:val="center"/>
          </w:tcPr>
          <w:p w:rsidR="00691EE9" w:rsidRPr="00547038" w:rsidRDefault="00691EE9"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w:t>
            </w:r>
          </w:p>
        </w:tc>
      </w:tr>
      <w:tr w:rsidR="00691EE9" w:rsidRPr="00547038" w:rsidTr="00F23FCA">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4983" w:type="dxa"/>
            <w:gridSpan w:val="6"/>
            <w:shd w:val="clear" w:color="auto" w:fill="auto"/>
          </w:tcPr>
          <w:p w:rsidR="00691EE9" w:rsidRPr="00AF4155" w:rsidRDefault="00691EE9" w:rsidP="00691EE9">
            <w:pPr>
              <w:ind w:firstLine="0"/>
              <w:jc w:val="center"/>
              <w:rPr>
                <w:rFonts w:ascii="Times New Roman" w:hAnsi="Times New Roman"/>
                <w:sz w:val="20"/>
                <w:szCs w:val="20"/>
              </w:rPr>
            </w:pPr>
            <w:r w:rsidRPr="00AF4155">
              <w:rPr>
                <w:rFonts w:ascii="Times New Roman" w:hAnsi="Times New Roman"/>
                <w:sz w:val="20"/>
                <w:szCs w:val="20"/>
              </w:rPr>
              <w:t>Для</w:t>
            </w:r>
            <w:r>
              <w:rPr>
                <w:rFonts w:ascii="Times New Roman" w:hAnsi="Times New Roman"/>
                <w:sz w:val="20"/>
                <w:szCs w:val="20"/>
              </w:rPr>
              <w:t xml:space="preserve"> сельских населенных пунктов</w:t>
            </w:r>
          </w:p>
        </w:tc>
      </w:tr>
      <w:tr w:rsidR="00691EE9" w:rsidRPr="00547038" w:rsidTr="00BE1DA7">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Поселковая дорога</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3,5</w:t>
            </w:r>
          </w:p>
        </w:tc>
      </w:tr>
      <w:tr w:rsidR="00691EE9" w:rsidRPr="00547038" w:rsidTr="00BE1DA7">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Главная улица</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3,5</w:t>
            </w:r>
          </w:p>
        </w:tc>
      </w:tr>
      <w:tr w:rsidR="00691EE9" w:rsidRPr="00547038" w:rsidTr="00BE1DA7">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Основная улица в жилой застройке</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3,0</w:t>
            </w:r>
          </w:p>
        </w:tc>
      </w:tr>
      <w:tr w:rsidR="00691EE9" w:rsidRPr="00547038" w:rsidTr="00BE1DA7">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Второстепенная (переулок) улица в жилой застройке</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2,75</w:t>
            </w:r>
          </w:p>
        </w:tc>
      </w:tr>
      <w:tr w:rsidR="00691EE9" w:rsidRPr="00547038" w:rsidTr="00BE1DA7">
        <w:trPr>
          <w:cantSplit/>
          <w:trHeight w:val="20"/>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sidRPr="00740493">
              <w:rPr>
                <w:rFonts w:ascii="Times New Roman" w:hAnsi="Times New Roman"/>
                <w:sz w:val="20"/>
                <w:szCs w:val="20"/>
                <w:lang w:val="ru-RU"/>
              </w:rPr>
              <w:t>Пр</w:t>
            </w:r>
            <w:r>
              <w:rPr>
                <w:rFonts w:ascii="Times New Roman" w:hAnsi="Times New Roman"/>
                <w:sz w:val="20"/>
                <w:szCs w:val="20"/>
                <w:lang w:val="ru-RU"/>
              </w:rPr>
              <w:t>оезд</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2,75</w:t>
            </w:r>
          </w:p>
        </w:tc>
      </w:tr>
      <w:tr w:rsidR="00691EE9" w:rsidRPr="00547038" w:rsidTr="00691EE9">
        <w:trPr>
          <w:cantSplit/>
          <w:trHeight w:val="238"/>
        </w:trPr>
        <w:tc>
          <w:tcPr>
            <w:tcW w:w="1257" w:type="dxa"/>
            <w:vMerge/>
            <w:shd w:val="clear" w:color="auto" w:fill="auto"/>
            <w:vAlign w:val="center"/>
          </w:tcPr>
          <w:p w:rsidR="00691EE9" w:rsidRPr="00547038" w:rsidRDefault="00691EE9" w:rsidP="00547038">
            <w:pPr>
              <w:pStyle w:val="aff8"/>
              <w:ind w:firstLine="0"/>
              <w:rPr>
                <w:sz w:val="20"/>
                <w:szCs w:val="20"/>
                <w:lang w:val="ru-RU"/>
              </w:rPr>
            </w:pPr>
          </w:p>
        </w:tc>
        <w:tc>
          <w:tcPr>
            <w:tcW w:w="1698" w:type="dxa"/>
            <w:vMerge/>
            <w:shd w:val="clear" w:color="auto" w:fill="auto"/>
            <w:vAlign w:val="center"/>
          </w:tcPr>
          <w:p w:rsidR="00691EE9" w:rsidRPr="00547038" w:rsidRDefault="00691EE9" w:rsidP="00547038">
            <w:pPr>
              <w:pStyle w:val="aff8"/>
              <w:ind w:firstLine="0"/>
              <w:rPr>
                <w:sz w:val="20"/>
                <w:szCs w:val="20"/>
                <w:lang w:val="ru-RU"/>
              </w:rPr>
            </w:pPr>
          </w:p>
        </w:tc>
        <w:tc>
          <w:tcPr>
            <w:tcW w:w="1893" w:type="dxa"/>
            <w:vMerge/>
            <w:shd w:val="clear" w:color="auto" w:fill="auto"/>
            <w:vAlign w:val="center"/>
          </w:tcPr>
          <w:p w:rsidR="00691EE9" w:rsidRPr="00547038" w:rsidRDefault="00691EE9" w:rsidP="00547038">
            <w:pPr>
              <w:pStyle w:val="aff8"/>
              <w:ind w:firstLine="0"/>
              <w:rPr>
                <w:sz w:val="20"/>
                <w:szCs w:val="20"/>
                <w:lang w:val="ru-RU"/>
              </w:rPr>
            </w:pPr>
          </w:p>
        </w:tc>
        <w:tc>
          <w:tcPr>
            <w:tcW w:w="3402" w:type="dxa"/>
            <w:gridSpan w:val="4"/>
            <w:shd w:val="clear" w:color="auto" w:fill="auto"/>
            <w:vAlign w:val="center"/>
          </w:tcPr>
          <w:p w:rsidR="00691EE9" w:rsidRPr="00740493" w:rsidRDefault="00691EE9" w:rsidP="00C139FB">
            <w:pPr>
              <w:pStyle w:val="aff8"/>
              <w:ind w:firstLine="0"/>
              <w:jc w:val="left"/>
              <w:rPr>
                <w:rFonts w:ascii="Times New Roman" w:hAnsi="Times New Roman"/>
                <w:sz w:val="20"/>
                <w:szCs w:val="20"/>
                <w:lang w:val="ru-RU"/>
              </w:rPr>
            </w:pPr>
            <w:r w:rsidRPr="006F7E17">
              <w:rPr>
                <w:rFonts w:ascii="Times New Roman" w:hAnsi="Times New Roman"/>
                <w:sz w:val="20"/>
                <w:szCs w:val="20"/>
                <w:lang w:val="ru-RU"/>
              </w:rPr>
              <w:t>Хозяйственный проезд,</w:t>
            </w:r>
            <w:r>
              <w:rPr>
                <w:rFonts w:ascii="Times New Roman" w:hAnsi="Times New Roman"/>
                <w:sz w:val="20"/>
                <w:szCs w:val="20"/>
                <w:lang w:val="ru-RU"/>
              </w:rPr>
              <w:t xml:space="preserve"> </w:t>
            </w:r>
            <w:r w:rsidRPr="006F7E17">
              <w:rPr>
                <w:rFonts w:ascii="Times New Roman" w:hAnsi="Times New Roman"/>
                <w:sz w:val="20"/>
                <w:szCs w:val="20"/>
                <w:lang w:val="ru-RU"/>
              </w:rPr>
              <w:t>скотопрогон</w:t>
            </w:r>
          </w:p>
        </w:tc>
        <w:tc>
          <w:tcPr>
            <w:tcW w:w="1581" w:type="dxa"/>
            <w:gridSpan w:val="2"/>
            <w:shd w:val="clear" w:color="auto" w:fill="auto"/>
          </w:tcPr>
          <w:p w:rsidR="00691EE9" w:rsidRPr="00740493" w:rsidRDefault="00691EE9" w:rsidP="00C139FB">
            <w:pPr>
              <w:pStyle w:val="aff8"/>
              <w:ind w:firstLine="0"/>
              <w:jc w:val="center"/>
              <w:rPr>
                <w:rFonts w:ascii="Times New Roman" w:hAnsi="Times New Roman"/>
                <w:sz w:val="20"/>
                <w:szCs w:val="20"/>
                <w:lang w:val="ru-RU"/>
              </w:rPr>
            </w:pPr>
            <w:r w:rsidRPr="00740493">
              <w:rPr>
                <w:rFonts w:ascii="Times New Roman" w:hAnsi="Times New Roman"/>
                <w:sz w:val="20"/>
                <w:szCs w:val="20"/>
                <w:lang w:val="ru-RU"/>
              </w:rPr>
              <w:t>4,5</w:t>
            </w:r>
          </w:p>
        </w:tc>
      </w:tr>
      <w:tr w:rsidR="009E2191" w:rsidRPr="00547038" w:rsidTr="00680BD8">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Число полос движ</w:t>
            </w:r>
            <w:r w:rsidRPr="00547038">
              <w:rPr>
                <w:rFonts w:ascii="Times New Roman" w:hAnsi="Times New Roman"/>
                <w:sz w:val="20"/>
                <w:szCs w:val="20"/>
                <w:lang w:val="ru-RU"/>
              </w:rPr>
              <w:t>е</w:t>
            </w:r>
            <w:r w:rsidRPr="00547038">
              <w:rPr>
                <w:rFonts w:ascii="Times New Roman" w:hAnsi="Times New Roman"/>
                <w:sz w:val="20"/>
                <w:szCs w:val="20"/>
                <w:lang w:val="ru-RU"/>
              </w:rPr>
              <w:t>ния, ед.</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Pr>
                <w:rFonts w:ascii="Times New Roman" w:hAnsi="Times New Roman"/>
                <w:sz w:val="20"/>
                <w:szCs w:val="20"/>
                <w:lang w:val="ru-RU"/>
              </w:rPr>
              <w:t>Для городских населенных пунктов</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2-3</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2-4</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Парковые дороги</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Проезды основные</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осно</w:t>
            </w:r>
            <w:r w:rsidRPr="00547038">
              <w:rPr>
                <w:rFonts w:ascii="Times New Roman" w:hAnsi="Times New Roman"/>
                <w:sz w:val="20"/>
                <w:szCs w:val="20"/>
                <w:lang w:val="ru-RU"/>
              </w:rPr>
              <w:t>в</w:t>
            </w:r>
            <w:r w:rsidRPr="00547038">
              <w:rPr>
                <w:rFonts w:ascii="Times New Roman" w:hAnsi="Times New Roman"/>
                <w:sz w:val="20"/>
                <w:szCs w:val="20"/>
                <w:lang w:val="ru-RU"/>
              </w:rPr>
              <w:t>ные</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по расчету</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втор</w:t>
            </w:r>
            <w:r w:rsidRPr="00547038">
              <w:rPr>
                <w:rFonts w:ascii="Times New Roman" w:hAnsi="Times New Roman"/>
                <w:sz w:val="20"/>
                <w:szCs w:val="20"/>
                <w:lang w:val="ru-RU"/>
              </w:rPr>
              <w:t>о</w:t>
            </w:r>
            <w:r w:rsidRPr="00547038">
              <w:rPr>
                <w:rFonts w:ascii="Times New Roman" w:hAnsi="Times New Roman"/>
                <w:sz w:val="20"/>
                <w:szCs w:val="20"/>
                <w:lang w:val="ru-RU"/>
              </w:rPr>
              <w:t>степенные</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по расчету</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Велосипедные дорожки обособленные </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1-2</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547038" w:rsidRDefault="009E2191" w:rsidP="00C139FB">
            <w:pPr>
              <w:pStyle w:val="aff8"/>
              <w:ind w:firstLine="0"/>
              <w:rPr>
                <w:rFonts w:ascii="Times New Roman" w:hAnsi="Times New Roman"/>
                <w:sz w:val="20"/>
                <w:szCs w:val="20"/>
                <w:lang w:val="ru-RU"/>
              </w:rPr>
            </w:pPr>
            <w:r w:rsidRPr="00547038">
              <w:rPr>
                <w:rFonts w:ascii="Times New Roman" w:hAnsi="Times New Roman"/>
                <w:sz w:val="20"/>
                <w:szCs w:val="20"/>
                <w:lang w:val="ru-RU"/>
              </w:rPr>
              <w:t>Велосипедные дорожки изолирова</w:t>
            </w:r>
            <w:r w:rsidRPr="00547038">
              <w:rPr>
                <w:rFonts w:ascii="Times New Roman" w:hAnsi="Times New Roman"/>
                <w:sz w:val="20"/>
                <w:szCs w:val="20"/>
                <w:lang w:val="ru-RU"/>
              </w:rPr>
              <w:t>н</w:t>
            </w:r>
            <w:r w:rsidRPr="00547038">
              <w:rPr>
                <w:rFonts w:ascii="Times New Roman" w:hAnsi="Times New Roman"/>
                <w:sz w:val="20"/>
                <w:szCs w:val="20"/>
                <w:lang w:val="ru-RU"/>
              </w:rPr>
              <w:t xml:space="preserve">ные </w:t>
            </w:r>
          </w:p>
        </w:tc>
        <w:tc>
          <w:tcPr>
            <w:tcW w:w="1581" w:type="dxa"/>
            <w:gridSpan w:val="2"/>
            <w:shd w:val="clear" w:color="auto" w:fill="auto"/>
            <w:vAlign w:val="center"/>
          </w:tcPr>
          <w:p w:rsidR="009E2191" w:rsidRPr="00547038" w:rsidRDefault="009E2191" w:rsidP="00C139FB">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2-4</w:t>
            </w:r>
          </w:p>
        </w:tc>
      </w:tr>
      <w:tr w:rsidR="009E2191" w:rsidRPr="00547038" w:rsidTr="00211E84">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4983" w:type="dxa"/>
            <w:gridSpan w:val="6"/>
            <w:shd w:val="clear" w:color="auto" w:fill="auto"/>
            <w:vAlign w:val="center"/>
          </w:tcPr>
          <w:p w:rsidR="009E2191" w:rsidRPr="00547038" w:rsidRDefault="009E2191" w:rsidP="00547038">
            <w:pPr>
              <w:pStyle w:val="aff8"/>
              <w:ind w:firstLine="0"/>
              <w:jc w:val="center"/>
              <w:rPr>
                <w:sz w:val="20"/>
                <w:szCs w:val="20"/>
                <w:lang w:val="ru-RU"/>
              </w:rPr>
            </w:pPr>
            <w:r w:rsidRPr="00AF4155">
              <w:rPr>
                <w:rFonts w:ascii="Times New Roman" w:hAnsi="Times New Roman"/>
                <w:sz w:val="20"/>
                <w:szCs w:val="20"/>
                <w:lang w:val="ru-RU"/>
              </w:rPr>
              <w:t>Для</w:t>
            </w:r>
            <w:r>
              <w:rPr>
                <w:rFonts w:ascii="Times New Roman" w:hAnsi="Times New Roman"/>
                <w:sz w:val="20"/>
                <w:szCs w:val="20"/>
              </w:rPr>
              <w:t xml:space="preserve"> </w:t>
            </w:r>
            <w:r>
              <w:rPr>
                <w:rFonts w:ascii="Times New Roman" w:hAnsi="Times New Roman"/>
                <w:sz w:val="20"/>
                <w:szCs w:val="20"/>
                <w:lang w:val="ru-RU"/>
              </w:rPr>
              <w:t>сельских населенных пунктов</w:t>
            </w:r>
          </w:p>
        </w:tc>
      </w:tr>
      <w:tr w:rsidR="009E2191" w:rsidRPr="00547038" w:rsidTr="00E83E6E">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Поселковая дорога</w:t>
            </w:r>
          </w:p>
        </w:tc>
        <w:tc>
          <w:tcPr>
            <w:tcW w:w="1581" w:type="dxa"/>
            <w:gridSpan w:val="2"/>
            <w:shd w:val="clear" w:color="auto" w:fill="auto"/>
          </w:tcPr>
          <w:p w:rsidR="009E2191" w:rsidRPr="00A3232D" w:rsidRDefault="009E2191" w:rsidP="00C139FB">
            <w:pPr>
              <w:autoSpaceDE w:val="0"/>
              <w:autoSpaceDN w:val="0"/>
              <w:adjustRightInd w:val="0"/>
              <w:rPr>
                <w:rFonts w:ascii="Times New Roman" w:eastAsia="Times New Roman" w:hAnsi="Times New Roman" w:cs="Times New Roman"/>
                <w:sz w:val="20"/>
                <w:szCs w:val="20"/>
                <w:lang w:eastAsia="ar-SA" w:bidi="en-US"/>
              </w:rPr>
            </w:pPr>
            <w:r w:rsidRPr="00A3232D">
              <w:rPr>
                <w:rFonts w:ascii="Times New Roman" w:eastAsia="Times New Roman" w:hAnsi="Times New Roman" w:cs="Times New Roman"/>
                <w:sz w:val="20"/>
                <w:szCs w:val="20"/>
                <w:lang w:eastAsia="ar-SA" w:bidi="en-US"/>
              </w:rPr>
              <w:t>2</w:t>
            </w:r>
          </w:p>
        </w:tc>
      </w:tr>
      <w:tr w:rsidR="009E2191" w:rsidRPr="00547038" w:rsidTr="00E83E6E">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Главная улица</w:t>
            </w:r>
          </w:p>
        </w:tc>
        <w:tc>
          <w:tcPr>
            <w:tcW w:w="1581" w:type="dxa"/>
            <w:gridSpan w:val="2"/>
            <w:shd w:val="clear" w:color="auto" w:fill="auto"/>
          </w:tcPr>
          <w:p w:rsidR="009E2191" w:rsidRPr="00A3232D" w:rsidRDefault="009E2191" w:rsidP="00C139FB">
            <w:pPr>
              <w:pStyle w:val="aff8"/>
              <w:ind w:firstLine="0"/>
              <w:jc w:val="center"/>
              <w:rPr>
                <w:rFonts w:ascii="Times New Roman" w:hAnsi="Times New Roman"/>
                <w:sz w:val="20"/>
                <w:szCs w:val="20"/>
                <w:lang w:val="ru-RU"/>
              </w:rPr>
            </w:pPr>
            <w:r w:rsidRPr="00A3232D">
              <w:rPr>
                <w:rFonts w:ascii="Times New Roman" w:hAnsi="Times New Roman"/>
                <w:sz w:val="20"/>
                <w:szCs w:val="20"/>
                <w:lang w:val="ru-RU"/>
              </w:rPr>
              <w:t>2</w:t>
            </w:r>
          </w:p>
        </w:tc>
      </w:tr>
      <w:tr w:rsidR="009E2191" w:rsidRPr="00547038" w:rsidTr="00E83E6E">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Основная улица в жилой застройке</w:t>
            </w:r>
          </w:p>
        </w:tc>
        <w:tc>
          <w:tcPr>
            <w:tcW w:w="1581" w:type="dxa"/>
            <w:gridSpan w:val="2"/>
            <w:shd w:val="clear" w:color="auto" w:fill="auto"/>
          </w:tcPr>
          <w:p w:rsidR="009E2191" w:rsidRPr="00A3232D" w:rsidRDefault="009E2191" w:rsidP="00C139FB">
            <w:pPr>
              <w:pStyle w:val="aff8"/>
              <w:ind w:firstLine="0"/>
              <w:jc w:val="center"/>
              <w:rPr>
                <w:rFonts w:ascii="Times New Roman" w:hAnsi="Times New Roman"/>
                <w:sz w:val="20"/>
                <w:szCs w:val="20"/>
                <w:lang w:val="ru-RU"/>
              </w:rPr>
            </w:pPr>
            <w:r w:rsidRPr="00A3232D">
              <w:rPr>
                <w:rFonts w:ascii="Times New Roman" w:hAnsi="Times New Roman"/>
                <w:sz w:val="20"/>
                <w:szCs w:val="20"/>
                <w:lang w:val="ru-RU"/>
              </w:rPr>
              <w:t>2</w:t>
            </w:r>
          </w:p>
        </w:tc>
      </w:tr>
      <w:tr w:rsidR="009E2191" w:rsidRPr="00547038" w:rsidTr="00E83E6E">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Pr>
                <w:rFonts w:ascii="Times New Roman" w:hAnsi="Times New Roman"/>
                <w:sz w:val="20"/>
                <w:szCs w:val="20"/>
                <w:lang w:val="ru-RU"/>
              </w:rPr>
              <w:t>Второстепенная (переулок) улица в жилой застройке</w:t>
            </w:r>
          </w:p>
        </w:tc>
        <w:tc>
          <w:tcPr>
            <w:tcW w:w="1581" w:type="dxa"/>
            <w:gridSpan w:val="2"/>
            <w:shd w:val="clear" w:color="auto" w:fill="auto"/>
          </w:tcPr>
          <w:p w:rsidR="009E2191" w:rsidRPr="00A3232D" w:rsidRDefault="009E2191" w:rsidP="00C139FB">
            <w:pPr>
              <w:pStyle w:val="aff8"/>
              <w:ind w:firstLine="0"/>
              <w:jc w:val="center"/>
              <w:rPr>
                <w:rFonts w:ascii="Times New Roman" w:hAnsi="Times New Roman"/>
                <w:sz w:val="20"/>
                <w:szCs w:val="20"/>
                <w:lang w:val="ru-RU"/>
              </w:rPr>
            </w:pPr>
            <w:r w:rsidRPr="00A3232D">
              <w:rPr>
                <w:rFonts w:ascii="Times New Roman" w:hAnsi="Times New Roman"/>
                <w:sz w:val="20"/>
                <w:szCs w:val="20"/>
                <w:lang w:val="ru-RU"/>
              </w:rPr>
              <w:t>2</w:t>
            </w:r>
          </w:p>
        </w:tc>
      </w:tr>
      <w:tr w:rsidR="009E2191" w:rsidRPr="00547038" w:rsidTr="00E83E6E">
        <w:trPr>
          <w:cantSplit/>
          <w:trHeight w:val="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sidRPr="00740493">
              <w:rPr>
                <w:rFonts w:ascii="Times New Roman" w:hAnsi="Times New Roman"/>
                <w:sz w:val="20"/>
                <w:szCs w:val="20"/>
                <w:lang w:val="ru-RU"/>
              </w:rPr>
              <w:t>Пр</w:t>
            </w:r>
            <w:r>
              <w:rPr>
                <w:rFonts w:ascii="Times New Roman" w:hAnsi="Times New Roman"/>
                <w:sz w:val="20"/>
                <w:szCs w:val="20"/>
                <w:lang w:val="ru-RU"/>
              </w:rPr>
              <w:t>оезд</w:t>
            </w:r>
          </w:p>
        </w:tc>
        <w:tc>
          <w:tcPr>
            <w:tcW w:w="1581" w:type="dxa"/>
            <w:gridSpan w:val="2"/>
            <w:shd w:val="clear" w:color="auto" w:fill="auto"/>
          </w:tcPr>
          <w:p w:rsidR="009E2191" w:rsidRPr="00A3232D" w:rsidRDefault="009E2191" w:rsidP="00C139FB">
            <w:pPr>
              <w:pStyle w:val="aff8"/>
              <w:ind w:firstLine="0"/>
              <w:jc w:val="center"/>
              <w:rPr>
                <w:rFonts w:ascii="Times New Roman" w:hAnsi="Times New Roman"/>
                <w:sz w:val="20"/>
                <w:szCs w:val="20"/>
                <w:lang w:val="ru-RU"/>
              </w:rPr>
            </w:pPr>
            <w:r w:rsidRPr="00A3232D">
              <w:rPr>
                <w:rFonts w:ascii="Times New Roman" w:hAnsi="Times New Roman"/>
                <w:sz w:val="20"/>
                <w:szCs w:val="20"/>
                <w:lang w:val="ru-RU"/>
              </w:rPr>
              <w:t>1</w:t>
            </w:r>
          </w:p>
        </w:tc>
      </w:tr>
      <w:tr w:rsidR="009E2191" w:rsidRPr="00547038" w:rsidTr="009E2191">
        <w:trPr>
          <w:cantSplit/>
          <w:trHeight w:val="220"/>
        </w:trPr>
        <w:tc>
          <w:tcPr>
            <w:tcW w:w="1257" w:type="dxa"/>
            <w:vMerge/>
            <w:shd w:val="clear" w:color="auto" w:fill="auto"/>
            <w:vAlign w:val="center"/>
          </w:tcPr>
          <w:p w:rsidR="009E2191" w:rsidRPr="00547038" w:rsidRDefault="009E2191" w:rsidP="00547038">
            <w:pPr>
              <w:pStyle w:val="aff8"/>
              <w:ind w:firstLine="0"/>
              <w:rPr>
                <w:sz w:val="20"/>
                <w:szCs w:val="20"/>
                <w:lang w:val="ru-RU"/>
              </w:rPr>
            </w:pPr>
          </w:p>
        </w:tc>
        <w:tc>
          <w:tcPr>
            <w:tcW w:w="1698" w:type="dxa"/>
            <w:vMerge/>
            <w:shd w:val="clear" w:color="auto" w:fill="auto"/>
            <w:vAlign w:val="center"/>
          </w:tcPr>
          <w:p w:rsidR="009E2191" w:rsidRPr="00547038" w:rsidRDefault="009E2191" w:rsidP="00547038">
            <w:pPr>
              <w:pStyle w:val="aff8"/>
              <w:ind w:firstLine="0"/>
              <w:rPr>
                <w:sz w:val="20"/>
                <w:szCs w:val="20"/>
                <w:lang w:val="ru-RU"/>
              </w:rPr>
            </w:pPr>
          </w:p>
        </w:tc>
        <w:tc>
          <w:tcPr>
            <w:tcW w:w="1893" w:type="dxa"/>
            <w:vMerge/>
            <w:shd w:val="clear" w:color="auto" w:fill="auto"/>
            <w:vAlign w:val="center"/>
          </w:tcPr>
          <w:p w:rsidR="009E2191" w:rsidRPr="00547038" w:rsidRDefault="009E2191" w:rsidP="00547038">
            <w:pPr>
              <w:pStyle w:val="aff8"/>
              <w:ind w:firstLine="0"/>
              <w:rPr>
                <w:sz w:val="20"/>
                <w:szCs w:val="20"/>
                <w:lang w:val="ru-RU"/>
              </w:rPr>
            </w:pPr>
          </w:p>
        </w:tc>
        <w:tc>
          <w:tcPr>
            <w:tcW w:w="3402" w:type="dxa"/>
            <w:gridSpan w:val="4"/>
            <w:shd w:val="clear" w:color="auto" w:fill="auto"/>
            <w:vAlign w:val="center"/>
          </w:tcPr>
          <w:p w:rsidR="009E2191" w:rsidRPr="00740493" w:rsidRDefault="009E2191" w:rsidP="00C139FB">
            <w:pPr>
              <w:pStyle w:val="aff8"/>
              <w:ind w:firstLine="0"/>
              <w:jc w:val="left"/>
              <w:rPr>
                <w:rFonts w:ascii="Times New Roman" w:hAnsi="Times New Roman"/>
                <w:sz w:val="20"/>
                <w:szCs w:val="20"/>
                <w:lang w:val="ru-RU"/>
              </w:rPr>
            </w:pPr>
            <w:r w:rsidRPr="006F7E17">
              <w:rPr>
                <w:rFonts w:ascii="Times New Roman" w:hAnsi="Times New Roman"/>
                <w:sz w:val="20"/>
                <w:szCs w:val="20"/>
                <w:lang w:val="ru-RU"/>
              </w:rPr>
              <w:t>Хозяйственный проезд,</w:t>
            </w:r>
            <w:r>
              <w:rPr>
                <w:rFonts w:ascii="Times New Roman" w:hAnsi="Times New Roman"/>
                <w:sz w:val="20"/>
                <w:szCs w:val="20"/>
                <w:lang w:val="ru-RU"/>
              </w:rPr>
              <w:t xml:space="preserve"> </w:t>
            </w:r>
            <w:r w:rsidRPr="006F7E17">
              <w:rPr>
                <w:rFonts w:ascii="Times New Roman" w:hAnsi="Times New Roman"/>
                <w:sz w:val="20"/>
                <w:szCs w:val="20"/>
                <w:lang w:val="ru-RU"/>
              </w:rPr>
              <w:t>скотопрогон</w:t>
            </w:r>
          </w:p>
        </w:tc>
        <w:tc>
          <w:tcPr>
            <w:tcW w:w="1581" w:type="dxa"/>
            <w:gridSpan w:val="2"/>
            <w:shd w:val="clear" w:color="auto" w:fill="auto"/>
          </w:tcPr>
          <w:p w:rsidR="009E2191" w:rsidRPr="00A3232D" w:rsidRDefault="009E2191" w:rsidP="00C139FB">
            <w:pPr>
              <w:pStyle w:val="aff8"/>
              <w:ind w:firstLine="0"/>
              <w:jc w:val="center"/>
              <w:rPr>
                <w:rFonts w:ascii="Times New Roman" w:hAnsi="Times New Roman"/>
                <w:sz w:val="20"/>
                <w:szCs w:val="20"/>
                <w:lang w:val="ru-RU"/>
              </w:rPr>
            </w:pPr>
            <w:r w:rsidRPr="00A3232D">
              <w:rPr>
                <w:rFonts w:ascii="Times New Roman" w:hAnsi="Times New Roman"/>
                <w:sz w:val="20"/>
                <w:szCs w:val="20"/>
                <w:lang w:val="ru-RU"/>
              </w:rPr>
              <w:t>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Наименьший радиус кривых в плане, м</w:t>
            </w: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90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90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Парковые дороги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Проезды основные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Велосипедные дорожки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Наибольший пр</w:t>
            </w:r>
            <w:r w:rsidRPr="00547038">
              <w:rPr>
                <w:rFonts w:ascii="Times New Roman" w:hAnsi="Times New Roman"/>
                <w:sz w:val="20"/>
                <w:szCs w:val="20"/>
                <w:lang w:val="ru-RU"/>
              </w:rPr>
              <w:t>о</w:t>
            </w:r>
            <w:r w:rsidRPr="00547038">
              <w:rPr>
                <w:rFonts w:ascii="Times New Roman" w:hAnsi="Times New Roman"/>
                <w:sz w:val="20"/>
                <w:szCs w:val="20"/>
                <w:lang w:val="ru-RU"/>
              </w:rPr>
              <w:t xml:space="preserve">дольный уклон, ‰ </w:t>
            </w: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Парковые дороги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Проезды основные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осно</w:t>
            </w:r>
            <w:r w:rsidRPr="00547038">
              <w:rPr>
                <w:rFonts w:ascii="Times New Roman" w:hAnsi="Times New Roman"/>
                <w:sz w:val="20"/>
                <w:szCs w:val="20"/>
                <w:lang w:val="ru-RU"/>
              </w:rPr>
              <w:t>в</w:t>
            </w:r>
            <w:r w:rsidRPr="00547038">
              <w:rPr>
                <w:rFonts w:ascii="Times New Roman" w:hAnsi="Times New Roman"/>
                <w:sz w:val="20"/>
                <w:szCs w:val="20"/>
                <w:lang w:val="ru-RU"/>
              </w:rPr>
              <w:t>ные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Пешеходные улицы и дороги втор</w:t>
            </w:r>
            <w:r w:rsidRPr="00547038">
              <w:rPr>
                <w:rFonts w:ascii="Times New Roman" w:hAnsi="Times New Roman"/>
                <w:sz w:val="20"/>
                <w:szCs w:val="20"/>
                <w:lang w:val="ru-RU"/>
              </w:rPr>
              <w:t>о</w:t>
            </w:r>
            <w:r w:rsidRPr="00547038">
              <w:rPr>
                <w:rFonts w:ascii="Times New Roman" w:hAnsi="Times New Roman"/>
                <w:sz w:val="20"/>
                <w:szCs w:val="20"/>
                <w:lang w:val="ru-RU"/>
              </w:rPr>
              <w:t>степенные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Велосипедные дорожки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Ширина улиц и д</w:t>
            </w:r>
            <w:r w:rsidRPr="00547038">
              <w:rPr>
                <w:rFonts w:ascii="Times New Roman" w:hAnsi="Times New Roman"/>
                <w:sz w:val="20"/>
                <w:szCs w:val="20"/>
                <w:lang w:val="ru-RU"/>
              </w:rPr>
              <w:t>о</w:t>
            </w:r>
            <w:r w:rsidRPr="00547038">
              <w:rPr>
                <w:rFonts w:ascii="Times New Roman" w:hAnsi="Times New Roman"/>
                <w:sz w:val="20"/>
                <w:szCs w:val="20"/>
                <w:lang w:val="ru-RU"/>
              </w:rPr>
              <w:t>рог в красных лин</w:t>
            </w:r>
            <w:r w:rsidRPr="00547038">
              <w:rPr>
                <w:rFonts w:ascii="Times New Roman" w:hAnsi="Times New Roman"/>
                <w:sz w:val="20"/>
                <w:szCs w:val="20"/>
                <w:lang w:val="ru-RU"/>
              </w:rPr>
              <w:t>и</w:t>
            </w:r>
            <w:r w:rsidRPr="00547038">
              <w:rPr>
                <w:rFonts w:ascii="Times New Roman" w:hAnsi="Times New Roman"/>
                <w:sz w:val="20"/>
                <w:szCs w:val="20"/>
                <w:lang w:val="ru-RU"/>
              </w:rPr>
              <w:t>ях, м</w:t>
            </w: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в жилой застройке</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15-25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и дороги в научно-производственных, промышленных и коммунально-складских зонах (ра</w:t>
            </w:r>
            <w:r w:rsidRPr="00547038">
              <w:rPr>
                <w:rFonts w:ascii="Times New Roman" w:hAnsi="Times New Roman"/>
                <w:sz w:val="20"/>
                <w:szCs w:val="20"/>
                <w:lang w:val="ru-RU"/>
              </w:rPr>
              <w:t>й</w:t>
            </w:r>
            <w:r w:rsidRPr="00547038">
              <w:rPr>
                <w:rFonts w:ascii="Times New Roman" w:hAnsi="Times New Roman"/>
                <w:sz w:val="20"/>
                <w:szCs w:val="20"/>
                <w:lang w:val="ru-RU"/>
              </w:rPr>
              <w:t>онах)</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15-25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Радиус закругления проезжей части улиц и дорог, м</w:t>
            </w:r>
          </w:p>
        </w:tc>
        <w:tc>
          <w:tcPr>
            <w:tcW w:w="3402" w:type="dxa"/>
            <w:gridSpan w:val="4"/>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Улицы местного значения</w:t>
            </w:r>
          </w:p>
        </w:tc>
        <w:tc>
          <w:tcPr>
            <w:tcW w:w="1132"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при новом строител</w:t>
            </w:r>
            <w:r w:rsidRPr="00547038">
              <w:rPr>
                <w:rFonts w:ascii="Times New Roman" w:hAnsi="Times New Roman"/>
                <w:sz w:val="20"/>
                <w:szCs w:val="20"/>
                <w:lang w:val="ru-RU"/>
              </w:rPr>
              <w:t>ь</w:t>
            </w:r>
            <w:r w:rsidRPr="00547038">
              <w:rPr>
                <w:rFonts w:ascii="Times New Roman" w:hAnsi="Times New Roman"/>
                <w:sz w:val="20"/>
                <w:szCs w:val="20"/>
                <w:lang w:val="ru-RU"/>
              </w:rPr>
              <w:t>стве</w:t>
            </w:r>
          </w:p>
        </w:tc>
        <w:tc>
          <w:tcPr>
            <w:tcW w:w="449"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132"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в условиях реконстру</w:t>
            </w:r>
            <w:r w:rsidRPr="00547038">
              <w:rPr>
                <w:rFonts w:ascii="Times New Roman" w:hAnsi="Times New Roman"/>
                <w:sz w:val="20"/>
                <w:szCs w:val="20"/>
                <w:lang w:val="ru-RU"/>
              </w:rPr>
              <w:t>к</w:t>
            </w:r>
            <w:r w:rsidRPr="00547038">
              <w:rPr>
                <w:rFonts w:ascii="Times New Roman" w:hAnsi="Times New Roman"/>
                <w:sz w:val="20"/>
                <w:szCs w:val="20"/>
                <w:lang w:val="ru-RU"/>
              </w:rPr>
              <w:t>ции</w:t>
            </w:r>
          </w:p>
        </w:tc>
        <w:tc>
          <w:tcPr>
            <w:tcW w:w="449"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Проезды</w:t>
            </w:r>
          </w:p>
        </w:tc>
        <w:tc>
          <w:tcPr>
            <w:tcW w:w="1132"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при новом строител</w:t>
            </w:r>
            <w:r w:rsidRPr="00547038">
              <w:rPr>
                <w:rFonts w:ascii="Times New Roman" w:hAnsi="Times New Roman"/>
                <w:sz w:val="20"/>
                <w:szCs w:val="20"/>
                <w:lang w:val="ru-RU"/>
              </w:rPr>
              <w:t>ь</w:t>
            </w:r>
            <w:r w:rsidRPr="00547038">
              <w:rPr>
                <w:rFonts w:ascii="Times New Roman" w:hAnsi="Times New Roman"/>
                <w:sz w:val="20"/>
                <w:szCs w:val="20"/>
                <w:lang w:val="ru-RU"/>
              </w:rPr>
              <w:t>стве</w:t>
            </w:r>
          </w:p>
        </w:tc>
        <w:tc>
          <w:tcPr>
            <w:tcW w:w="449"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132"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в условиях реконстру</w:t>
            </w:r>
            <w:r w:rsidRPr="00547038">
              <w:rPr>
                <w:rFonts w:ascii="Times New Roman" w:hAnsi="Times New Roman"/>
                <w:sz w:val="20"/>
                <w:szCs w:val="20"/>
                <w:lang w:val="ru-RU"/>
              </w:rPr>
              <w:t>к</w:t>
            </w:r>
            <w:r w:rsidRPr="00547038">
              <w:rPr>
                <w:rFonts w:ascii="Times New Roman" w:hAnsi="Times New Roman"/>
                <w:sz w:val="20"/>
                <w:szCs w:val="20"/>
                <w:lang w:val="ru-RU"/>
              </w:rPr>
              <w:t>ции</w:t>
            </w:r>
          </w:p>
        </w:tc>
        <w:tc>
          <w:tcPr>
            <w:tcW w:w="449" w:type="dxa"/>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Ширина боковых проездов, м</w:t>
            </w: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При движении транспорта и без ус</w:t>
            </w:r>
            <w:r w:rsidRPr="00547038">
              <w:rPr>
                <w:rFonts w:ascii="Times New Roman" w:hAnsi="Times New Roman"/>
                <w:sz w:val="20"/>
                <w:szCs w:val="20"/>
                <w:lang w:val="ru-RU"/>
              </w:rPr>
              <w:t>т</w:t>
            </w:r>
            <w:r w:rsidRPr="00547038">
              <w:rPr>
                <w:rFonts w:ascii="Times New Roman" w:hAnsi="Times New Roman"/>
                <w:sz w:val="20"/>
                <w:szCs w:val="20"/>
                <w:lang w:val="ru-RU"/>
              </w:rPr>
              <w:t>ройства специальных полос для ст</w:t>
            </w:r>
            <w:r w:rsidRPr="00547038">
              <w:rPr>
                <w:rFonts w:ascii="Times New Roman" w:hAnsi="Times New Roman"/>
                <w:sz w:val="20"/>
                <w:szCs w:val="20"/>
                <w:lang w:val="ru-RU"/>
              </w:rPr>
              <w:t>о</w:t>
            </w:r>
            <w:r w:rsidRPr="00547038">
              <w:rPr>
                <w:rFonts w:ascii="Times New Roman" w:hAnsi="Times New Roman"/>
                <w:sz w:val="20"/>
                <w:szCs w:val="20"/>
                <w:lang w:val="ru-RU"/>
              </w:rPr>
              <w:t xml:space="preserve">янки автомобилей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менее 7</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При движении транспорта и организ</w:t>
            </w:r>
            <w:r w:rsidRPr="00547038">
              <w:rPr>
                <w:rFonts w:ascii="Times New Roman" w:hAnsi="Times New Roman"/>
                <w:sz w:val="20"/>
                <w:szCs w:val="20"/>
                <w:lang w:val="ru-RU"/>
              </w:rPr>
              <w:t>а</w:t>
            </w:r>
            <w:r w:rsidRPr="00547038">
              <w:rPr>
                <w:rFonts w:ascii="Times New Roman" w:hAnsi="Times New Roman"/>
                <w:sz w:val="20"/>
                <w:szCs w:val="20"/>
                <w:lang w:val="ru-RU"/>
              </w:rPr>
              <w:t>ции по местному проезду движения общественного пассажирского тран</w:t>
            </w:r>
            <w:r w:rsidRPr="00547038">
              <w:rPr>
                <w:rFonts w:ascii="Times New Roman" w:hAnsi="Times New Roman"/>
                <w:sz w:val="20"/>
                <w:szCs w:val="20"/>
                <w:lang w:val="ru-RU"/>
              </w:rPr>
              <w:t>с</w:t>
            </w:r>
            <w:r w:rsidRPr="00547038">
              <w:rPr>
                <w:rFonts w:ascii="Times New Roman" w:hAnsi="Times New Roman"/>
                <w:sz w:val="20"/>
                <w:szCs w:val="20"/>
                <w:lang w:val="ru-RU"/>
              </w:rPr>
              <w:t xml:space="preserve">порта в одном направлении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При движении транспорта и организ</w:t>
            </w:r>
            <w:r w:rsidRPr="00547038">
              <w:rPr>
                <w:rFonts w:ascii="Times New Roman" w:hAnsi="Times New Roman"/>
                <w:sz w:val="20"/>
                <w:szCs w:val="20"/>
                <w:lang w:val="ru-RU"/>
              </w:rPr>
              <w:t>а</w:t>
            </w:r>
            <w:r w:rsidRPr="00547038">
              <w:rPr>
                <w:rFonts w:ascii="Times New Roman" w:hAnsi="Times New Roman"/>
                <w:sz w:val="20"/>
                <w:szCs w:val="20"/>
                <w:lang w:val="ru-RU"/>
              </w:rPr>
              <w:t>ции по местному проезду движения общественного пассажирского тран</w:t>
            </w:r>
            <w:r w:rsidRPr="00547038">
              <w:rPr>
                <w:rFonts w:ascii="Times New Roman" w:hAnsi="Times New Roman"/>
                <w:sz w:val="20"/>
                <w:szCs w:val="20"/>
                <w:lang w:val="ru-RU"/>
              </w:rPr>
              <w:t>с</w:t>
            </w:r>
            <w:r w:rsidRPr="00547038">
              <w:rPr>
                <w:rFonts w:ascii="Times New Roman" w:hAnsi="Times New Roman"/>
                <w:sz w:val="20"/>
                <w:szCs w:val="20"/>
                <w:lang w:val="ru-RU"/>
              </w:rPr>
              <w:t xml:space="preserve">порта в двух направлениях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10,50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Расстояние до пр</w:t>
            </w:r>
            <w:r w:rsidRPr="00547038">
              <w:rPr>
                <w:rFonts w:ascii="Times New Roman" w:hAnsi="Times New Roman"/>
                <w:sz w:val="20"/>
                <w:szCs w:val="20"/>
                <w:lang w:val="ru-RU"/>
              </w:rPr>
              <w:t>и</w:t>
            </w:r>
            <w:r w:rsidRPr="00547038">
              <w:rPr>
                <w:rFonts w:ascii="Times New Roman" w:hAnsi="Times New Roman"/>
                <w:sz w:val="20"/>
                <w:szCs w:val="20"/>
                <w:lang w:val="ru-RU"/>
              </w:rPr>
              <w:t xml:space="preserve">мыканий </w:t>
            </w:r>
            <w:proofErr w:type="spellStart"/>
            <w:r w:rsidRPr="00547038">
              <w:rPr>
                <w:rFonts w:ascii="Times New Roman" w:hAnsi="Times New Roman"/>
                <w:sz w:val="20"/>
                <w:szCs w:val="20"/>
                <w:lang w:val="ru-RU"/>
              </w:rPr>
              <w:t>пешеходно-транспортных</w:t>
            </w:r>
            <w:proofErr w:type="spellEnd"/>
            <w:r w:rsidRPr="00547038">
              <w:rPr>
                <w:rFonts w:ascii="Times New Roman" w:hAnsi="Times New Roman"/>
                <w:sz w:val="20"/>
                <w:szCs w:val="20"/>
                <w:lang w:val="ru-RU"/>
              </w:rPr>
              <w:t xml:space="preserve"> улиц, улиц и дорог местн</w:t>
            </w:r>
            <w:r w:rsidRPr="00547038">
              <w:rPr>
                <w:rFonts w:ascii="Times New Roman" w:hAnsi="Times New Roman"/>
                <w:sz w:val="20"/>
                <w:szCs w:val="20"/>
                <w:lang w:val="ru-RU"/>
              </w:rPr>
              <w:t>о</w:t>
            </w:r>
            <w:r w:rsidRPr="00547038">
              <w:rPr>
                <w:rFonts w:ascii="Times New Roman" w:hAnsi="Times New Roman"/>
                <w:sz w:val="20"/>
                <w:szCs w:val="20"/>
                <w:lang w:val="ru-RU"/>
              </w:rPr>
              <w:t>го значения, прое</w:t>
            </w:r>
            <w:r w:rsidRPr="00547038">
              <w:rPr>
                <w:rFonts w:ascii="Times New Roman" w:hAnsi="Times New Roman"/>
                <w:sz w:val="20"/>
                <w:szCs w:val="20"/>
                <w:lang w:val="ru-RU"/>
              </w:rPr>
              <w:t>з</w:t>
            </w:r>
            <w:r w:rsidRPr="00547038">
              <w:rPr>
                <w:rFonts w:ascii="Times New Roman" w:hAnsi="Times New Roman"/>
                <w:sz w:val="20"/>
                <w:szCs w:val="20"/>
                <w:lang w:val="ru-RU"/>
              </w:rPr>
              <w:t>дов к другим маг</w:t>
            </w:r>
            <w:r w:rsidRPr="00547038">
              <w:rPr>
                <w:rFonts w:ascii="Times New Roman" w:hAnsi="Times New Roman"/>
                <w:sz w:val="20"/>
                <w:szCs w:val="20"/>
                <w:lang w:val="ru-RU"/>
              </w:rPr>
              <w:t>и</w:t>
            </w:r>
            <w:r w:rsidRPr="00547038">
              <w:rPr>
                <w:rFonts w:ascii="Times New Roman" w:hAnsi="Times New Roman"/>
                <w:sz w:val="20"/>
                <w:szCs w:val="20"/>
                <w:lang w:val="ru-RU"/>
              </w:rPr>
              <w:t>стральным улицам и дорогам регулиру</w:t>
            </w:r>
            <w:r w:rsidRPr="00547038">
              <w:rPr>
                <w:rFonts w:ascii="Times New Roman" w:hAnsi="Times New Roman"/>
                <w:sz w:val="20"/>
                <w:szCs w:val="20"/>
                <w:lang w:val="ru-RU"/>
              </w:rPr>
              <w:t>е</w:t>
            </w:r>
            <w:r w:rsidRPr="00547038">
              <w:rPr>
                <w:rFonts w:ascii="Times New Roman" w:hAnsi="Times New Roman"/>
                <w:sz w:val="20"/>
                <w:szCs w:val="20"/>
                <w:lang w:val="ru-RU"/>
              </w:rPr>
              <w:t xml:space="preserve">мого движения,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Расстояние от края основной проезжей части улиц, местных или боковых прое</w:t>
            </w:r>
            <w:r w:rsidRPr="00547038">
              <w:rPr>
                <w:rFonts w:ascii="Times New Roman" w:hAnsi="Times New Roman"/>
                <w:sz w:val="20"/>
                <w:szCs w:val="20"/>
                <w:lang w:val="ru-RU"/>
              </w:rPr>
              <w:t>з</w:t>
            </w:r>
            <w:r w:rsidRPr="00547038">
              <w:rPr>
                <w:rFonts w:ascii="Times New Roman" w:hAnsi="Times New Roman"/>
                <w:sz w:val="20"/>
                <w:szCs w:val="20"/>
                <w:lang w:val="ru-RU"/>
              </w:rPr>
              <w:t>дов до линии з</w:t>
            </w:r>
            <w:r w:rsidRPr="00547038">
              <w:rPr>
                <w:rFonts w:ascii="Times New Roman" w:hAnsi="Times New Roman"/>
                <w:sz w:val="20"/>
                <w:szCs w:val="20"/>
                <w:lang w:val="ru-RU"/>
              </w:rPr>
              <w:t>а</w:t>
            </w:r>
            <w:r w:rsidRPr="00547038">
              <w:rPr>
                <w:rFonts w:ascii="Times New Roman" w:hAnsi="Times New Roman"/>
                <w:sz w:val="20"/>
                <w:szCs w:val="20"/>
                <w:lang w:val="ru-RU"/>
              </w:rPr>
              <w:t xml:space="preserve">стройки,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более 25, в случаях превышения указанного рассто</w:t>
            </w:r>
            <w:r w:rsidRPr="00547038">
              <w:rPr>
                <w:rFonts w:ascii="Times New Roman" w:hAnsi="Times New Roman"/>
                <w:sz w:val="20"/>
                <w:szCs w:val="20"/>
                <w:lang w:val="ru-RU"/>
              </w:rPr>
              <w:t>я</w:t>
            </w:r>
            <w:r w:rsidRPr="00547038">
              <w:rPr>
                <w:rFonts w:ascii="Times New Roman" w:hAnsi="Times New Roman"/>
                <w:sz w:val="20"/>
                <w:szCs w:val="20"/>
                <w:lang w:val="ru-RU"/>
              </w:rPr>
              <w:t xml:space="preserve">ния следует предусматривать на расстоянии не ближе 5 м от линии застройки полосу шириной 6 м, пригодную для проезда пожарных машин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Расстояние до въе</w:t>
            </w:r>
            <w:r w:rsidRPr="00547038">
              <w:rPr>
                <w:rFonts w:ascii="Times New Roman" w:hAnsi="Times New Roman"/>
                <w:sz w:val="20"/>
                <w:szCs w:val="20"/>
                <w:lang w:val="ru-RU"/>
              </w:rPr>
              <w:t>з</w:t>
            </w:r>
            <w:r w:rsidRPr="00547038">
              <w:rPr>
                <w:rFonts w:ascii="Times New Roman" w:hAnsi="Times New Roman"/>
                <w:sz w:val="20"/>
                <w:szCs w:val="20"/>
                <w:lang w:val="ru-RU"/>
              </w:rPr>
              <w:t>дов и выездов на территории кварт</w:t>
            </w:r>
            <w:r w:rsidRPr="00547038">
              <w:rPr>
                <w:rFonts w:ascii="Times New Roman" w:hAnsi="Times New Roman"/>
                <w:sz w:val="20"/>
                <w:szCs w:val="20"/>
                <w:lang w:val="ru-RU"/>
              </w:rPr>
              <w:t>а</w:t>
            </w:r>
            <w:r w:rsidRPr="00547038">
              <w:rPr>
                <w:rFonts w:ascii="Times New Roman" w:hAnsi="Times New Roman"/>
                <w:sz w:val="20"/>
                <w:szCs w:val="20"/>
                <w:lang w:val="ru-RU"/>
              </w:rPr>
              <w:t>лов и микрорайонов, иных прилегающих территорий, м [4]</w:t>
            </w:r>
          </w:p>
        </w:tc>
        <w:tc>
          <w:tcPr>
            <w:tcW w:w="2732" w:type="dxa"/>
            <w:gridSpan w:val="3"/>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От границы пересечений улиц, дорог и проездов местного значения (от </w:t>
            </w:r>
            <w:proofErr w:type="spellStart"/>
            <w:r w:rsidRPr="00547038">
              <w:rPr>
                <w:rFonts w:ascii="Times New Roman" w:hAnsi="Times New Roman"/>
                <w:sz w:val="20"/>
                <w:szCs w:val="20"/>
                <w:lang w:val="ru-RU"/>
              </w:rPr>
              <w:t>стоп-линии</w:t>
            </w:r>
            <w:proofErr w:type="spellEnd"/>
            <w:r w:rsidRPr="00547038">
              <w:rPr>
                <w:rFonts w:ascii="Times New Roman" w:hAnsi="Times New Roman"/>
                <w:sz w:val="20"/>
                <w:szCs w:val="20"/>
                <w:lang w:val="ru-RU"/>
              </w:rPr>
              <w:t xml:space="preserve">) </w:t>
            </w:r>
          </w:p>
        </w:tc>
        <w:tc>
          <w:tcPr>
            <w:tcW w:w="2251" w:type="dxa"/>
            <w:gridSpan w:val="3"/>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35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2732" w:type="dxa"/>
            <w:gridSpan w:val="3"/>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От остановочного пункта о</w:t>
            </w:r>
            <w:r w:rsidRPr="00547038">
              <w:rPr>
                <w:rFonts w:ascii="Times New Roman" w:hAnsi="Times New Roman"/>
                <w:sz w:val="20"/>
                <w:szCs w:val="20"/>
                <w:lang w:val="ru-RU"/>
              </w:rPr>
              <w:t>б</w:t>
            </w:r>
            <w:r w:rsidRPr="00547038">
              <w:rPr>
                <w:rFonts w:ascii="Times New Roman" w:hAnsi="Times New Roman"/>
                <w:sz w:val="20"/>
                <w:szCs w:val="20"/>
                <w:lang w:val="ru-RU"/>
              </w:rPr>
              <w:t>щественного транспорта при отсутствии островка безопа</w:t>
            </w:r>
            <w:r w:rsidRPr="00547038">
              <w:rPr>
                <w:rFonts w:ascii="Times New Roman" w:hAnsi="Times New Roman"/>
                <w:sz w:val="20"/>
                <w:szCs w:val="20"/>
                <w:lang w:val="ru-RU"/>
              </w:rPr>
              <w:t>с</w:t>
            </w:r>
            <w:r w:rsidRPr="00547038">
              <w:rPr>
                <w:rFonts w:ascii="Times New Roman" w:hAnsi="Times New Roman"/>
                <w:sz w:val="20"/>
                <w:szCs w:val="20"/>
                <w:lang w:val="ru-RU"/>
              </w:rPr>
              <w:t xml:space="preserve">ности </w:t>
            </w:r>
          </w:p>
        </w:tc>
        <w:tc>
          <w:tcPr>
            <w:tcW w:w="2251" w:type="dxa"/>
            <w:gridSpan w:val="3"/>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30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p>
        </w:tc>
        <w:tc>
          <w:tcPr>
            <w:tcW w:w="2732" w:type="dxa"/>
            <w:gridSpan w:val="3"/>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От остановочного пункта о</w:t>
            </w:r>
            <w:r w:rsidRPr="00547038">
              <w:rPr>
                <w:rFonts w:ascii="Times New Roman" w:hAnsi="Times New Roman"/>
                <w:sz w:val="20"/>
                <w:szCs w:val="20"/>
                <w:lang w:val="ru-RU"/>
              </w:rPr>
              <w:t>б</w:t>
            </w:r>
            <w:r w:rsidRPr="00547038">
              <w:rPr>
                <w:rFonts w:ascii="Times New Roman" w:hAnsi="Times New Roman"/>
                <w:sz w:val="20"/>
                <w:szCs w:val="20"/>
                <w:lang w:val="ru-RU"/>
              </w:rPr>
              <w:t>щественного транспорта при поднятом над уровнем прое</w:t>
            </w:r>
            <w:r w:rsidRPr="00547038">
              <w:rPr>
                <w:rFonts w:ascii="Times New Roman" w:hAnsi="Times New Roman"/>
                <w:sz w:val="20"/>
                <w:szCs w:val="20"/>
                <w:lang w:val="ru-RU"/>
              </w:rPr>
              <w:t>з</w:t>
            </w:r>
            <w:r w:rsidRPr="00547038">
              <w:rPr>
                <w:rFonts w:ascii="Times New Roman" w:hAnsi="Times New Roman"/>
                <w:sz w:val="20"/>
                <w:szCs w:val="20"/>
                <w:lang w:val="ru-RU"/>
              </w:rPr>
              <w:t>жей части островком безопа</w:t>
            </w:r>
            <w:r w:rsidRPr="00547038">
              <w:rPr>
                <w:rFonts w:ascii="Times New Roman" w:hAnsi="Times New Roman"/>
                <w:sz w:val="20"/>
                <w:szCs w:val="20"/>
                <w:lang w:val="ru-RU"/>
              </w:rPr>
              <w:t>с</w:t>
            </w:r>
            <w:r w:rsidRPr="00547038">
              <w:rPr>
                <w:rFonts w:ascii="Times New Roman" w:hAnsi="Times New Roman"/>
                <w:sz w:val="20"/>
                <w:szCs w:val="20"/>
                <w:lang w:val="ru-RU"/>
              </w:rPr>
              <w:t xml:space="preserve">ности </w:t>
            </w:r>
          </w:p>
        </w:tc>
        <w:tc>
          <w:tcPr>
            <w:tcW w:w="2251" w:type="dxa"/>
            <w:gridSpan w:val="3"/>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20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Обществе</w:t>
            </w:r>
            <w:r w:rsidRPr="00547038">
              <w:rPr>
                <w:rFonts w:ascii="Times New Roman" w:hAnsi="Times New Roman"/>
                <w:sz w:val="20"/>
                <w:szCs w:val="20"/>
                <w:lang w:val="ru-RU"/>
              </w:rPr>
              <w:t>н</w:t>
            </w:r>
            <w:r w:rsidRPr="00547038">
              <w:rPr>
                <w:rFonts w:ascii="Times New Roman" w:hAnsi="Times New Roman"/>
                <w:sz w:val="20"/>
                <w:szCs w:val="20"/>
                <w:lang w:val="ru-RU"/>
              </w:rPr>
              <w:t>ный пасс</w:t>
            </w:r>
            <w:r w:rsidRPr="00547038">
              <w:rPr>
                <w:rFonts w:ascii="Times New Roman" w:hAnsi="Times New Roman"/>
                <w:sz w:val="20"/>
                <w:szCs w:val="20"/>
                <w:lang w:val="ru-RU"/>
              </w:rPr>
              <w:t>а</w:t>
            </w:r>
            <w:r w:rsidRPr="00547038">
              <w:rPr>
                <w:rFonts w:ascii="Times New Roman" w:hAnsi="Times New Roman"/>
                <w:sz w:val="20"/>
                <w:szCs w:val="20"/>
                <w:lang w:val="ru-RU"/>
              </w:rPr>
              <w:t>жирский транспорт</w:t>
            </w: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Норма наполнения подвижного состава общественного па</w:t>
            </w:r>
            <w:r w:rsidRPr="00547038">
              <w:rPr>
                <w:rFonts w:ascii="Times New Roman" w:hAnsi="Times New Roman"/>
                <w:sz w:val="20"/>
                <w:szCs w:val="20"/>
                <w:lang w:val="ru-RU"/>
              </w:rPr>
              <w:t>с</w:t>
            </w:r>
            <w:r w:rsidRPr="00547038">
              <w:rPr>
                <w:rFonts w:ascii="Times New Roman" w:hAnsi="Times New Roman"/>
                <w:sz w:val="20"/>
                <w:szCs w:val="20"/>
                <w:lang w:val="ru-RU"/>
              </w:rPr>
              <w:t>сажирского тран</w:t>
            </w:r>
            <w:r w:rsidRPr="00547038">
              <w:rPr>
                <w:rFonts w:ascii="Times New Roman" w:hAnsi="Times New Roman"/>
                <w:sz w:val="20"/>
                <w:szCs w:val="20"/>
                <w:lang w:val="ru-RU"/>
              </w:rPr>
              <w:t>с</w:t>
            </w:r>
            <w:r w:rsidRPr="00547038">
              <w:rPr>
                <w:rFonts w:ascii="Times New Roman" w:hAnsi="Times New Roman"/>
                <w:sz w:val="20"/>
                <w:szCs w:val="20"/>
                <w:lang w:val="ru-RU"/>
              </w:rPr>
              <w:t>порта на расчетный срок, чел/кв. м св</w:t>
            </w:r>
            <w:r w:rsidRPr="00547038">
              <w:rPr>
                <w:rFonts w:ascii="Times New Roman" w:hAnsi="Times New Roman"/>
                <w:sz w:val="20"/>
                <w:szCs w:val="20"/>
                <w:lang w:val="ru-RU"/>
              </w:rPr>
              <w:t>о</w:t>
            </w:r>
            <w:r w:rsidRPr="00547038">
              <w:rPr>
                <w:rFonts w:ascii="Times New Roman" w:hAnsi="Times New Roman"/>
                <w:sz w:val="20"/>
                <w:szCs w:val="20"/>
                <w:lang w:val="ru-RU"/>
              </w:rPr>
              <w:t>бодной площади п</w:t>
            </w:r>
            <w:r w:rsidRPr="00547038">
              <w:rPr>
                <w:rFonts w:ascii="Times New Roman" w:hAnsi="Times New Roman"/>
                <w:sz w:val="20"/>
                <w:szCs w:val="20"/>
                <w:lang w:val="ru-RU"/>
              </w:rPr>
              <w:t>о</w:t>
            </w:r>
            <w:r w:rsidRPr="00547038">
              <w:rPr>
                <w:rFonts w:ascii="Times New Roman" w:hAnsi="Times New Roman"/>
                <w:sz w:val="20"/>
                <w:szCs w:val="20"/>
                <w:lang w:val="ru-RU"/>
              </w:rPr>
              <w:t>ла пассажирского салона</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Расчетная скорость движения, км/ч</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Плотность сети л</w:t>
            </w:r>
            <w:r w:rsidRPr="00547038">
              <w:rPr>
                <w:rFonts w:ascii="Times New Roman" w:hAnsi="Times New Roman"/>
                <w:sz w:val="20"/>
                <w:szCs w:val="20"/>
                <w:lang w:val="ru-RU"/>
              </w:rPr>
              <w:t>и</w:t>
            </w:r>
            <w:r w:rsidRPr="00547038">
              <w:rPr>
                <w:rFonts w:ascii="Times New Roman" w:hAnsi="Times New Roman"/>
                <w:sz w:val="20"/>
                <w:szCs w:val="20"/>
                <w:lang w:val="ru-RU"/>
              </w:rPr>
              <w:t>ний наземного общ</w:t>
            </w:r>
            <w:r w:rsidRPr="00547038">
              <w:rPr>
                <w:rFonts w:ascii="Times New Roman" w:hAnsi="Times New Roman"/>
                <w:sz w:val="20"/>
                <w:szCs w:val="20"/>
                <w:lang w:val="ru-RU"/>
              </w:rPr>
              <w:t>е</w:t>
            </w:r>
            <w:r w:rsidRPr="00547038">
              <w:rPr>
                <w:rFonts w:ascii="Times New Roman" w:hAnsi="Times New Roman"/>
                <w:sz w:val="20"/>
                <w:szCs w:val="20"/>
                <w:lang w:val="ru-RU"/>
              </w:rPr>
              <w:t>ственного пассажи</w:t>
            </w:r>
            <w:r w:rsidRPr="00547038">
              <w:rPr>
                <w:rFonts w:ascii="Times New Roman" w:hAnsi="Times New Roman"/>
                <w:sz w:val="20"/>
                <w:szCs w:val="20"/>
                <w:lang w:val="ru-RU"/>
              </w:rPr>
              <w:t>р</w:t>
            </w:r>
            <w:r w:rsidRPr="00547038">
              <w:rPr>
                <w:rFonts w:ascii="Times New Roman" w:hAnsi="Times New Roman"/>
                <w:sz w:val="20"/>
                <w:szCs w:val="20"/>
                <w:lang w:val="ru-RU"/>
              </w:rPr>
              <w:t>ского транспорта, км/кв. км</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Максимальное ра</w:t>
            </w:r>
            <w:r w:rsidRPr="00547038">
              <w:rPr>
                <w:rFonts w:ascii="Times New Roman" w:hAnsi="Times New Roman"/>
                <w:sz w:val="20"/>
                <w:szCs w:val="20"/>
                <w:lang w:val="ru-RU"/>
              </w:rPr>
              <w:t>с</w:t>
            </w:r>
            <w:r w:rsidRPr="00547038">
              <w:rPr>
                <w:rFonts w:ascii="Times New Roman" w:hAnsi="Times New Roman"/>
                <w:sz w:val="20"/>
                <w:szCs w:val="20"/>
                <w:lang w:val="ru-RU"/>
              </w:rPr>
              <w:t>стояние между ост</w:t>
            </w:r>
            <w:r w:rsidRPr="00547038">
              <w:rPr>
                <w:rFonts w:ascii="Times New Roman" w:hAnsi="Times New Roman"/>
                <w:sz w:val="20"/>
                <w:szCs w:val="20"/>
                <w:lang w:val="ru-RU"/>
              </w:rPr>
              <w:t>а</w:t>
            </w:r>
            <w:r w:rsidRPr="00547038">
              <w:rPr>
                <w:rFonts w:ascii="Times New Roman" w:hAnsi="Times New Roman"/>
                <w:sz w:val="20"/>
                <w:szCs w:val="20"/>
                <w:lang w:val="ru-RU"/>
              </w:rPr>
              <w:t>новочными пункт</w:t>
            </w:r>
            <w:r w:rsidRPr="00547038">
              <w:rPr>
                <w:rFonts w:ascii="Times New Roman" w:hAnsi="Times New Roman"/>
                <w:sz w:val="20"/>
                <w:szCs w:val="20"/>
                <w:lang w:val="ru-RU"/>
              </w:rPr>
              <w:t>а</w:t>
            </w:r>
            <w:r w:rsidRPr="00547038">
              <w:rPr>
                <w:rFonts w:ascii="Times New Roman" w:hAnsi="Times New Roman"/>
                <w:sz w:val="20"/>
                <w:szCs w:val="20"/>
                <w:lang w:val="ru-RU"/>
              </w:rPr>
              <w:t>ми на линиях общ</w:t>
            </w:r>
            <w:r w:rsidRPr="00547038">
              <w:rPr>
                <w:rFonts w:ascii="Times New Roman" w:hAnsi="Times New Roman"/>
                <w:sz w:val="20"/>
                <w:szCs w:val="20"/>
                <w:lang w:val="ru-RU"/>
              </w:rPr>
              <w:t>е</w:t>
            </w:r>
            <w:r w:rsidRPr="00547038">
              <w:rPr>
                <w:rFonts w:ascii="Times New Roman" w:hAnsi="Times New Roman"/>
                <w:sz w:val="20"/>
                <w:szCs w:val="20"/>
                <w:lang w:val="ru-RU"/>
              </w:rPr>
              <w:t>ственного пассажи</w:t>
            </w:r>
            <w:r w:rsidRPr="00547038">
              <w:rPr>
                <w:rFonts w:ascii="Times New Roman" w:hAnsi="Times New Roman"/>
                <w:sz w:val="20"/>
                <w:szCs w:val="20"/>
                <w:lang w:val="ru-RU"/>
              </w:rPr>
              <w:t>р</w:t>
            </w:r>
            <w:r w:rsidRPr="00547038">
              <w:rPr>
                <w:rFonts w:ascii="Times New Roman" w:hAnsi="Times New Roman"/>
                <w:sz w:val="20"/>
                <w:szCs w:val="20"/>
                <w:lang w:val="ru-RU"/>
              </w:rPr>
              <w:t>ского транспорта, м</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 пределах населенных пунктов (кр</w:t>
            </w:r>
            <w:r w:rsidRPr="00547038">
              <w:rPr>
                <w:rFonts w:ascii="Times New Roman" w:hAnsi="Times New Roman"/>
                <w:sz w:val="20"/>
                <w:szCs w:val="20"/>
                <w:lang w:val="ru-RU"/>
              </w:rPr>
              <w:t>о</w:t>
            </w:r>
            <w:r w:rsidRPr="00547038">
              <w:rPr>
                <w:rFonts w:ascii="Times New Roman" w:hAnsi="Times New Roman"/>
                <w:sz w:val="20"/>
                <w:szCs w:val="20"/>
                <w:lang w:val="ru-RU"/>
              </w:rPr>
              <w:t>ме зон индивидуальной жилой з</w:t>
            </w:r>
            <w:r w:rsidRPr="00547038">
              <w:rPr>
                <w:rFonts w:ascii="Times New Roman" w:hAnsi="Times New Roman"/>
                <w:sz w:val="20"/>
                <w:szCs w:val="20"/>
                <w:lang w:val="ru-RU"/>
              </w:rPr>
              <w:t>а</w:t>
            </w:r>
            <w:r w:rsidRPr="00547038">
              <w:rPr>
                <w:rFonts w:ascii="Times New Roman" w:hAnsi="Times New Roman"/>
                <w:sz w:val="20"/>
                <w:szCs w:val="20"/>
                <w:lang w:val="ru-RU"/>
              </w:rPr>
              <w:t>стройки)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 зонах индивидуальной жилой з</w:t>
            </w:r>
            <w:r w:rsidRPr="00547038">
              <w:rPr>
                <w:rFonts w:ascii="Times New Roman" w:hAnsi="Times New Roman"/>
                <w:sz w:val="20"/>
                <w:szCs w:val="20"/>
                <w:lang w:val="ru-RU"/>
              </w:rPr>
              <w:t>а</w:t>
            </w:r>
            <w:r w:rsidRPr="00547038">
              <w:rPr>
                <w:rFonts w:ascii="Times New Roman" w:hAnsi="Times New Roman"/>
                <w:sz w:val="20"/>
                <w:szCs w:val="20"/>
                <w:lang w:val="ru-RU"/>
              </w:rPr>
              <w:t>стройки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Размещение остан</w:t>
            </w:r>
            <w:r w:rsidRPr="00547038">
              <w:rPr>
                <w:rFonts w:ascii="Times New Roman" w:hAnsi="Times New Roman"/>
                <w:sz w:val="20"/>
                <w:szCs w:val="20"/>
                <w:lang w:val="ru-RU"/>
              </w:rPr>
              <w:t>о</w:t>
            </w:r>
            <w:r w:rsidRPr="00547038">
              <w:rPr>
                <w:rFonts w:ascii="Times New Roman" w:hAnsi="Times New Roman"/>
                <w:sz w:val="20"/>
                <w:szCs w:val="20"/>
                <w:lang w:val="ru-RU"/>
              </w:rPr>
              <w:t>вочных площадок автобусов</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За перекрестками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25 м до </w:t>
            </w:r>
            <w:proofErr w:type="spellStart"/>
            <w:r w:rsidRPr="00547038">
              <w:rPr>
                <w:rFonts w:ascii="Times New Roman" w:hAnsi="Times New Roman"/>
                <w:sz w:val="20"/>
                <w:szCs w:val="20"/>
                <w:lang w:val="ru-RU"/>
              </w:rPr>
              <w:t>стоп-линии</w:t>
            </w:r>
            <w:proofErr w:type="spellEnd"/>
            <w:r w:rsidRPr="00547038">
              <w:rPr>
                <w:rFonts w:ascii="Times New Roman" w:hAnsi="Times New Roman"/>
                <w:sz w:val="20"/>
                <w:szCs w:val="20"/>
                <w:lang w:val="ru-RU"/>
              </w:rPr>
              <w:t xml:space="preserve">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Перед перекрестками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40 м до </w:t>
            </w:r>
            <w:proofErr w:type="spellStart"/>
            <w:r w:rsidRPr="00547038">
              <w:rPr>
                <w:rFonts w:ascii="Times New Roman" w:hAnsi="Times New Roman"/>
                <w:sz w:val="20"/>
                <w:szCs w:val="20"/>
                <w:lang w:val="ru-RU"/>
              </w:rPr>
              <w:t>стоп-линии</w:t>
            </w:r>
            <w:proofErr w:type="spellEnd"/>
            <w:r w:rsidRPr="00547038">
              <w:rPr>
                <w:rFonts w:ascii="Times New Roman" w:hAnsi="Times New Roman"/>
                <w:sz w:val="20"/>
                <w:szCs w:val="20"/>
                <w:lang w:val="ru-RU"/>
              </w:rPr>
              <w:t xml:space="preserve">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За наземными пешеходными перех</w:t>
            </w:r>
            <w:r w:rsidRPr="00547038">
              <w:rPr>
                <w:rFonts w:ascii="Times New Roman" w:hAnsi="Times New Roman"/>
                <w:sz w:val="20"/>
                <w:szCs w:val="20"/>
                <w:lang w:val="ru-RU"/>
              </w:rPr>
              <w:t>о</w:t>
            </w:r>
            <w:r w:rsidRPr="00547038">
              <w:rPr>
                <w:rFonts w:ascii="Times New Roman" w:hAnsi="Times New Roman"/>
                <w:sz w:val="20"/>
                <w:szCs w:val="20"/>
                <w:lang w:val="ru-RU"/>
              </w:rPr>
              <w:t xml:space="preserve">дами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5 м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Длина остановочной площадки,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20 м на один автобус, но не более 60 м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Ширина останово</w:t>
            </w:r>
            <w:r w:rsidRPr="00547038">
              <w:rPr>
                <w:rFonts w:ascii="Times New Roman" w:hAnsi="Times New Roman"/>
                <w:sz w:val="20"/>
                <w:szCs w:val="20"/>
                <w:lang w:val="ru-RU"/>
              </w:rPr>
              <w:t>ч</w:t>
            </w:r>
            <w:r w:rsidRPr="00547038">
              <w:rPr>
                <w:rFonts w:ascii="Times New Roman" w:hAnsi="Times New Roman"/>
                <w:sz w:val="20"/>
                <w:szCs w:val="20"/>
                <w:lang w:val="ru-RU"/>
              </w:rPr>
              <w:t>ной площадки в з</w:t>
            </w:r>
            <w:r w:rsidRPr="00547038">
              <w:rPr>
                <w:rFonts w:ascii="Times New Roman" w:hAnsi="Times New Roman"/>
                <w:sz w:val="20"/>
                <w:szCs w:val="20"/>
                <w:lang w:val="ru-RU"/>
              </w:rPr>
              <w:t>а</w:t>
            </w:r>
            <w:r w:rsidRPr="00547038">
              <w:rPr>
                <w:rFonts w:ascii="Times New Roman" w:hAnsi="Times New Roman"/>
                <w:sz w:val="20"/>
                <w:szCs w:val="20"/>
                <w:lang w:val="ru-RU"/>
              </w:rPr>
              <w:t xml:space="preserve">ездном кармане,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равна ширине основных полос проезжей части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Ширина </w:t>
            </w:r>
            <w:proofErr w:type="spellStart"/>
            <w:r w:rsidRPr="00547038">
              <w:rPr>
                <w:rFonts w:ascii="Times New Roman" w:hAnsi="Times New Roman"/>
                <w:sz w:val="20"/>
                <w:szCs w:val="20"/>
                <w:lang w:val="ru-RU"/>
              </w:rPr>
              <w:t>отстойно-разворотной</w:t>
            </w:r>
            <w:proofErr w:type="spellEnd"/>
            <w:r w:rsidRPr="00547038">
              <w:rPr>
                <w:rFonts w:ascii="Times New Roman" w:hAnsi="Times New Roman"/>
                <w:sz w:val="20"/>
                <w:szCs w:val="20"/>
                <w:lang w:val="ru-RU"/>
              </w:rPr>
              <w:t xml:space="preserve"> пл</w:t>
            </w:r>
            <w:r w:rsidRPr="00547038">
              <w:rPr>
                <w:rFonts w:ascii="Times New Roman" w:hAnsi="Times New Roman"/>
                <w:sz w:val="20"/>
                <w:szCs w:val="20"/>
                <w:lang w:val="ru-RU"/>
              </w:rPr>
              <w:t>о</w:t>
            </w:r>
            <w:r w:rsidRPr="00547038">
              <w:rPr>
                <w:rFonts w:ascii="Times New Roman" w:hAnsi="Times New Roman"/>
                <w:sz w:val="20"/>
                <w:szCs w:val="20"/>
                <w:lang w:val="ru-RU"/>
              </w:rPr>
              <w:t xml:space="preserve">щадки,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30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Расстояние от </w:t>
            </w:r>
            <w:proofErr w:type="spellStart"/>
            <w:r w:rsidRPr="00547038">
              <w:rPr>
                <w:rFonts w:ascii="Times New Roman" w:hAnsi="Times New Roman"/>
                <w:sz w:val="20"/>
                <w:szCs w:val="20"/>
                <w:lang w:val="ru-RU"/>
              </w:rPr>
              <w:t>о</w:t>
            </w:r>
            <w:r w:rsidRPr="00547038">
              <w:rPr>
                <w:rFonts w:ascii="Times New Roman" w:hAnsi="Times New Roman"/>
                <w:sz w:val="20"/>
                <w:szCs w:val="20"/>
                <w:lang w:val="ru-RU"/>
              </w:rPr>
              <w:t>т</w:t>
            </w:r>
            <w:r w:rsidRPr="00547038">
              <w:rPr>
                <w:rFonts w:ascii="Times New Roman" w:hAnsi="Times New Roman"/>
                <w:sz w:val="20"/>
                <w:szCs w:val="20"/>
                <w:lang w:val="ru-RU"/>
              </w:rPr>
              <w:t>стойно-разворотной</w:t>
            </w:r>
            <w:proofErr w:type="spellEnd"/>
            <w:r w:rsidRPr="00547038">
              <w:rPr>
                <w:rFonts w:ascii="Times New Roman" w:hAnsi="Times New Roman"/>
                <w:sz w:val="20"/>
                <w:szCs w:val="20"/>
                <w:lang w:val="ru-RU"/>
              </w:rPr>
              <w:t xml:space="preserve"> площадки до жилой застройки,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50 </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Площадь земельных участков для разм</w:t>
            </w:r>
            <w:r w:rsidRPr="00547038">
              <w:rPr>
                <w:rFonts w:ascii="Times New Roman" w:hAnsi="Times New Roman"/>
                <w:sz w:val="20"/>
                <w:szCs w:val="20"/>
                <w:lang w:val="ru-RU"/>
              </w:rPr>
              <w:t>е</w:t>
            </w:r>
            <w:r w:rsidRPr="00547038">
              <w:rPr>
                <w:rFonts w:ascii="Times New Roman" w:hAnsi="Times New Roman"/>
                <w:sz w:val="20"/>
                <w:szCs w:val="20"/>
                <w:lang w:val="ru-RU"/>
              </w:rPr>
              <w:t>щения автобусных парков (гаражей) в зависимости от вм</w:t>
            </w:r>
            <w:r w:rsidRPr="00547038">
              <w:rPr>
                <w:rFonts w:ascii="Times New Roman" w:hAnsi="Times New Roman"/>
                <w:sz w:val="20"/>
                <w:szCs w:val="20"/>
                <w:lang w:val="ru-RU"/>
              </w:rPr>
              <w:t>е</w:t>
            </w:r>
            <w:r w:rsidRPr="00547038">
              <w:rPr>
                <w:rFonts w:ascii="Times New Roman" w:hAnsi="Times New Roman"/>
                <w:sz w:val="20"/>
                <w:szCs w:val="20"/>
                <w:lang w:val="ru-RU"/>
              </w:rPr>
              <w:t>стимости сооруж</w:t>
            </w:r>
            <w:r w:rsidRPr="00547038">
              <w:rPr>
                <w:rFonts w:ascii="Times New Roman" w:hAnsi="Times New Roman"/>
                <w:sz w:val="20"/>
                <w:szCs w:val="20"/>
                <w:lang w:val="ru-RU"/>
              </w:rPr>
              <w:t>е</w:t>
            </w:r>
            <w:r w:rsidRPr="00547038">
              <w:rPr>
                <w:rFonts w:ascii="Times New Roman" w:hAnsi="Times New Roman"/>
                <w:sz w:val="20"/>
                <w:szCs w:val="20"/>
                <w:lang w:val="ru-RU"/>
              </w:rPr>
              <w:t>ний, га</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1893"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Дальность пешехо</w:t>
            </w:r>
            <w:r w:rsidRPr="00547038">
              <w:rPr>
                <w:rFonts w:ascii="Times New Roman" w:hAnsi="Times New Roman"/>
                <w:sz w:val="20"/>
                <w:szCs w:val="20"/>
                <w:lang w:val="ru-RU"/>
              </w:rPr>
              <w:t>д</w:t>
            </w:r>
            <w:r w:rsidRPr="00547038">
              <w:rPr>
                <w:rFonts w:ascii="Times New Roman" w:hAnsi="Times New Roman"/>
                <w:sz w:val="20"/>
                <w:szCs w:val="20"/>
                <w:lang w:val="ru-RU"/>
              </w:rPr>
              <w:t>ных подходов до ближайшей остано</w:t>
            </w:r>
            <w:r w:rsidRPr="00547038">
              <w:rPr>
                <w:rFonts w:ascii="Times New Roman" w:hAnsi="Times New Roman"/>
                <w:sz w:val="20"/>
                <w:szCs w:val="20"/>
                <w:lang w:val="ru-RU"/>
              </w:rPr>
              <w:t>в</w:t>
            </w:r>
            <w:r w:rsidRPr="00547038">
              <w:rPr>
                <w:rFonts w:ascii="Times New Roman" w:hAnsi="Times New Roman"/>
                <w:sz w:val="20"/>
                <w:szCs w:val="20"/>
                <w:lang w:val="ru-RU"/>
              </w:rPr>
              <w:t>ки общественного пассажирского транспорта, м</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w:t>
            </w:r>
            <w:r w:rsidRPr="00547038">
              <w:rPr>
                <w:rFonts w:ascii="Times New Roman" w:hAnsi="Times New Roman"/>
                <w:sz w:val="20"/>
                <w:szCs w:val="20"/>
              </w:rPr>
              <w:t xml:space="preserve"> </w:t>
            </w:r>
            <w:r w:rsidRPr="00547038">
              <w:rPr>
                <w:rFonts w:ascii="Times New Roman" w:hAnsi="Times New Roman"/>
                <w:sz w:val="20"/>
                <w:szCs w:val="20"/>
                <w:lang w:val="ru-RU"/>
              </w:rPr>
              <w:t>центре поселения</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rPr>
              <w:t>250</w:t>
            </w:r>
            <w:r w:rsidRPr="00547038">
              <w:rPr>
                <w:rFonts w:ascii="Times New Roman" w:hAnsi="Times New Roman"/>
                <w:sz w:val="20"/>
                <w:szCs w:val="20"/>
                <w:lang w:val="ru-RU"/>
              </w:rPr>
              <w:t xml:space="preserve"> от объектов массового пос</w:t>
            </w:r>
            <w:r w:rsidRPr="00547038">
              <w:rPr>
                <w:rFonts w:ascii="Times New Roman" w:hAnsi="Times New Roman"/>
                <w:sz w:val="20"/>
                <w:szCs w:val="20"/>
                <w:lang w:val="ru-RU"/>
              </w:rPr>
              <w:t>е</w:t>
            </w:r>
            <w:r w:rsidRPr="00547038">
              <w:rPr>
                <w:rFonts w:ascii="Times New Roman" w:hAnsi="Times New Roman"/>
                <w:sz w:val="20"/>
                <w:szCs w:val="20"/>
                <w:lang w:val="ru-RU"/>
              </w:rPr>
              <w:t>щения</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 районах индивидуальной жилой застройки</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От остановок специализированного транспорта, перевозящих только инв</w:t>
            </w:r>
            <w:r w:rsidRPr="00547038">
              <w:rPr>
                <w:rFonts w:ascii="Times New Roman" w:hAnsi="Times New Roman"/>
                <w:sz w:val="20"/>
                <w:szCs w:val="20"/>
                <w:lang w:val="ru-RU"/>
              </w:rPr>
              <w:t>а</w:t>
            </w:r>
            <w:r w:rsidRPr="00547038">
              <w:rPr>
                <w:rFonts w:ascii="Times New Roman" w:hAnsi="Times New Roman"/>
                <w:sz w:val="20"/>
                <w:szCs w:val="20"/>
                <w:lang w:val="ru-RU"/>
              </w:rPr>
              <w:t>лидов, до входов в общественные зд</w:t>
            </w:r>
            <w:r w:rsidRPr="00547038">
              <w:rPr>
                <w:rFonts w:ascii="Times New Roman" w:hAnsi="Times New Roman"/>
                <w:sz w:val="20"/>
                <w:szCs w:val="20"/>
                <w:lang w:val="ru-RU"/>
              </w:rPr>
              <w:t>а</w:t>
            </w:r>
            <w:r w:rsidRPr="00547038">
              <w:rPr>
                <w:rFonts w:ascii="Times New Roman" w:hAnsi="Times New Roman"/>
                <w:sz w:val="20"/>
                <w:szCs w:val="20"/>
                <w:lang w:val="ru-RU"/>
              </w:rPr>
              <w:t>ния</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rPr>
              <w:t>100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На остальных территориях</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w:t>
            </w:r>
            <w:r w:rsidRPr="00547038">
              <w:rPr>
                <w:rFonts w:ascii="Times New Roman" w:hAnsi="Times New Roman"/>
                <w:sz w:val="20"/>
                <w:szCs w:val="20"/>
              </w:rPr>
              <w:t>00</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Автостанции</w:t>
            </w: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Вместимость авт</w:t>
            </w:r>
            <w:r w:rsidRPr="00547038">
              <w:rPr>
                <w:rFonts w:ascii="Times New Roman" w:hAnsi="Times New Roman"/>
                <w:sz w:val="20"/>
                <w:szCs w:val="20"/>
                <w:lang w:val="ru-RU"/>
              </w:rPr>
              <w:t>о</w:t>
            </w:r>
            <w:r w:rsidRPr="00547038">
              <w:rPr>
                <w:rFonts w:ascii="Times New Roman" w:hAnsi="Times New Roman"/>
                <w:sz w:val="20"/>
                <w:szCs w:val="20"/>
                <w:lang w:val="ru-RU"/>
              </w:rPr>
              <w:t>станции, пасс.</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постов (посадки / высадки), ед.</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на один пост посадки-высадки пассажиров (без уч</w:t>
            </w:r>
            <w:r w:rsidRPr="00547038">
              <w:rPr>
                <w:rFonts w:ascii="Times New Roman" w:hAnsi="Times New Roman"/>
                <w:sz w:val="20"/>
                <w:szCs w:val="20"/>
                <w:lang w:val="ru-RU"/>
              </w:rPr>
              <w:t>е</w:t>
            </w:r>
            <w:r w:rsidRPr="00547038">
              <w:rPr>
                <w:rFonts w:ascii="Times New Roman" w:hAnsi="Times New Roman"/>
                <w:sz w:val="20"/>
                <w:szCs w:val="20"/>
                <w:lang w:val="ru-RU"/>
              </w:rPr>
              <w:t>та привокзальной площади), га</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Станции те</w:t>
            </w:r>
            <w:r w:rsidRPr="00547038">
              <w:rPr>
                <w:rFonts w:ascii="Times New Roman" w:hAnsi="Times New Roman"/>
                <w:sz w:val="20"/>
                <w:szCs w:val="20"/>
                <w:lang w:val="ru-RU"/>
              </w:rPr>
              <w:t>х</w:t>
            </w:r>
            <w:r w:rsidRPr="00547038">
              <w:rPr>
                <w:rFonts w:ascii="Times New Roman" w:hAnsi="Times New Roman"/>
                <w:sz w:val="20"/>
                <w:szCs w:val="20"/>
                <w:lang w:val="ru-RU"/>
              </w:rPr>
              <w:t>нического обслужив</w:t>
            </w:r>
            <w:r w:rsidRPr="00547038">
              <w:rPr>
                <w:rFonts w:ascii="Times New Roman" w:hAnsi="Times New Roman"/>
                <w:sz w:val="20"/>
                <w:szCs w:val="20"/>
                <w:lang w:val="ru-RU"/>
              </w:rPr>
              <w:t>а</w:t>
            </w:r>
            <w:r w:rsidRPr="00547038">
              <w:rPr>
                <w:rFonts w:ascii="Times New Roman" w:hAnsi="Times New Roman"/>
                <w:sz w:val="20"/>
                <w:szCs w:val="20"/>
                <w:lang w:val="ru-RU"/>
              </w:rPr>
              <w:t>ния автом</w:t>
            </w:r>
            <w:r w:rsidRPr="00547038">
              <w:rPr>
                <w:rFonts w:ascii="Times New Roman" w:hAnsi="Times New Roman"/>
                <w:sz w:val="20"/>
                <w:szCs w:val="20"/>
                <w:lang w:val="ru-RU"/>
              </w:rPr>
              <w:t>о</w:t>
            </w:r>
            <w:r w:rsidRPr="00547038">
              <w:rPr>
                <w:rFonts w:ascii="Times New Roman" w:hAnsi="Times New Roman"/>
                <w:sz w:val="20"/>
                <w:szCs w:val="20"/>
                <w:lang w:val="ru-RU"/>
              </w:rPr>
              <w:t>билей</w:t>
            </w: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Уровень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 станциями технического обсл</w:t>
            </w:r>
            <w:r w:rsidRPr="00547038">
              <w:rPr>
                <w:rFonts w:ascii="Times New Roman" w:hAnsi="Times New Roman"/>
                <w:sz w:val="20"/>
                <w:szCs w:val="20"/>
                <w:lang w:val="ru-RU"/>
              </w:rPr>
              <w:t>у</w:t>
            </w:r>
            <w:r w:rsidRPr="00547038">
              <w:rPr>
                <w:rFonts w:ascii="Times New Roman" w:hAnsi="Times New Roman"/>
                <w:sz w:val="20"/>
                <w:szCs w:val="20"/>
                <w:lang w:val="ru-RU"/>
              </w:rPr>
              <w:t>живания автомоб</w:t>
            </w:r>
            <w:r w:rsidRPr="00547038">
              <w:rPr>
                <w:rFonts w:ascii="Times New Roman" w:hAnsi="Times New Roman"/>
                <w:sz w:val="20"/>
                <w:szCs w:val="20"/>
                <w:lang w:val="ru-RU"/>
              </w:rPr>
              <w:t>и</w:t>
            </w:r>
            <w:r w:rsidRPr="00547038">
              <w:rPr>
                <w:rFonts w:ascii="Times New Roman" w:hAnsi="Times New Roman"/>
                <w:sz w:val="20"/>
                <w:szCs w:val="20"/>
                <w:lang w:val="ru-RU"/>
              </w:rPr>
              <w:t>лей, пост на 200 ле</w:t>
            </w:r>
            <w:r w:rsidRPr="00547038">
              <w:rPr>
                <w:rFonts w:ascii="Times New Roman" w:hAnsi="Times New Roman"/>
                <w:sz w:val="20"/>
                <w:szCs w:val="20"/>
                <w:lang w:val="ru-RU"/>
              </w:rPr>
              <w:t>г</w:t>
            </w:r>
            <w:r w:rsidRPr="00547038">
              <w:rPr>
                <w:rFonts w:ascii="Times New Roman" w:hAnsi="Times New Roman"/>
                <w:sz w:val="20"/>
                <w:szCs w:val="20"/>
                <w:lang w:val="ru-RU"/>
              </w:rPr>
              <w:t>ковых автомобилей</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на одну станцию техническ</w:t>
            </w:r>
            <w:r w:rsidRPr="00547038">
              <w:rPr>
                <w:rFonts w:ascii="Times New Roman" w:hAnsi="Times New Roman"/>
                <w:sz w:val="20"/>
                <w:szCs w:val="20"/>
                <w:lang w:val="ru-RU"/>
              </w:rPr>
              <w:t>о</w:t>
            </w:r>
            <w:r w:rsidRPr="00547038">
              <w:rPr>
                <w:rFonts w:ascii="Times New Roman" w:hAnsi="Times New Roman"/>
                <w:sz w:val="20"/>
                <w:szCs w:val="20"/>
                <w:lang w:val="ru-RU"/>
              </w:rPr>
              <w:t>го обслуживания автомобилей, га</w:t>
            </w:r>
          </w:p>
        </w:tc>
        <w:tc>
          <w:tcPr>
            <w:tcW w:w="2610"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 10 постов</w:t>
            </w:r>
          </w:p>
        </w:tc>
        <w:tc>
          <w:tcPr>
            <w:tcW w:w="2373" w:type="dxa"/>
            <w:gridSpan w:val="4"/>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p>
        </w:tc>
        <w:tc>
          <w:tcPr>
            <w:tcW w:w="2610"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 15 постов</w:t>
            </w:r>
          </w:p>
        </w:tc>
        <w:tc>
          <w:tcPr>
            <w:tcW w:w="2373" w:type="dxa"/>
            <w:gridSpan w:val="4"/>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Автозапр</w:t>
            </w:r>
            <w:r w:rsidRPr="00547038">
              <w:rPr>
                <w:rFonts w:ascii="Times New Roman" w:hAnsi="Times New Roman"/>
                <w:sz w:val="20"/>
                <w:szCs w:val="20"/>
                <w:lang w:val="ru-RU"/>
              </w:rPr>
              <w:t>а</w:t>
            </w:r>
            <w:r w:rsidRPr="00547038">
              <w:rPr>
                <w:rFonts w:ascii="Times New Roman" w:hAnsi="Times New Roman"/>
                <w:sz w:val="20"/>
                <w:szCs w:val="20"/>
                <w:lang w:val="ru-RU"/>
              </w:rPr>
              <w:t>вочные ста</w:t>
            </w:r>
            <w:r w:rsidRPr="00547038">
              <w:rPr>
                <w:rFonts w:ascii="Times New Roman" w:hAnsi="Times New Roman"/>
                <w:sz w:val="20"/>
                <w:szCs w:val="20"/>
                <w:lang w:val="ru-RU"/>
              </w:rPr>
              <w:t>н</w:t>
            </w:r>
            <w:r w:rsidRPr="00547038">
              <w:rPr>
                <w:rFonts w:ascii="Times New Roman" w:hAnsi="Times New Roman"/>
                <w:sz w:val="20"/>
                <w:szCs w:val="20"/>
                <w:lang w:val="ru-RU"/>
              </w:rPr>
              <w:t>ции</w:t>
            </w: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936" w:type="dxa"/>
            <w:gridSpan w:val="2"/>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топлив</w:t>
            </w:r>
            <w:r w:rsidRPr="00547038">
              <w:rPr>
                <w:rFonts w:ascii="Times New Roman" w:hAnsi="Times New Roman"/>
                <w:sz w:val="20"/>
                <w:szCs w:val="20"/>
                <w:lang w:val="ru-RU"/>
              </w:rPr>
              <w:t>о</w:t>
            </w:r>
            <w:r w:rsidRPr="00547038">
              <w:rPr>
                <w:rFonts w:ascii="Times New Roman" w:hAnsi="Times New Roman"/>
                <w:sz w:val="20"/>
                <w:szCs w:val="20"/>
                <w:lang w:val="ru-RU"/>
              </w:rPr>
              <w:t>раздаточных кол</w:t>
            </w:r>
            <w:r w:rsidRPr="00547038">
              <w:rPr>
                <w:rFonts w:ascii="Times New Roman" w:hAnsi="Times New Roman"/>
                <w:sz w:val="20"/>
                <w:szCs w:val="20"/>
                <w:lang w:val="ru-RU"/>
              </w:rPr>
              <w:t>о</w:t>
            </w:r>
            <w:r w:rsidRPr="00547038">
              <w:rPr>
                <w:rFonts w:ascii="Times New Roman" w:hAnsi="Times New Roman"/>
                <w:sz w:val="20"/>
                <w:szCs w:val="20"/>
                <w:lang w:val="ru-RU"/>
              </w:rPr>
              <w:t>нок, ед. на 1200 ле</w:t>
            </w:r>
            <w:r w:rsidRPr="00547038">
              <w:rPr>
                <w:rFonts w:ascii="Times New Roman" w:hAnsi="Times New Roman"/>
                <w:sz w:val="20"/>
                <w:szCs w:val="20"/>
                <w:lang w:val="ru-RU"/>
              </w:rPr>
              <w:t>г</w:t>
            </w:r>
            <w:r w:rsidRPr="00547038">
              <w:rPr>
                <w:rFonts w:ascii="Times New Roman" w:hAnsi="Times New Roman"/>
                <w:sz w:val="20"/>
                <w:szCs w:val="20"/>
                <w:lang w:val="ru-RU"/>
              </w:rPr>
              <w:t>ковых автомобилей</w:t>
            </w:r>
          </w:p>
        </w:tc>
        <w:tc>
          <w:tcPr>
            <w:tcW w:w="4940" w:type="dxa"/>
            <w:gridSpan w:val="5"/>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936" w:type="dxa"/>
            <w:gridSpan w:val="2"/>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га</w:t>
            </w:r>
          </w:p>
        </w:tc>
        <w:tc>
          <w:tcPr>
            <w:tcW w:w="4940" w:type="dxa"/>
            <w:gridSpan w:val="5"/>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roofErr w:type="spellStart"/>
            <w:r w:rsidRPr="00547038">
              <w:rPr>
                <w:rFonts w:ascii="Times New Roman" w:hAnsi="Times New Roman"/>
                <w:sz w:val="20"/>
                <w:szCs w:val="20"/>
                <w:lang w:val="ru-RU"/>
              </w:rPr>
              <w:lastRenderedPageBreak/>
              <w:t>Автогазоз</w:t>
            </w:r>
            <w:r w:rsidRPr="00547038">
              <w:rPr>
                <w:rFonts w:ascii="Times New Roman" w:hAnsi="Times New Roman"/>
                <w:sz w:val="20"/>
                <w:szCs w:val="20"/>
                <w:lang w:val="ru-RU"/>
              </w:rPr>
              <w:t>а</w:t>
            </w:r>
            <w:r w:rsidRPr="00547038">
              <w:rPr>
                <w:rFonts w:ascii="Times New Roman" w:hAnsi="Times New Roman"/>
                <w:sz w:val="20"/>
                <w:szCs w:val="20"/>
                <w:lang w:val="ru-RU"/>
              </w:rPr>
              <w:t>правочные</w:t>
            </w:r>
            <w:proofErr w:type="spellEnd"/>
            <w:r w:rsidRPr="00547038">
              <w:rPr>
                <w:rFonts w:ascii="Times New Roman" w:hAnsi="Times New Roman"/>
                <w:sz w:val="20"/>
                <w:szCs w:val="20"/>
                <w:lang w:val="ru-RU"/>
              </w:rPr>
              <w:t xml:space="preserve"> станции</w:t>
            </w: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Доля от общего к</w:t>
            </w:r>
            <w:r w:rsidRPr="00547038">
              <w:rPr>
                <w:rFonts w:ascii="Times New Roman" w:hAnsi="Times New Roman"/>
                <w:sz w:val="20"/>
                <w:szCs w:val="20"/>
                <w:lang w:val="ru-RU"/>
              </w:rPr>
              <w:t>о</w:t>
            </w:r>
            <w:r w:rsidRPr="00547038">
              <w:rPr>
                <w:rFonts w:ascii="Times New Roman" w:hAnsi="Times New Roman"/>
                <w:sz w:val="20"/>
                <w:szCs w:val="20"/>
                <w:lang w:val="ru-RU"/>
              </w:rPr>
              <w:t>личества автозапр</w:t>
            </w:r>
            <w:r w:rsidRPr="00547038">
              <w:rPr>
                <w:rFonts w:ascii="Times New Roman" w:hAnsi="Times New Roman"/>
                <w:sz w:val="20"/>
                <w:szCs w:val="20"/>
                <w:lang w:val="ru-RU"/>
              </w:rPr>
              <w:t>а</w:t>
            </w:r>
            <w:r w:rsidRPr="00547038">
              <w:rPr>
                <w:rFonts w:ascii="Times New Roman" w:hAnsi="Times New Roman"/>
                <w:sz w:val="20"/>
                <w:szCs w:val="20"/>
                <w:lang w:val="ru-RU"/>
              </w:rPr>
              <w:t>вочных станций,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га</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2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roofErr w:type="spellStart"/>
            <w:r w:rsidRPr="00547038">
              <w:rPr>
                <w:rFonts w:ascii="Times New Roman" w:hAnsi="Times New Roman"/>
                <w:sz w:val="20"/>
                <w:szCs w:val="20"/>
                <w:lang w:val="ru-RU"/>
              </w:rPr>
              <w:t>Автокемпи</w:t>
            </w:r>
            <w:r w:rsidRPr="00547038">
              <w:rPr>
                <w:rFonts w:ascii="Times New Roman" w:hAnsi="Times New Roman"/>
                <w:sz w:val="20"/>
                <w:szCs w:val="20"/>
                <w:lang w:val="ru-RU"/>
              </w:rPr>
              <w:t>н</w:t>
            </w:r>
            <w:r w:rsidRPr="00547038">
              <w:rPr>
                <w:rFonts w:ascii="Times New Roman" w:hAnsi="Times New Roman"/>
                <w:sz w:val="20"/>
                <w:szCs w:val="20"/>
                <w:lang w:val="ru-RU"/>
              </w:rPr>
              <w:t>ги</w:t>
            </w:r>
            <w:proofErr w:type="spellEnd"/>
            <w:r w:rsidRPr="00547038">
              <w:rPr>
                <w:rFonts w:ascii="Times New Roman" w:hAnsi="Times New Roman"/>
                <w:sz w:val="20"/>
                <w:szCs w:val="20"/>
                <w:lang w:val="ru-RU"/>
              </w:rPr>
              <w:t>, мотели</w:t>
            </w: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Максимальное ра</w:t>
            </w:r>
            <w:r w:rsidRPr="00547038">
              <w:rPr>
                <w:rFonts w:ascii="Times New Roman" w:hAnsi="Times New Roman"/>
                <w:sz w:val="20"/>
                <w:szCs w:val="20"/>
                <w:lang w:val="ru-RU"/>
              </w:rPr>
              <w:t>с</w:t>
            </w:r>
            <w:r w:rsidRPr="00547038">
              <w:rPr>
                <w:rFonts w:ascii="Times New Roman" w:hAnsi="Times New Roman"/>
                <w:sz w:val="20"/>
                <w:szCs w:val="20"/>
                <w:lang w:val="ru-RU"/>
              </w:rPr>
              <w:t>стояние между об</w:t>
            </w:r>
            <w:r w:rsidRPr="00547038">
              <w:rPr>
                <w:rFonts w:ascii="Times New Roman" w:hAnsi="Times New Roman"/>
                <w:sz w:val="20"/>
                <w:szCs w:val="20"/>
                <w:lang w:val="ru-RU"/>
              </w:rPr>
              <w:t>ъ</w:t>
            </w:r>
            <w:r w:rsidRPr="00547038">
              <w:rPr>
                <w:rFonts w:ascii="Times New Roman" w:hAnsi="Times New Roman"/>
                <w:sz w:val="20"/>
                <w:szCs w:val="20"/>
                <w:lang w:val="ru-RU"/>
              </w:rPr>
              <w:t>ектами, км</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На автомобильных дорогах категории II, III, IV, V</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876" w:type="dxa"/>
            <w:gridSpan w:val="7"/>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2191" w:rsidRPr="00547038" w:rsidTr="00112B19">
        <w:trPr>
          <w:cantSplit/>
          <w:trHeight w:val="431"/>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Гаражи и открытые стоянки для постоянного хранения а</w:t>
            </w:r>
            <w:r w:rsidRPr="00547038">
              <w:rPr>
                <w:rFonts w:ascii="Times New Roman" w:hAnsi="Times New Roman"/>
                <w:sz w:val="20"/>
                <w:szCs w:val="20"/>
                <w:lang w:val="ru-RU"/>
              </w:rPr>
              <w:t>в</w:t>
            </w:r>
            <w:r w:rsidRPr="00547038">
              <w:rPr>
                <w:rFonts w:ascii="Times New Roman" w:hAnsi="Times New Roman"/>
                <w:sz w:val="20"/>
                <w:szCs w:val="20"/>
                <w:lang w:val="ru-RU"/>
              </w:rPr>
              <w:t>томобилей</w:t>
            </w:r>
          </w:p>
        </w:tc>
        <w:tc>
          <w:tcPr>
            <w:tcW w:w="1698"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vMerge w:val="restart"/>
            <w:shd w:val="clear" w:color="auto" w:fill="auto"/>
            <w:vAlign w:val="center"/>
          </w:tcPr>
          <w:p w:rsidR="009E2191" w:rsidRPr="00547038" w:rsidRDefault="009E2191" w:rsidP="00547038">
            <w:pPr>
              <w:pStyle w:val="Default"/>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Число машино-мест для хранения и па</w:t>
            </w:r>
            <w:r w:rsidRPr="00547038">
              <w:rPr>
                <w:rFonts w:ascii="Times New Roman" w:eastAsia="Times New Roman" w:hAnsi="Times New Roman" w:cs="Times New Roman"/>
                <w:color w:val="auto"/>
                <w:sz w:val="20"/>
                <w:szCs w:val="20"/>
                <w:lang w:eastAsia="ar-SA" w:bidi="en-US"/>
              </w:rPr>
              <w:t>р</w:t>
            </w:r>
            <w:r w:rsidRPr="00547038">
              <w:rPr>
                <w:rFonts w:ascii="Times New Roman" w:eastAsia="Times New Roman" w:hAnsi="Times New Roman" w:cs="Times New Roman"/>
                <w:color w:val="auto"/>
                <w:sz w:val="20"/>
                <w:szCs w:val="20"/>
                <w:lang w:eastAsia="ar-SA" w:bidi="en-US"/>
              </w:rPr>
              <w:t>кования легковых автомобилей</w:t>
            </w:r>
            <w:r w:rsidRPr="00547038">
              <w:rPr>
                <w:rFonts w:ascii="Times New Roman" w:hAnsi="Times New Roman"/>
                <w:sz w:val="20"/>
                <w:szCs w:val="20"/>
              </w:rPr>
              <w:t xml:space="preserve"> в зонах жилой застройки</w:t>
            </w:r>
            <w:r w:rsidRPr="00547038">
              <w:rPr>
                <w:rFonts w:ascii="Times New Roman" w:eastAsia="Times New Roman" w:hAnsi="Times New Roman" w:cs="Times New Roman"/>
                <w:color w:val="auto"/>
                <w:sz w:val="20"/>
                <w:szCs w:val="20"/>
                <w:lang w:eastAsia="ar-SA" w:bidi="en-US"/>
              </w:rPr>
              <w:t>, машино-мест на квартиру</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Жилой дом </w:t>
            </w:r>
            <w:proofErr w:type="spellStart"/>
            <w:r w:rsidRPr="00547038">
              <w:rPr>
                <w:rFonts w:ascii="Times New Roman" w:hAnsi="Times New Roman"/>
                <w:sz w:val="20"/>
                <w:szCs w:val="20"/>
                <w:lang w:val="ru-RU"/>
              </w:rPr>
              <w:t>бизнес-класса</w:t>
            </w:r>
            <w:proofErr w:type="spellEnd"/>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2,0</w:t>
            </w:r>
          </w:p>
        </w:tc>
      </w:tr>
      <w:tr w:rsidR="009E2191" w:rsidRPr="00547038" w:rsidTr="00112B19">
        <w:trPr>
          <w:cantSplit/>
          <w:trHeight w:val="220"/>
        </w:trPr>
        <w:tc>
          <w:tcPr>
            <w:tcW w:w="1257"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Стандартный</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1,2</w:t>
            </w:r>
          </w:p>
        </w:tc>
      </w:tr>
      <w:tr w:rsidR="009E2191" w:rsidRPr="00547038" w:rsidTr="00112B19">
        <w:trPr>
          <w:cantSplit/>
          <w:trHeight w:val="328"/>
        </w:trPr>
        <w:tc>
          <w:tcPr>
            <w:tcW w:w="1257"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Муниципальный</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w:t>
            </w:r>
          </w:p>
        </w:tc>
      </w:tr>
      <w:tr w:rsidR="009E2191" w:rsidRPr="00547038" w:rsidTr="00112B19">
        <w:trPr>
          <w:cantSplit/>
          <w:trHeight w:val="269"/>
        </w:trPr>
        <w:tc>
          <w:tcPr>
            <w:tcW w:w="1257"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Специализированный</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0,7</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Минимальные ра</w:t>
            </w:r>
            <w:r w:rsidRPr="00547038">
              <w:rPr>
                <w:rFonts w:ascii="Times New Roman" w:hAnsi="Times New Roman"/>
                <w:sz w:val="20"/>
                <w:szCs w:val="20"/>
                <w:lang w:val="ru-RU"/>
              </w:rPr>
              <w:t>з</w:t>
            </w:r>
            <w:r w:rsidRPr="00547038">
              <w:rPr>
                <w:rFonts w:ascii="Times New Roman" w:hAnsi="Times New Roman"/>
                <w:sz w:val="20"/>
                <w:szCs w:val="20"/>
                <w:lang w:val="ru-RU"/>
              </w:rPr>
              <w:t>меры мест хранения легковых автомоб</w:t>
            </w:r>
            <w:r w:rsidRPr="00547038">
              <w:rPr>
                <w:rFonts w:ascii="Times New Roman" w:hAnsi="Times New Roman"/>
                <w:sz w:val="20"/>
                <w:szCs w:val="20"/>
                <w:lang w:val="ru-RU"/>
              </w:rPr>
              <w:t>и</w:t>
            </w:r>
            <w:r w:rsidRPr="00547038">
              <w:rPr>
                <w:rFonts w:ascii="Times New Roman" w:hAnsi="Times New Roman"/>
                <w:sz w:val="20"/>
                <w:szCs w:val="20"/>
                <w:lang w:val="ru-RU"/>
              </w:rPr>
              <w:t xml:space="preserve">лей, м </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длина – 5 ширина – 2,3 ширина для инвалидов, пол</w:t>
            </w:r>
            <w:r w:rsidRPr="00547038">
              <w:rPr>
                <w:rFonts w:ascii="Times New Roman" w:hAnsi="Times New Roman"/>
                <w:sz w:val="20"/>
                <w:szCs w:val="20"/>
                <w:lang w:val="ru-RU"/>
              </w:rPr>
              <w:t>ь</w:t>
            </w:r>
            <w:r w:rsidRPr="00547038">
              <w:rPr>
                <w:rFonts w:ascii="Times New Roman" w:hAnsi="Times New Roman"/>
                <w:sz w:val="20"/>
                <w:szCs w:val="20"/>
                <w:lang w:val="ru-RU"/>
              </w:rPr>
              <w:t>зующихся креслами-колясками – 3,5</w:t>
            </w:r>
          </w:p>
        </w:tc>
      </w:tr>
      <w:tr w:rsidR="009E2191" w:rsidRPr="00547038" w:rsidTr="00112B19">
        <w:trPr>
          <w:cantSplit/>
          <w:trHeight w:val="115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гаражей и стоянок легковых автомобилей, кв.м/</w:t>
            </w:r>
            <w:proofErr w:type="spellStart"/>
            <w:r w:rsidRPr="00547038">
              <w:rPr>
                <w:rFonts w:ascii="Times New Roman" w:hAnsi="Times New Roman"/>
                <w:sz w:val="20"/>
                <w:szCs w:val="20"/>
                <w:lang w:val="ru-RU"/>
              </w:rPr>
              <w:t>машино-место</w:t>
            </w:r>
            <w:proofErr w:type="spellEnd"/>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1893" w:type="dxa"/>
            <w:vMerge w:val="restart"/>
            <w:shd w:val="clear" w:color="auto" w:fill="auto"/>
            <w:vAlign w:val="center"/>
          </w:tcPr>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ность, м</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При новом строительстве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18"/>
                <w:szCs w:val="18"/>
              </w:rPr>
              <w:t>800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 районах реконструкции или с небл</w:t>
            </w:r>
            <w:r w:rsidRPr="00547038">
              <w:rPr>
                <w:rFonts w:ascii="Times New Roman" w:hAnsi="Times New Roman"/>
                <w:sz w:val="20"/>
                <w:szCs w:val="20"/>
                <w:lang w:val="ru-RU"/>
              </w:rPr>
              <w:t>а</w:t>
            </w:r>
            <w:r w:rsidRPr="00547038">
              <w:rPr>
                <w:rFonts w:ascii="Times New Roman" w:hAnsi="Times New Roman"/>
                <w:sz w:val="20"/>
                <w:szCs w:val="20"/>
                <w:lang w:val="ru-RU"/>
              </w:rPr>
              <w:t>гоприятной гидрогеологической о</w:t>
            </w:r>
            <w:r w:rsidRPr="00547038">
              <w:rPr>
                <w:rFonts w:ascii="Times New Roman" w:hAnsi="Times New Roman"/>
                <w:sz w:val="20"/>
                <w:szCs w:val="20"/>
                <w:lang w:val="ru-RU"/>
              </w:rPr>
              <w:t>б</w:t>
            </w:r>
            <w:r w:rsidRPr="00547038">
              <w:rPr>
                <w:rFonts w:ascii="Times New Roman" w:hAnsi="Times New Roman"/>
                <w:sz w:val="20"/>
                <w:szCs w:val="20"/>
                <w:lang w:val="ru-RU"/>
              </w:rPr>
              <w:t xml:space="preserve">становкой </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18"/>
                <w:szCs w:val="18"/>
              </w:rPr>
              <w:t>1500</w:t>
            </w:r>
          </w:p>
        </w:tc>
      </w:tr>
      <w:tr w:rsidR="009E2191" w:rsidRPr="00547038" w:rsidTr="00112B19">
        <w:trPr>
          <w:cantSplit/>
          <w:trHeight w:val="1190"/>
        </w:trPr>
        <w:tc>
          <w:tcPr>
            <w:tcW w:w="1257"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Стоянки вр</w:t>
            </w:r>
            <w:r w:rsidRPr="00547038">
              <w:rPr>
                <w:rFonts w:ascii="Times New Roman" w:hAnsi="Times New Roman"/>
                <w:sz w:val="20"/>
                <w:szCs w:val="20"/>
                <w:lang w:val="ru-RU"/>
              </w:rPr>
              <w:t>е</w:t>
            </w:r>
            <w:r w:rsidRPr="00547038">
              <w:rPr>
                <w:rFonts w:ascii="Times New Roman" w:hAnsi="Times New Roman"/>
                <w:sz w:val="20"/>
                <w:szCs w:val="20"/>
                <w:lang w:val="ru-RU"/>
              </w:rPr>
              <w:t>менного хр</w:t>
            </w:r>
            <w:r w:rsidRPr="00547038">
              <w:rPr>
                <w:rFonts w:ascii="Times New Roman" w:hAnsi="Times New Roman"/>
                <w:sz w:val="20"/>
                <w:szCs w:val="20"/>
                <w:lang w:val="ru-RU"/>
              </w:rPr>
              <w:t>а</w:t>
            </w:r>
            <w:r w:rsidRPr="00547038">
              <w:rPr>
                <w:rFonts w:ascii="Times New Roman" w:hAnsi="Times New Roman"/>
                <w:sz w:val="20"/>
                <w:szCs w:val="20"/>
                <w:lang w:val="ru-RU"/>
              </w:rPr>
              <w:t>нения легк</w:t>
            </w:r>
            <w:r w:rsidRPr="00547038">
              <w:rPr>
                <w:rFonts w:ascii="Times New Roman" w:hAnsi="Times New Roman"/>
                <w:sz w:val="20"/>
                <w:szCs w:val="20"/>
                <w:lang w:val="ru-RU"/>
              </w:rPr>
              <w:t>о</w:t>
            </w:r>
            <w:r w:rsidRPr="00547038">
              <w:rPr>
                <w:rFonts w:ascii="Times New Roman" w:hAnsi="Times New Roman"/>
                <w:sz w:val="20"/>
                <w:szCs w:val="20"/>
                <w:lang w:val="ru-RU"/>
              </w:rPr>
              <w:t>вых автом</w:t>
            </w:r>
            <w:r w:rsidRPr="00547038">
              <w:rPr>
                <w:rFonts w:ascii="Times New Roman" w:hAnsi="Times New Roman"/>
                <w:sz w:val="20"/>
                <w:szCs w:val="20"/>
                <w:lang w:val="ru-RU"/>
              </w:rPr>
              <w:t>о</w:t>
            </w:r>
            <w:r w:rsidRPr="00547038">
              <w:rPr>
                <w:rFonts w:ascii="Times New Roman" w:hAnsi="Times New Roman"/>
                <w:sz w:val="20"/>
                <w:szCs w:val="20"/>
                <w:lang w:val="ru-RU"/>
              </w:rPr>
              <w:t>билей [5]</w:t>
            </w:r>
          </w:p>
        </w:tc>
        <w:tc>
          <w:tcPr>
            <w:tcW w:w="1698"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w:t>
            </w:r>
            <w:r w:rsidRPr="00547038">
              <w:rPr>
                <w:rFonts w:ascii="Times New Roman" w:hAnsi="Times New Roman"/>
                <w:sz w:val="20"/>
                <w:szCs w:val="20"/>
                <w:lang w:val="ru-RU"/>
              </w:rPr>
              <w:t>н</w:t>
            </w:r>
            <w:r w:rsidRPr="00547038">
              <w:rPr>
                <w:rFonts w:ascii="Times New Roman" w:hAnsi="Times New Roman"/>
                <w:sz w:val="20"/>
                <w:szCs w:val="20"/>
                <w:lang w:val="ru-RU"/>
              </w:rPr>
              <w:t>ности</w:t>
            </w:r>
          </w:p>
        </w:tc>
        <w:tc>
          <w:tcPr>
            <w:tcW w:w="1893" w:type="dxa"/>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Число машино-мест для учреждений и предприятий обсл</w:t>
            </w:r>
            <w:r w:rsidRPr="00547038">
              <w:rPr>
                <w:rFonts w:ascii="Times New Roman" w:hAnsi="Times New Roman"/>
                <w:sz w:val="20"/>
                <w:szCs w:val="20"/>
                <w:lang w:val="ru-RU"/>
              </w:rPr>
              <w:t>у</w:t>
            </w:r>
            <w:r w:rsidRPr="00547038">
              <w:rPr>
                <w:rFonts w:ascii="Times New Roman" w:hAnsi="Times New Roman"/>
                <w:sz w:val="20"/>
                <w:szCs w:val="20"/>
                <w:lang w:val="ru-RU"/>
              </w:rPr>
              <w:t>живания, машино-мест на расчетную единицу</w:t>
            </w:r>
          </w:p>
        </w:tc>
        <w:tc>
          <w:tcPr>
            <w:tcW w:w="4983" w:type="dxa"/>
            <w:gridSpan w:val="6"/>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1893" w:type="dxa"/>
            <w:vMerge w:val="restart"/>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ность, м</w:t>
            </w: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До входов в жилые дома</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От входов в места крупных учрежд</w:t>
            </w:r>
            <w:r w:rsidRPr="00547038">
              <w:rPr>
                <w:rFonts w:ascii="Times New Roman" w:hAnsi="Times New Roman"/>
                <w:sz w:val="20"/>
                <w:szCs w:val="20"/>
                <w:lang w:val="ru-RU"/>
              </w:rPr>
              <w:t>е</w:t>
            </w:r>
            <w:r w:rsidRPr="00547038">
              <w:rPr>
                <w:rFonts w:ascii="Times New Roman" w:hAnsi="Times New Roman"/>
                <w:sz w:val="20"/>
                <w:szCs w:val="20"/>
                <w:lang w:val="ru-RU"/>
              </w:rPr>
              <w:t>ний торговли и общественного пит</w:t>
            </w:r>
            <w:r w:rsidRPr="00547038">
              <w:rPr>
                <w:rFonts w:ascii="Times New Roman" w:hAnsi="Times New Roman"/>
                <w:sz w:val="20"/>
                <w:szCs w:val="20"/>
                <w:lang w:val="ru-RU"/>
              </w:rPr>
              <w:t>а</w:t>
            </w:r>
            <w:r w:rsidRPr="00547038">
              <w:rPr>
                <w:rFonts w:ascii="Times New Roman" w:hAnsi="Times New Roman"/>
                <w:sz w:val="20"/>
                <w:szCs w:val="20"/>
                <w:lang w:val="ru-RU"/>
              </w:rPr>
              <w:t>ния</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150</w:t>
            </w:r>
          </w:p>
        </w:tc>
      </w:tr>
      <w:tr w:rsidR="009E2191" w:rsidRPr="00547038" w:rsidTr="00112B19">
        <w:trPr>
          <w:cantSplit/>
          <w:trHeight w:val="2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От прочих учреждений и предприятий обслуживания населения и админис</w:t>
            </w:r>
            <w:r w:rsidRPr="00547038">
              <w:rPr>
                <w:rFonts w:ascii="Times New Roman" w:hAnsi="Times New Roman"/>
                <w:sz w:val="20"/>
                <w:szCs w:val="20"/>
                <w:lang w:val="ru-RU"/>
              </w:rPr>
              <w:t>т</w:t>
            </w:r>
            <w:r w:rsidRPr="00547038">
              <w:rPr>
                <w:rFonts w:ascii="Times New Roman" w:hAnsi="Times New Roman"/>
                <w:sz w:val="20"/>
                <w:szCs w:val="20"/>
                <w:lang w:val="ru-RU"/>
              </w:rPr>
              <w:t>ративных зданий</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250</w:t>
            </w:r>
          </w:p>
        </w:tc>
      </w:tr>
      <w:tr w:rsidR="009E2191" w:rsidRPr="00547038" w:rsidTr="00112B19">
        <w:trPr>
          <w:cantSplit/>
          <w:trHeight w:val="470"/>
        </w:trPr>
        <w:tc>
          <w:tcPr>
            <w:tcW w:w="1257"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698"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1893" w:type="dxa"/>
            <w:vMerge/>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p>
        </w:tc>
        <w:tc>
          <w:tcPr>
            <w:tcW w:w="3402" w:type="dxa"/>
            <w:gridSpan w:val="4"/>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От входов в парки, на выставки и ст</w:t>
            </w:r>
            <w:r w:rsidRPr="00547038">
              <w:rPr>
                <w:rFonts w:ascii="Times New Roman" w:hAnsi="Times New Roman"/>
                <w:sz w:val="20"/>
                <w:szCs w:val="20"/>
                <w:lang w:val="ru-RU"/>
              </w:rPr>
              <w:t>а</w:t>
            </w:r>
            <w:r w:rsidRPr="00547038">
              <w:rPr>
                <w:rFonts w:ascii="Times New Roman" w:hAnsi="Times New Roman"/>
                <w:sz w:val="20"/>
                <w:szCs w:val="20"/>
                <w:lang w:val="ru-RU"/>
              </w:rPr>
              <w:t>дионы</w:t>
            </w:r>
          </w:p>
        </w:tc>
        <w:tc>
          <w:tcPr>
            <w:tcW w:w="1581" w:type="dxa"/>
            <w:gridSpan w:val="2"/>
            <w:shd w:val="clear" w:color="auto" w:fill="auto"/>
            <w:vAlign w:val="center"/>
          </w:tcPr>
          <w:p w:rsidR="009E2191" w:rsidRPr="00547038" w:rsidRDefault="009E219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400</w:t>
            </w:r>
          </w:p>
        </w:tc>
      </w:tr>
      <w:tr w:rsidR="009E2191" w:rsidRPr="00547038" w:rsidTr="00112B19">
        <w:trPr>
          <w:cantSplit/>
          <w:trHeight w:val="20"/>
        </w:trPr>
        <w:tc>
          <w:tcPr>
            <w:tcW w:w="9831" w:type="dxa"/>
            <w:gridSpan w:val="9"/>
            <w:shd w:val="clear" w:color="auto" w:fill="auto"/>
            <w:vAlign w:val="center"/>
          </w:tcPr>
          <w:p w:rsidR="009E2191" w:rsidRPr="00547038" w:rsidRDefault="009E219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Примечания:</w:t>
            </w:r>
          </w:p>
          <w:p w:rsidR="009E2191" w:rsidRPr="00547038" w:rsidRDefault="009E2191"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 xml:space="preserve">1. РНГП ХМАО -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3. Проектирование велодорожек следует осуществлять в соответствии с требованиями раздела 6 ГОСТ 33150-2014 и раздела 2.12 настоящих МНГП;</w:t>
            </w:r>
          </w:p>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4. Тупиковые проезды следует принимать протяженностью не более 150 метров. В конце проезжих частей туп</w:t>
            </w:r>
            <w:r w:rsidRPr="00547038">
              <w:rPr>
                <w:rFonts w:ascii="Times New Roman" w:hAnsi="Times New Roman"/>
                <w:sz w:val="20"/>
                <w:szCs w:val="20"/>
                <w:lang w:val="ru-RU"/>
              </w:rPr>
              <w:t>и</w:t>
            </w:r>
            <w:r w:rsidRPr="00547038">
              <w:rPr>
                <w:rFonts w:ascii="Times New Roman" w:hAnsi="Times New Roman"/>
                <w:sz w:val="20"/>
                <w:szCs w:val="20"/>
                <w:lang w:val="ru-RU"/>
              </w:rPr>
              <w:t>ковых улиц и дорог следует устраивать площадки с островками диаметром не менее 16 м для разворота автом</w:t>
            </w:r>
            <w:r w:rsidRPr="00547038">
              <w:rPr>
                <w:rFonts w:ascii="Times New Roman" w:hAnsi="Times New Roman"/>
                <w:sz w:val="20"/>
                <w:szCs w:val="20"/>
                <w:lang w:val="ru-RU"/>
              </w:rPr>
              <w:t>о</w:t>
            </w:r>
            <w:r w:rsidRPr="00547038">
              <w:rPr>
                <w:rFonts w:ascii="Times New Roman" w:hAnsi="Times New Roman"/>
                <w:sz w:val="20"/>
                <w:szCs w:val="20"/>
                <w:lang w:val="ru-RU"/>
              </w:rPr>
              <w:t>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9E2191" w:rsidRPr="00547038" w:rsidRDefault="009E21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5. Расчетные показатели минимально допустимого уровня обеспеченности </w:t>
            </w:r>
            <w:proofErr w:type="spellStart"/>
            <w:r w:rsidRPr="00547038">
              <w:rPr>
                <w:rFonts w:ascii="Times New Roman" w:hAnsi="Times New Roman"/>
                <w:sz w:val="20"/>
                <w:szCs w:val="20"/>
                <w:lang w:val="ru-RU"/>
              </w:rPr>
              <w:t>машино-местами</w:t>
            </w:r>
            <w:proofErr w:type="spellEnd"/>
            <w:r w:rsidRPr="00547038">
              <w:rPr>
                <w:rFonts w:ascii="Times New Roman" w:hAnsi="Times New Roman"/>
                <w:sz w:val="20"/>
                <w:szCs w:val="20"/>
                <w:lang w:val="ru-RU"/>
              </w:rPr>
              <w:t xml:space="preserve"> для хранения и па</w:t>
            </w:r>
            <w:r w:rsidRPr="00547038">
              <w:rPr>
                <w:rFonts w:ascii="Times New Roman" w:hAnsi="Times New Roman"/>
                <w:sz w:val="20"/>
                <w:szCs w:val="20"/>
                <w:lang w:val="ru-RU"/>
              </w:rPr>
              <w:t>р</w:t>
            </w:r>
            <w:r w:rsidRPr="00547038">
              <w:rPr>
                <w:rFonts w:ascii="Times New Roman" w:hAnsi="Times New Roman"/>
                <w:sz w:val="20"/>
                <w:szCs w:val="20"/>
                <w:lang w:val="ru-RU"/>
              </w:rPr>
              <w:t>кования легковых автомобилей для целей, не указанные в таблице, следует принимать в соответствии с требов</w:t>
            </w:r>
            <w:r w:rsidRPr="00547038">
              <w:rPr>
                <w:rFonts w:ascii="Times New Roman" w:hAnsi="Times New Roman"/>
                <w:sz w:val="20"/>
                <w:szCs w:val="20"/>
                <w:lang w:val="ru-RU"/>
              </w:rPr>
              <w:t>а</w:t>
            </w:r>
            <w:r w:rsidRPr="00547038">
              <w:rPr>
                <w:rFonts w:ascii="Times New Roman" w:hAnsi="Times New Roman"/>
                <w:sz w:val="20"/>
                <w:szCs w:val="20"/>
                <w:lang w:val="ru-RU"/>
              </w:rPr>
              <w:t>ниями приложения Ж СП 42.13330.2016.</w:t>
            </w:r>
          </w:p>
        </w:tc>
      </w:tr>
    </w:tbl>
    <w:p w:rsidR="005C2617" w:rsidRDefault="005C2617" w:rsidP="00547038">
      <w:pPr>
        <w:ind w:left="709" w:firstLine="0"/>
      </w:pPr>
      <w:bookmarkStart w:id="26" w:name="_Toc498361755"/>
      <w:bookmarkStart w:id="27" w:name="_Toc498361752"/>
      <w:bookmarkStart w:id="28" w:name="OLE_LINK792"/>
      <w:bookmarkStart w:id="29" w:name="OLE_LINK793"/>
      <w:bookmarkStart w:id="30" w:name="OLE_LINK183"/>
      <w:bookmarkStart w:id="31" w:name="OLE_LINK184"/>
      <w:bookmarkEnd w:id="20"/>
      <w:bookmarkEnd w:id="21"/>
      <w:bookmarkEnd w:id="22"/>
      <w:bookmarkEnd w:id="25"/>
    </w:p>
    <w:p w:rsidR="00C73AE0" w:rsidRPr="00547038" w:rsidRDefault="00C73AE0" w:rsidP="00547038">
      <w:pPr>
        <w:pStyle w:val="20"/>
        <w:numPr>
          <w:ilvl w:val="2"/>
          <w:numId w:val="13"/>
        </w:numPr>
        <w:ind w:left="0" w:firstLine="0"/>
        <w:rPr>
          <w:rFonts w:cs="Times New Roman"/>
        </w:rPr>
      </w:pPr>
      <w:bookmarkStart w:id="32" w:name="_Toc67911372"/>
      <w:r w:rsidRPr="00547038">
        <w:rPr>
          <w:rFonts w:cs="Times New Roman"/>
        </w:rPr>
        <w:t xml:space="preserve">Объекты местного значения городского поселения в области </w:t>
      </w:r>
      <w:bookmarkEnd w:id="26"/>
      <w:r w:rsidRPr="00547038">
        <w:rPr>
          <w:rFonts w:cs="Times New Roman"/>
        </w:rPr>
        <w:t>предупреждения и ликвидации последствий чрезвычайных ситуаций</w:t>
      </w:r>
      <w:bookmarkEnd w:id="32"/>
    </w:p>
    <w:p w:rsidR="00C73AE0" w:rsidRPr="00547038" w:rsidRDefault="00C73AE0" w:rsidP="00547038">
      <w:pPr>
        <w:spacing w:before="120"/>
        <w:rPr>
          <w:rFonts w:cs="Times New Roman"/>
          <w:i/>
        </w:rPr>
      </w:pPr>
      <w:bookmarkStart w:id="33" w:name="OLE_LINK341"/>
      <w:bookmarkStart w:id="34" w:name="OLE_LINK342"/>
      <w:r w:rsidRPr="00547038">
        <w:rPr>
          <w:rFonts w:cs="Times New Roman"/>
          <w:i/>
        </w:rPr>
        <w:t>Таблица 1.</w:t>
      </w:r>
      <w:r w:rsidR="00E62292" w:rsidRPr="00547038">
        <w:rPr>
          <w:rFonts w:cs="Times New Roman"/>
          <w:i/>
        </w:rPr>
        <w:t>2.</w:t>
      </w:r>
      <w:r w:rsidRPr="00547038">
        <w:rPr>
          <w:rFonts w:cs="Times New Roman"/>
          <w:i/>
        </w:rPr>
        <w:t>3</w:t>
      </w:r>
      <w:r w:rsidR="00E62292"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E62292" w:rsidRPr="00547038">
        <w:rPr>
          <w:rFonts w:cs="Times New Roman"/>
          <w:i/>
        </w:rPr>
        <w:t xml:space="preserve"> </w:t>
      </w:r>
      <w:r w:rsidRPr="00547038">
        <w:rPr>
          <w:rFonts w:cs="Times New Roman"/>
          <w:i/>
        </w:rPr>
        <w:t>в области предупреждения и ликвидации последствий чре</w:t>
      </w:r>
      <w:r w:rsidRPr="00547038">
        <w:rPr>
          <w:rFonts w:cs="Times New Roman"/>
          <w:i/>
        </w:rPr>
        <w:t>з</w:t>
      </w:r>
      <w:r w:rsidRPr="00547038">
        <w:rPr>
          <w:rFonts w:cs="Times New Roman"/>
          <w:i/>
        </w:rPr>
        <w:t>вычайных ситуаций</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4"/>
        <w:gridCol w:w="2933"/>
        <w:gridCol w:w="2266"/>
        <w:gridCol w:w="2454"/>
      </w:tblGrid>
      <w:tr w:rsidR="00C73AE0" w:rsidRPr="00547038" w:rsidTr="00BB0EA0">
        <w:trPr>
          <w:trHeight w:val="818"/>
        </w:trPr>
        <w:tc>
          <w:tcPr>
            <w:tcW w:w="2014"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2266"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w:t>
            </w:r>
            <w:r w:rsidRPr="00547038">
              <w:rPr>
                <w:rFonts w:ascii="Times New Roman" w:hAnsi="Times New Roman"/>
                <w:sz w:val="20"/>
                <w:szCs w:val="20"/>
                <w:lang w:val="ru-RU"/>
              </w:rPr>
              <w:t>о</w:t>
            </w:r>
            <w:r w:rsidRPr="00547038">
              <w:rPr>
                <w:rFonts w:ascii="Times New Roman" w:hAnsi="Times New Roman"/>
                <w:sz w:val="20"/>
                <w:szCs w:val="20"/>
                <w:lang w:val="ru-RU"/>
              </w:rPr>
              <w:t>го показателя, единица измерения</w:t>
            </w:r>
          </w:p>
        </w:tc>
        <w:tc>
          <w:tcPr>
            <w:tcW w:w="2454"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w:t>
            </w:r>
            <w:r w:rsidRPr="00547038">
              <w:rPr>
                <w:rFonts w:ascii="Times New Roman" w:hAnsi="Times New Roman"/>
                <w:sz w:val="20"/>
                <w:szCs w:val="20"/>
                <w:lang w:val="ru-RU"/>
              </w:rPr>
              <w:t>а</w:t>
            </w:r>
            <w:r w:rsidRPr="00547038">
              <w:rPr>
                <w:rFonts w:ascii="Times New Roman" w:hAnsi="Times New Roman"/>
                <w:sz w:val="20"/>
                <w:szCs w:val="20"/>
                <w:lang w:val="ru-RU"/>
              </w:rPr>
              <w:t>зателя</w:t>
            </w:r>
          </w:p>
        </w:tc>
      </w:tr>
      <w:tr w:rsidR="00C73AE0" w:rsidRPr="00547038" w:rsidTr="00BB0EA0">
        <w:trPr>
          <w:trHeight w:val="513"/>
        </w:trPr>
        <w:tc>
          <w:tcPr>
            <w:tcW w:w="2014"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Дамбы, берегоукреп</w:t>
            </w:r>
            <w:r w:rsidRPr="00547038">
              <w:rPr>
                <w:rFonts w:ascii="Times New Roman" w:hAnsi="Times New Roman"/>
                <w:sz w:val="20"/>
                <w:szCs w:val="20"/>
                <w:lang w:val="ru-RU"/>
              </w:rPr>
              <w:t>и</w:t>
            </w:r>
            <w:r w:rsidRPr="00547038">
              <w:rPr>
                <w:rFonts w:ascii="Times New Roman" w:hAnsi="Times New Roman"/>
                <w:sz w:val="20"/>
                <w:szCs w:val="20"/>
                <w:lang w:val="ru-RU"/>
              </w:rPr>
              <w:t>тельные сооружения</w:t>
            </w:r>
          </w:p>
        </w:tc>
        <w:tc>
          <w:tcPr>
            <w:tcW w:w="293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2266"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Ширина, м </w:t>
            </w:r>
            <w:r w:rsidRPr="00547038">
              <w:rPr>
                <w:rFonts w:ascii="Times New Roman" w:hAnsi="Times New Roman"/>
                <w:sz w:val="20"/>
                <w:szCs w:val="20"/>
              </w:rPr>
              <w:t>[1]</w:t>
            </w:r>
          </w:p>
        </w:tc>
        <w:tc>
          <w:tcPr>
            <w:tcW w:w="2454" w:type="dxa"/>
            <w:shd w:val="clear" w:color="auto" w:fill="auto"/>
            <w:vAlign w:val="center"/>
          </w:tcPr>
          <w:p w:rsidR="00C73AE0" w:rsidRPr="00547038" w:rsidRDefault="00180FB6"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не менее </w:t>
            </w:r>
            <w:r w:rsidR="00C73AE0" w:rsidRPr="00547038">
              <w:rPr>
                <w:rFonts w:ascii="Times New Roman" w:hAnsi="Times New Roman"/>
                <w:sz w:val="20"/>
                <w:szCs w:val="20"/>
                <w:lang w:val="ru-RU"/>
              </w:rPr>
              <w:t>4,5</w:t>
            </w:r>
          </w:p>
        </w:tc>
      </w:tr>
      <w:tr w:rsidR="00C73AE0" w:rsidRPr="00547038" w:rsidTr="00BB0EA0">
        <w:trPr>
          <w:trHeight w:val="513"/>
        </w:trPr>
        <w:tc>
          <w:tcPr>
            <w:tcW w:w="201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93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66"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Высота, м</w:t>
            </w:r>
            <w:r w:rsidRPr="00547038">
              <w:rPr>
                <w:rFonts w:ascii="Times New Roman" w:hAnsi="Times New Roman"/>
                <w:sz w:val="20"/>
                <w:szCs w:val="20"/>
              </w:rPr>
              <w:t xml:space="preserve"> [2]</w:t>
            </w:r>
          </w:p>
        </w:tc>
        <w:tc>
          <w:tcPr>
            <w:tcW w:w="2454"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 xml:space="preserve">на основе расчета </w:t>
            </w:r>
          </w:p>
        </w:tc>
      </w:tr>
      <w:tr w:rsidR="00C73AE0" w:rsidRPr="00547038" w:rsidTr="00BB0EA0">
        <w:trPr>
          <w:trHeight w:val="513"/>
        </w:trPr>
        <w:tc>
          <w:tcPr>
            <w:tcW w:w="201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93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4720"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BB0EA0">
        <w:trPr>
          <w:trHeight w:val="450"/>
        </w:trPr>
        <w:tc>
          <w:tcPr>
            <w:tcW w:w="2014"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Пожарные депо</w:t>
            </w:r>
          </w:p>
        </w:tc>
        <w:tc>
          <w:tcPr>
            <w:tcW w:w="293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w:t>
            </w:r>
            <w:r w:rsidR="00180FB6" w:rsidRPr="00547038">
              <w:rPr>
                <w:rFonts w:ascii="Times New Roman" w:hAnsi="Times New Roman"/>
                <w:sz w:val="20"/>
                <w:szCs w:val="20"/>
                <w:lang w:val="ru-RU"/>
              </w:rPr>
              <w:t xml:space="preserve"> обеспеченности</w:t>
            </w:r>
          </w:p>
        </w:tc>
        <w:tc>
          <w:tcPr>
            <w:tcW w:w="2266" w:type="dxa"/>
            <w:shd w:val="clear" w:color="auto" w:fill="auto"/>
            <w:vAlign w:val="center"/>
          </w:tcPr>
          <w:p w:rsidR="00C73AE0" w:rsidRPr="00547038" w:rsidRDefault="001B2A03" w:rsidP="00547038">
            <w:pPr>
              <w:pStyle w:val="aff8"/>
              <w:ind w:firstLine="0"/>
              <w:rPr>
                <w:rFonts w:ascii="Times New Roman" w:hAnsi="Times New Roman"/>
                <w:sz w:val="20"/>
                <w:szCs w:val="20"/>
                <w:lang w:val="ru-RU"/>
              </w:rPr>
            </w:pPr>
            <w:r w:rsidRPr="00C83515">
              <w:rPr>
                <w:rFonts w:ascii="Times New Roman" w:hAnsi="Times New Roman"/>
                <w:sz w:val="20"/>
                <w:szCs w:val="20"/>
                <w:lang w:val="ru-RU"/>
              </w:rPr>
              <w:t>Уровень обеспеченности населенных пунктов в составе поселения, об</w:t>
            </w:r>
            <w:r w:rsidRPr="00C83515">
              <w:rPr>
                <w:rFonts w:ascii="Times New Roman" w:hAnsi="Times New Roman"/>
                <w:sz w:val="20"/>
                <w:szCs w:val="20"/>
                <w:lang w:val="ru-RU"/>
              </w:rPr>
              <w:t>ъ</w:t>
            </w:r>
            <w:r w:rsidRPr="00C83515">
              <w:rPr>
                <w:rFonts w:ascii="Times New Roman" w:hAnsi="Times New Roman"/>
                <w:sz w:val="20"/>
                <w:szCs w:val="20"/>
                <w:lang w:val="ru-RU"/>
              </w:rPr>
              <w:t>ект/автомобиль</w:t>
            </w:r>
          </w:p>
        </w:tc>
        <w:tc>
          <w:tcPr>
            <w:tcW w:w="2454" w:type="dxa"/>
            <w:shd w:val="clear" w:color="auto" w:fill="auto"/>
            <w:vAlign w:val="center"/>
          </w:tcPr>
          <w:p w:rsidR="00C73AE0" w:rsidRPr="00547038" w:rsidRDefault="001B2A03" w:rsidP="001B2A03">
            <w:pPr>
              <w:pStyle w:val="aff8"/>
              <w:ind w:firstLine="0"/>
              <w:jc w:val="center"/>
              <w:rPr>
                <w:rFonts w:ascii="Times New Roman" w:hAnsi="Times New Roman"/>
                <w:sz w:val="20"/>
                <w:szCs w:val="20"/>
                <w:lang w:val="ru-RU"/>
              </w:rPr>
            </w:pPr>
            <w:r w:rsidRPr="001B2A03">
              <w:rPr>
                <w:rFonts w:ascii="Times New Roman" w:hAnsi="Times New Roman"/>
                <w:sz w:val="20"/>
                <w:szCs w:val="20"/>
                <w:lang w:val="ru-RU"/>
              </w:rPr>
              <w:t>При численности насел</w:t>
            </w:r>
            <w:r w:rsidRPr="001B2A03">
              <w:rPr>
                <w:rFonts w:ascii="Times New Roman" w:hAnsi="Times New Roman"/>
                <w:sz w:val="20"/>
                <w:szCs w:val="20"/>
                <w:lang w:val="ru-RU"/>
              </w:rPr>
              <w:t>е</w:t>
            </w:r>
            <w:r w:rsidRPr="001B2A03">
              <w:rPr>
                <w:rFonts w:ascii="Times New Roman" w:hAnsi="Times New Roman"/>
                <w:sz w:val="20"/>
                <w:szCs w:val="20"/>
                <w:lang w:val="ru-RU"/>
              </w:rPr>
              <w:t>ния населенного</w:t>
            </w:r>
            <w:r>
              <w:rPr>
                <w:rFonts w:ascii="Times New Roman" w:hAnsi="Times New Roman"/>
                <w:sz w:val="20"/>
                <w:szCs w:val="20"/>
                <w:lang w:val="ru-RU"/>
              </w:rPr>
              <w:t xml:space="preserve"> </w:t>
            </w:r>
            <w:r w:rsidRPr="001B2A03">
              <w:rPr>
                <w:rFonts w:ascii="Times New Roman" w:hAnsi="Times New Roman"/>
                <w:sz w:val="20"/>
                <w:szCs w:val="20"/>
                <w:lang w:val="ru-RU"/>
              </w:rPr>
              <w:t>пункта, тыс. человек: до 0,1 - 1 об</w:t>
            </w:r>
            <w:r w:rsidRPr="001B2A03">
              <w:rPr>
                <w:rFonts w:ascii="Times New Roman" w:hAnsi="Times New Roman"/>
                <w:sz w:val="20"/>
                <w:szCs w:val="20"/>
                <w:lang w:val="ru-RU"/>
              </w:rPr>
              <w:t>ъ</w:t>
            </w:r>
            <w:r w:rsidRPr="001B2A03">
              <w:rPr>
                <w:rFonts w:ascii="Times New Roman" w:hAnsi="Times New Roman"/>
                <w:sz w:val="20"/>
                <w:szCs w:val="20"/>
                <w:lang w:val="ru-RU"/>
              </w:rPr>
              <w:t>ект; от 0,1</w:t>
            </w:r>
            <w:r>
              <w:rPr>
                <w:rFonts w:ascii="Times New Roman" w:hAnsi="Times New Roman"/>
                <w:sz w:val="20"/>
                <w:szCs w:val="20"/>
                <w:lang w:val="ru-RU"/>
              </w:rPr>
              <w:t xml:space="preserve"> </w:t>
            </w:r>
            <w:r w:rsidRPr="001B2A03">
              <w:rPr>
                <w:rFonts w:ascii="Times New Roman" w:hAnsi="Times New Roman"/>
                <w:sz w:val="20"/>
                <w:szCs w:val="20"/>
                <w:lang w:val="ru-RU"/>
              </w:rPr>
              <w:t>тыс. до 2 тыс. человек - 1 объект на 2</w:t>
            </w:r>
            <w:r>
              <w:rPr>
                <w:rFonts w:ascii="Times New Roman" w:hAnsi="Times New Roman"/>
                <w:sz w:val="20"/>
                <w:szCs w:val="20"/>
                <w:lang w:val="ru-RU"/>
              </w:rPr>
              <w:t xml:space="preserve"> </w:t>
            </w:r>
            <w:r w:rsidRPr="001B2A03">
              <w:rPr>
                <w:rFonts w:ascii="Times New Roman" w:hAnsi="Times New Roman"/>
                <w:sz w:val="20"/>
                <w:szCs w:val="20"/>
                <w:lang w:val="ru-RU"/>
              </w:rPr>
              <w:t>а</w:t>
            </w:r>
            <w:r w:rsidRPr="001B2A03">
              <w:rPr>
                <w:rFonts w:ascii="Times New Roman" w:hAnsi="Times New Roman"/>
                <w:sz w:val="20"/>
                <w:szCs w:val="20"/>
                <w:lang w:val="ru-RU"/>
              </w:rPr>
              <w:t>в</w:t>
            </w:r>
            <w:r w:rsidRPr="001B2A03">
              <w:rPr>
                <w:rFonts w:ascii="Times New Roman" w:hAnsi="Times New Roman"/>
                <w:sz w:val="20"/>
                <w:szCs w:val="20"/>
                <w:lang w:val="ru-RU"/>
              </w:rPr>
              <w:t>томобиля; от 2,0 до 5,0 - 1 объект на 4</w:t>
            </w:r>
            <w:r>
              <w:rPr>
                <w:rFonts w:ascii="Times New Roman" w:hAnsi="Times New Roman"/>
                <w:sz w:val="20"/>
                <w:szCs w:val="20"/>
                <w:lang w:val="ru-RU"/>
              </w:rPr>
              <w:t xml:space="preserve"> </w:t>
            </w:r>
            <w:r w:rsidRPr="001B2A03">
              <w:rPr>
                <w:rFonts w:ascii="Times New Roman" w:hAnsi="Times New Roman"/>
                <w:sz w:val="20"/>
                <w:szCs w:val="20"/>
                <w:lang w:val="ru-RU"/>
              </w:rPr>
              <w:t>автомобиля.</w:t>
            </w:r>
          </w:p>
        </w:tc>
      </w:tr>
      <w:tr w:rsidR="008E317C" w:rsidRPr="00547038" w:rsidTr="00BB0EA0">
        <w:trPr>
          <w:trHeight w:val="230"/>
        </w:trPr>
        <w:tc>
          <w:tcPr>
            <w:tcW w:w="2014" w:type="dxa"/>
            <w:vMerge/>
            <w:shd w:val="clear" w:color="auto" w:fill="auto"/>
            <w:vAlign w:val="center"/>
          </w:tcPr>
          <w:p w:rsidR="008E317C" w:rsidRPr="00547038" w:rsidRDefault="008E317C" w:rsidP="00547038">
            <w:pPr>
              <w:pStyle w:val="aff8"/>
              <w:ind w:firstLine="0"/>
              <w:rPr>
                <w:rFonts w:ascii="Times New Roman" w:hAnsi="Times New Roman"/>
                <w:sz w:val="20"/>
                <w:szCs w:val="20"/>
                <w:lang w:val="ru-RU"/>
              </w:rPr>
            </w:pPr>
          </w:p>
        </w:tc>
        <w:tc>
          <w:tcPr>
            <w:tcW w:w="2933" w:type="dxa"/>
            <w:shd w:val="clear" w:color="auto" w:fill="auto"/>
            <w:vAlign w:val="center"/>
          </w:tcPr>
          <w:p w:rsidR="008E317C" w:rsidRPr="00547038" w:rsidRDefault="008E317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га</w:t>
            </w:r>
          </w:p>
        </w:tc>
        <w:tc>
          <w:tcPr>
            <w:tcW w:w="4720" w:type="dxa"/>
            <w:gridSpan w:val="2"/>
            <w:shd w:val="clear" w:color="auto" w:fill="auto"/>
            <w:vAlign w:val="center"/>
          </w:tcPr>
          <w:p w:rsidR="008E317C" w:rsidRPr="00547038" w:rsidRDefault="008E317C" w:rsidP="00547038">
            <w:pPr>
              <w:pStyle w:val="aff8"/>
              <w:ind w:firstLine="15"/>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[3]</w:t>
            </w:r>
          </w:p>
        </w:tc>
      </w:tr>
      <w:tr w:rsidR="00C73AE0" w:rsidRPr="00547038" w:rsidTr="00BB0EA0">
        <w:trPr>
          <w:trHeight w:val="513"/>
        </w:trPr>
        <w:tc>
          <w:tcPr>
            <w:tcW w:w="201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93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2266"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Время прибытия первого подразделения к месту вызова (транспортная доступность), мин.</w:t>
            </w:r>
          </w:p>
        </w:tc>
        <w:tc>
          <w:tcPr>
            <w:tcW w:w="2454"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w:t>
            </w:r>
          </w:p>
        </w:tc>
      </w:tr>
      <w:tr w:rsidR="00C73AE0" w:rsidRPr="00547038" w:rsidTr="00BB0EA0">
        <w:trPr>
          <w:trHeight w:val="513"/>
        </w:trPr>
        <w:tc>
          <w:tcPr>
            <w:tcW w:w="2014"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База аварийно-спасательных службы и (или) аварийно-спасательных форм</w:t>
            </w:r>
            <w:r w:rsidRPr="00547038">
              <w:rPr>
                <w:rFonts w:ascii="Times New Roman" w:hAnsi="Times New Roman"/>
                <w:sz w:val="20"/>
                <w:szCs w:val="20"/>
                <w:lang w:val="ru-RU"/>
              </w:rPr>
              <w:t>и</w:t>
            </w:r>
            <w:r w:rsidRPr="00547038">
              <w:rPr>
                <w:rFonts w:ascii="Times New Roman" w:hAnsi="Times New Roman"/>
                <w:sz w:val="20"/>
                <w:szCs w:val="20"/>
                <w:lang w:val="ru-RU"/>
              </w:rPr>
              <w:t>рований</w:t>
            </w:r>
          </w:p>
        </w:tc>
        <w:tc>
          <w:tcPr>
            <w:tcW w:w="293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2266"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Количество объектов на муниципальное образ</w:t>
            </w:r>
            <w:r w:rsidRPr="00547038">
              <w:rPr>
                <w:rFonts w:ascii="Times New Roman" w:hAnsi="Times New Roman"/>
                <w:sz w:val="20"/>
                <w:szCs w:val="20"/>
                <w:lang w:val="ru-RU"/>
              </w:rPr>
              <w:t>о</w:t>
            </w:r>
            <w:r w:rsidRPr="00547038">
              <w:rPr>
                <w:rFonts w:ascii="Times New Roman" w:hAnsi="Times New Roman"/>
                <w:sz w:val="20"/>
                <w:szCs w:val="20"/>
                <w:lang w:val="ru-RU"/>
              </w:rPr>
              <w:t>вание, ед.</w:t>
            </w:r>
          </w:p>
        </w:tc>
        <w:tc>
          <w:tcPr>
            <w:tcW w:w="2454"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C73AE0" w:rsidRPr="00547038" w:rsidTr="00BB0EA0">
        <w:trPr>
          <w:trHeight w:val="513"/>
        </w:trPr>
        <w:tc>
          <w:tcPr>
            <w:tcW w:w="201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93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4720"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BB0EA0">
        <w:trPr>
          <w:trHeight w:val="513"/>
        </w:trPr>
        <w:tc>
          <w:tcPr>
            <w:tcW w:w="9667" w:type="dxa"/>
            <w:gridSpan w:val="4"/>
            <w:shd w:val="clear" w:color="auto" w:fill="auto"/>
            <w:vAlign w:val="center"/>
          </w:tcPr>
          <w:p w:rsidR="00C73AE0" w:rsidRPr="00547038" w:rsidRDefault="00C73AE0" w:rsidP="00547038">
            <w:pPr>
              <w:pStyle w:val="aff8"/>
              <w:ind w:firstLine="0"/>
              <w:rPr>
                <w:rFonts w:ascii="Times New Roman" w:hAnsi="Times New Roman"/>
                <w:bCs/>
                <w:sz w:val="20"/>
                <w:szCs w:val="20"/>
                <w:lang w:val="ru-RU"/>
              </w:rPr>
            </w:pPr>
            <w:r w:rsidRPr="00547038">
              <w:rPr>
                <w:rFonts w:ascii="Times New Roman" w:hAnsi="Times New Roman"/>
                <w:bCs/>
                <w:sz w:val="20"/>
                <w:szCs w:val="20"/>
                <w:lang w:val="ru-RU"/>
              </w:rPr>
              <w:t>Примечания:</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547038">
              <w:rPr>
                <w:rFonts w:ascii="Times New Roman" w:hAnsi="Times New Roman"/>
                <w:sz w:val="20"/>
                <w:szCs w:val="20"/>
                <w:lang w:val="ru-RU"/>
              </w:rPr>
              <w:t>ругих целей), но не менее 4,5 м;</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lastRenderedPageBreak/>
              <w:t>2. Отметку гребня плотины или дамбы следует назначать на основе расчета возвышения его над расчет</w:t>
            </w:r>
            <w:r w:rsidR="008E317C" w:rsidRPr="00547038">
              <w:rPr>
                <w:rFonts w:ascii="Times New Roman" w:hAnsi="Times New Roman"/>
                <w:sz w:val="20"/>
                <w:szCs w:val="20"/>
                <w:lang w:val="ru-RU"/>
              </w:rPr>
              <w:t>ным уровнем воды;</w:t>
            </w:r>
          </w:p>
          <w:p w:rsidR="008E317C" w:rsidRPr="00547038" w:rsidRDefault="008E317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3.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bookmarkEnd w:id="33"/>
      <w:bookmarkEnd w:id="34"/>
    </w:tbl>
    <w:p w:rsidR="00DC3B2C" w:rsidRPr="00547038" w:rsidRDefault="00DC3B2C" w:rsidP="00547038">
      <w:pPr>
        <w:ind w:left="709" w:firstLine="0"/>
      </w:pPr>
    </w:p>
    <w:p w:rsidR="00C73AE0" w:rsidRPr="00547038" w:rsidRDefault="00C73AE0" w:rsidP="00547038">
      <w:pPr>
        <w:pStyle w:val="20"/>
        <w:numPr>
          <w:ilvl w:val="2"/>
          <w:numId w:val="13"/>
        </w:numPr>
        <w:ind w:left="0" w:firstLine="0"/>
        <w:rPr>
          <w:rFonts w:cs="Times New Roman"/>
        </w:rPr>
      </w:pPr>
      <w:bookmarkStart w:id="35" w:name="_Toc67911373"/>
      <w:r w:rsidRPr="00547038">
        <w:rPr>
          <w:rFonts w:cs="Times New Roman"/>
        </w:rPr>
        <w:t>Объекты местного значения городского поселения</w:t>
      </w:r>
      <w:r w:rsidR="00C66217" w:rsidRPr="00547038">
        <w:rPr>
          <w:rFonts w:cs="Times New Roman"/>
        </w:rPr>
        <w:t xml:space="preserve"> </w:t>
      </w:r>
      <w:r w:rsidRPr="00547038">
        <w:rPr>
          <w:rFonts w:cs="Times New Roman"/>
        </w:rPr>
        <w:t xml:space="preserve">в области </w:t>
      </w:r>
      <w:bookmarkStart w:id="36" w:name="OLE_LINK753"/>
      <w:bookmarkStart w:id="37" w:name="OLE_LINK754"/>
      <w:bookmarkStart w:id="38" w:name="OLE_LINK755"/>
      <w:r w:rsidRPr="00547038">
        <w:rPr>
          <w:rFonts w:cs="Times New Roman"/>
        </w:rPr>
        <w:t>физической культуры и массового спорта</w:t>
      </w:r>
      <w:bookmarkEnd w:id="27"/>
      <w:bookmarkEnd w:id="35"/>
      <w:bookmarkEnd w:id="36"/>
      <w:bookmarkEnd w:id="37"/>
      <w:bookmarkEnd w:id="38"/>
    </w:p>
    <w:p w:rsidR="00C73AE0" w:rsidRPr="00547038" w:rsidRDefault="00C73AE0" w:rsidP="00547038">
      <w:pPr>
        <w:spacing w:before="120"/>
        <w:rPr>
          <w:rFonts w:cs="Times New Roman"/>
          <w:i/>
        </w:rPr>
      </w:pPr>
      <w:bookmarkStart w:id="39" w:name="OLE_LINK822"/>
      <w:bookmarkStart w:id="40" w:name="OLE_LINK823"/>
      <w:bookmarkStart w:id="41" w:name="OLE_LINK790"/>
      <w:bookmarkStart w:id="42" w:name="OLE_LINK791"/>
      <w:r w:rsidRPr="00547038">
        <w:rPr>
          <w:rFonts w:cs="Times New Roman"/>
          <w:i/>
        </w:rPr>
        <w:t>Таблица 1.</w:t>
      </w:r>
      <w:r w:rsidR="00180FB6" w:rsidRPr="00547038">
        <w:rPr>
          <w:rFonts w:cs="Times New Roman"/>
          <w:i/>
        </w:rPr>
        <w:t>2.</w:t>
      </w:r>
      <w:r w:rsidRPr="00547038">
        <w:rPr>
          <w:rFonts w:cs="Times New Roman"/>
          <w:i/>
        </w:rPr>
        <w:t>4</w:t>
      </w:r>
      <w:r w:rsidR="00180FB6"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C66217" w:rsidRPr="00547038">
        <w:rPr>
          <w:rFonts w:cs="Times New Roman"/>
          <w:i/>
        </w:rPr>
        <w:t xml:space="preserve"> </w:t>
      </w:r>
      <w:r w:rsidRPr="00547038">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2083"/>
        <w:gridCol w:w="2268"/>
        <w:gridCol w:w="2126"/>
        <w:gridCol w:w="712"/>
      </w:tblGrid>
      <w:tr w:rsidR="00C73AE0" w:rsidRPr="00547038" w:rsidTr="00527A24">
        <w:trPr>
          <w:cantSplit/>
          <w:tblHeader/>
        </w:trPr>
        <w:tc>
          <w:tcPr>
            <w:tcW w:w="2155"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bookmarkStart w:id="43" w:name="OLE_LINK261"/>
            <w:bookmarkStart w:id="44" w:name="OLE_LINK262"/>
            <w:r w:rsidRPr="00547038">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w:t>
            </w:r>
            <w:r w:rsidRPr="00547038">
              <w:rPr>
                <w:rFonts w:ascii="Times New Roman" w:hAnsi="Times New Roman"/>
                <w:sz w:val="20"/>
                <w:szCs w:val="20"/>
                <w:lang w:val="ru-RU"/>
              </w:rPr>
              <w:t>а</w:t>
            </w:r>
            <w:r w:rsidRPr="00547038">
              <w:rPr>
                <w:rFonts w:ascii="Times New Roman" w:hAnsi="Times New Roman"/>
                <w:sz w:val="20"/>
                <w:szCs w:val="20"/>
                <w:lang w:val="ru-RU"/>
              </w:rPr>
              <w:t>зателя</w:t>
            </w:r>
          </w:p>
        </w:tc>
        <w:tc>
          <w:tcPr>
            <w:tcW w:w="2268"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w:t>
            </w:r>
            <w:r w:rsidRPr="00547038">
              <w:rPr>
                <w:rFonts w:ascii="Times New Roman" w:hAnsi="Times New Roman"/>
                <w:sz w:val="20"/>
                <w:szCs w:val="20"/>
                <w:lang w:val="ru-RU"/>
              </w:rPr>
              <w:t>о</w:t>
            </w:r>
            <w:r w:rsidRPr="00547038">
              <w:rPr>
                <w:rFonts w:ascii="Times New Roman" w:hAnsi="Times New Roman"/>
                <w:sz w:val="20"/>
                <w:szCs w:val="20"/>
                <w:lang w:val="ru-RU"/>
              </w:rPr>
              <w:t>го показателя, единица измерения</w:t>
            </w:r>
          </w:p>
        </w:tc>
        <w:tc>
          <w:tcPr>
            <w:tcW w:w="2838" w:type="dxa"/>
            <w:gridSpan w:val="2"/>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C73AE0" w:rsidRPr="00547038" w:rsidTr="00527A24">
        <w:trPr>
          <w:cantSplit/>
          <w:trHeight w:val="30"/>
        </w:trPr>
        <w:tc>
          <w:tcPr>
            <w:tcW w:w="2155"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r w:rsidRPr="00547038">
              <w:rPr>
                <w:rFonts w:ascii="Times New Roman" w:hAnsi="Times New Roman"/>
                <w:sz w:val="20"/>
                <w:szCs w:val="20"/>
                <w:lang w:val="ru-RU"/>
              </w:rPr>
              <w:t>Объекты физической культуры</w:t>
            </w:r>
            <w:r w:rsidR="00527A24" w:rsidRPr="00547038">
              <w:rPr>
                <w:rFonts w:ascii="Times New Roman" w:hAnsi="Times New Roman"/>
                <w:sz w:val="20"/>
                <w:szCs w:val="20"/>
                <w:lang w:val="ru-RU"/>
              </w:rPr>
              <w:t xml:space="preserve"> </w:t>
            </w:r>
            <w:r w:rsidRPr="00547038">
              <w:rPr>
                <w:rFonts w:ascii="Times New Roman" w:hAnsi="Times New Roman"/>
                <w:sz w:val="20"/>
                <w:szCs w:val="20"/>
                <w:lang w:val="ru-RU"/>
              </w:rPr>
              <w:t>и массового спорта (всего)</w:t>
            </w:r>
            <w:r w:rsidR="003878A6" w:rsidRPr="00547038">
              <w:rPr>
                <w:rFonts w:ascii="Times New Roman" w:hAnsi="Times New Roman"/>
                <w:sz w:val="20"/>
                <w:szCs w:val="20"/>
                <w:lang w:val="ru-RU"/>
              </w:rPr>
              <w:t xml:space="preserve"> </w:t>
            </w:r>
            <w:r w:rsidR="003878A6" w:rsidRPr="00547038">
              <w:rPr>
                <w:rFonts w:ascii="Times New Roman" w:hAnsi="Times New Roman"/>
                <w:sz w:val="20"/>
                <w:szCs w:val="20"/>
                <w:lang w:val="ru-RU" w:eastAsia="ru-RU"/>
              </w:rPr>
              <w:t>[1]</w:t>
            </w:r>
            <w:r w:rsidR="003F7F99" w:rsidRPr="00547038">
              <w:rPr>
                <w:rFonts w:ascii="Times New Roman" w:hAnsi="Times New Roman"/>
                <w:sz w:val="20"/>
                <w:szCs w:val="20"/>
                <w:lang w:val="ru-RU" w:eastAsia="ru-RU"/>
              </w:rPr>
              <w:t xml:space="preserve"> [2]</w:t>
            </w:r>
          </w:p>
        </w:tc>
        <w:tc>
          <w:tcPr>
            <w:tcW w:w="208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268"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Норматив единовреме</w:t>
            </w:r>
            <w:r w:rsidRPr="00547038">
              <w:rPr>
                <w:rFonts w:ascii="Times New Roman" w:hAnsi="Times New Roman"/>
                <w:sz w:val="20"/>
                <w:szCs w:val="20"/>
                <w:lang w:val="ru-RU"/>
              </w:rPr>
              <w:t>н</w:t>
            </w:r>
            <w:r w:rsidRPr="00547038">
              <w:rPr>
                <w:rFonts w:ascii="Times New Roman" w:hAnsi="Times New Roman"/>
                <w:sz w:val="20"/>
                <w:szCs w:val="20"/>
                <w:lang w:val="ru-RU"/>
              </w:rPr>
              <w:t>ной пропускной спосо</w:t>
            </w:r>
            <w:r w:rsidRPr="00547038">
              <w:rPr>
                <w:rFonts w:ascii="Times New Roman" w:hAnsi="Times New Roman"/>
                <w:sz w:val="20"/>
                <w:szCs w:val="20"/>
                <w:lang w:val="ru-RU"/>
              </w:rPr>
              <w:t>б</w:t>
            </w:r>
            <w:r w:rsidRPr="00547038">
              <w:rPr>
                <w:rFonts w:ascii="Times New Roman" w:hAnsi="Times New Roman"/>
                <w:sz w:val="20"/>
                <w:szCs w:val="20"/>
                <w:lang w:val="ru-RU"/>
              </w:rPr>
              <w:t>ности объектов физкул</w:t>
            </w:r>
            <w:r w:rsidRPr="00547038">
              <w:rPr>
                <w:rFonts w:ascii="Times New Roman" w:hAnsi="Times New Roman"/>
                <w:sz w:val="20"/>
                <w:szCs w:val="20"/>
                <w:lang w:val="ru-RU"/>
              </w:rPr>
              <w:t>ь</w:t>
            </w:r>
            <w:r w:rsidRPr="00547038">
              <w:rPr>
                <w:rFonts w:ascii="Times New Roman" w:hAnsi="Times New Roman"/>
                <w:sz w:val="20"/>
                <w:szCs w:val="20"/>
                <w:lang w:val="ru-RU"/>
              </w:rPr>
              <w:t>туры и спорта, чел. на 1000 чел.</w:t>
            </w:r>
          </w:p>
        </w:tc>
        <w:tc>
          <w:tcPr>
            <w:tcW w:w="2838" w:type="dxa"/>
            <w:gridSpan w:val="2"/>
            <w:shd w:val="clear" w:color="auto" w:fill="auto"/>
            <w:vAlign w:val="center"/>
          </w:tcPr>
          <w:p w:rsidR="00C73AE0" w:rsidRPr="00547038" w:rsidRDefault="00242EED"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122</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w:t>
            </w:r>
            <w:r w:rsidRPr="00547038">
              <w:rPr>
                <w:rFonts w:ascii="Times New Roman" w:hAnsi="Times New Roman"/>
                <w:sz w:val="20"/>
                <w:szCs w:val="20"/>
                <w:lang w:val="ru-RU"/>
              </w:rPr>
              <w:t>о</w:t>
            </w:r>
            <w:r w:rsidRPr="00547038">
              <w:rPr>
                <w:rFonts w:ascii="Times New Roman" w:hAnsi="Times New Roman"/>
                <w:sz w:val="20"/>
                <w:szCs w:val="20"/>
                <w:lang w:val="ru-RU"/>
              </w:rPr>
              <w:t>риальной доступности</w:t>
            </w:r>
          </w:p>
        </w:tc>
        <w:tc>
          <w:tcPr>
            <w:tcW w:w="5106" w:type="dxa"/>
            <w:gridSpan w:val="3"/>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C80B62">
        <w:trPr>
          <w:cantSplit/>
          <w:trHeight w:val="271"/>
        </w:trPr>
        <w:tc>
          <w:tcPr>
            <w:tcW w:w="2155"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r w:rsidRPr="00547038">
              <w:rPr>
                <w:rFonts w:ascii="Times New Roman" w:hAnsi="Times New Roman"/>
                <w:sz w:val="20"/>
                <w:szCs w:val="20"/>
                <w:lang w:val="ru-RU" w:eastAsia="ru-RU"/>
              </w:rPr>
              <w:t>Плоскостные спорти</w:t>
            </w:r>
            <w:r w:rsidRPr="00547038">
              <w:rPr>
                <w:rFonts w:ascii="Times New Roman" w:hAnsi="Times New Roman"/>
                <w:sz w:val="20"/>
                <w:szCs w:val="20"/>
                <w:lang w:val="ru-RU" w:eastAsia="ru-RU"/>
              </w:rPr>
              <w:t>в</w:t>
            </w:r>
            <w:r w:rsidRPr="00547038">
              <w:rPr>
                <w:rFonts w:ascii="Times New Roman" w:hAnsi="Times New Roman"/>
                <w:sz w:val="20"/>
                <w:szCs w:val="20"/>
                <w:lang w:val="ru-RU" w:eastAsia="ru-RU"/>
              </w:rPr>
              <w:t>ные сооружения</w:t>
            </w:r>
          </w:p>
        </w:tc>
        <w:tc>
          <w:tcPr>
            <w:tcW w:w="208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268"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Площадь, кв. м на 1000 чел.</w:t>
            </w:r>
          </w:p>
        </w:tc>
        <w:tc>
          <w:tcPr>
            <w:tcW w:w="2126"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1950</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68"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126" w:type="dxa"/>
            <w:shd w:val="clear" w:color="auto" w:fill="auto"/>
            <w:vAlign w:val="center"/>
          </w:tcPr>
          <w:p w:rsidR="00C73AE0" w:rsidRPr="00547038" w:rsidRDefault="00C73AE0" w:rsidP="00547038">
            <w:pPr>
              <w:pStyle w:val="aff8"/>
              <w:ind w:left="251" w:firstLine="0"/>
              <w:rPr>
                <w:rFonts w:ascii="Times New Roman" w:hAnsi="Times New Roman"/>
                <w:sz w:val="20"/>
                <w:szCs w:val="20"/>
                <w:lang w:val="ru-RU"/>
              </w:rPr>
            </w:pPr>
            <w:r w:rsidRPr="00547038">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585</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68"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126" w:type="dxa"/>
            <w:shd w:val="clear" w:color="auto" w:fill="auto"/>
            <w:vAlign w:val="center"/>
          </w:tcPr>
          <w:p w:rsidR="00C73AE0" w:rsidRPr="00547038" w:rsidRDefault="00C73AE0" w:rsidP="00547038">
            <w:pPr>
              <w:pStyle w:val="aff8"/>
              <w:ind w:left="251" w:firstLine="0"/>
              <w:rPr>
                <w:rFonts w:ascii="Times New Roman" w:hAnsi="Times New Roman"/>
                <w:sz w:val="20"/>
                <w:szCs w:val="20"/>
                <w:lang w:val="ru-RU"/>
              </w:rPr>
            </w:pPr>
            <w:r w:rsidRPr="00547038">
              <w:rPr>
                <w:rFonts w:ascii="Times New Roman" w:hAnsi="Times New Roman"/>
                <w:sz w:val="20"/>
                <w:szCs w:val="20"/>
                <w:lang w:val="ru-RU"/>
              </w:rPr>
              <w:t>открытые плоскос</w:t>
            </w:r>
            <w:r w:rsidRPr="00547038">
              <w:rPr>
                <w:rFonts w:ascii="Times New Roman" w:hAnsi="Times New Roman"/>
                <w:sz w:val="20"/>
                <w:szCs w:val="20"/>
                <w:lang w:val="ru-RU"/>
              </w:rPr>
              <w:t>т</w:t>
            </w:r>
            <w:r w:rsidRPr="00547038">
              <w:rPr>
                <w:rFonts w:ascii="Times New Roman" w:hAnsi="Times New Roman"/>
                <w:sz w:val="20"/>
                <w:szCs w:val="20"/>
                <w:lang w:val="ru-RU"/>
              </w:rPr>
              <w:t>ные сооружения</w:t>
            </w:r>
          </w:p>
        </w:tc>
        <w:tc>
          <w:tcPr>
            <w:tcW w:w="712"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1365</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68"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кв. м на 1000 чел.</w:t>
            </w:r>
          </w:p>
        </w:tc>
        <w:tc>
          <w:tcPr>
            <w:tcW w:w="2838"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2500</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w:t>
            </w:r>
            <w:r w:rsidRPr="00547038">
              <w:rPr>
                <w:rFonts w:ascii="Times New Roman" w:hAnsi="Times New Roman"/>
                <w:sz w:val="20"/>
                <w:szCs w:val="20"/>
                <w:lang w:val="ru-RU"/>
              </w:rPr>
              <w:t>о</w:t>
            </w:r>
            <w:r w:rsidRPr="00547038">
              <w:rPr>
                <w:rFonts w:ascii="Times New Roman" w:hAnsi="Times New Roman"/>
                <w:sz w:val="20"/>
                <w:szCs w:val="20"/>
                <w:lang w:val="ru-RU"/>
              </w:rPr>
              <w:t>риальной доступности</w:t>
            </w:r>
          </w:p>
        </w:tc>
        <w:tc>
          <w:tcPr>
            <w:tcW w:w="2268" w:type="dxa"/>
            <w:shd w:val="clear" w:color="auto" w:fill="auto"/>
            <w:vAlign w:val="center"/>
          </w:tcPr>
          <w:p w:rsidR="00C73AE0" w:rsidRPr="00547038" w:rsidRDefault="00BE57F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Транспортная досту</w:t>
            </w:r>
            <w:r w:rsidRPr="00547038">
              <w:rPr>
                <w:rFonts w:ascii="Times New Roman" w:hAnsi="Times New Roman"/>
                <w:sz w:val="20"/>
                <w:szCs w:val="20"/>
                <w:lang w:val="ru-RU"/>
              </w:rPr>
              <w:t>п</w:t>
            </w:r>
            <w:r w:rsidRPr="00547038">
              <w:rPr>
                <w:rFonts w:ascii="Times New Roman" w:hAnsi="Times New Roman"/>
                <w:sz w:val="20"/>
                <w:szCs w:val="20"/>
                <w:lang w:val="ru-RU"/>
              </w:rPr>
              <w:t>ность</w:t>
            </w:r>
            <w:r w:rsidR="00C73AE0" w:rsidRPr="00547038">
              <w:rPr>
                <w:rFonts w:ascii="Times New Roman" w:hAnsi="Times New Roman"/>
                <w:sz w:val="20"/>
                <w:szCs w:val="20"/>
                <w:lang w:val="ru-RU"/>
              </w:rPr>
              <w:t>, мин.</w:t>
            </w:r>
          </w:p>
        </w:tc>
        <w:tc>
          <w:tcPr>
            <w:tcW w:w="2838" w:type="dxa"/>
            <w:gridSpan w:val="2"/>
            <w:shd w:val="clear" w:color="auto" w:fill="auto"/>
            <w:vAlign w:val="center"/>
          </w:tcPr>
          <w:p w:rsidR="00C73AE0" w:rsidRPr="00547038" w:rsidRDefault="00BE57F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EE51F2" w:rsidRPr="00547038" w:rsidTr="00765C88">
        <w:trPr>
          <w:cantSplit/>
          <w:trHeight w:val="470"/>
        </w:trPr>
        <w:tc>
          <w:tcPr>
            <w:tcW w:w="2155" w:type="dxa"/>
            <w:vMerge w:val="restart"/>
            <w:shd w:val="clear" w:color="auto" w:fill="auto"/>
            <w:vAlign w:val="center"/>
          </w:tcPr>
          <w:p w:rsidR="00EE51F2" w:rsidRPr="00547038" w:rsidRDefault="00EE51F2" w:rsidP="00547038">
            <w:pPr>
              <w:pStyle w:val="aff8"/>
              <w:ind w:firstLine="0"/>
              <w:rPr>
                <w:rFonts w:ascii="Times New Roman" w:hAnsi="Times New Roman"/>
                <w:sz w:val="20"/>
                <w:szCs w:val="20"/>
                <w:lang w:val="ru-RU" w:eastAsia="ru-RU"/>
              </w:rPr>
            </w:pPr>
            <w:r w:rsidRPr="00547038">
              <w:rPr>
                <w:rFonts w:ascii="Times New Roman" w:hAnsi="Times New Roman"/>
                <w:sz w:val="20"/>
                <w:szCs w:val="20"/>
                <w:lang w:val="ru-RU" w:eastAsia="ru-RU"/>
              </w:rPr>
              <w:t>Физкультурно-спортивные залы</w:t>
            </w:r>
            <w:r w:rsidR="00D80E66">
              <w:rPr>
                <w:rFonts w:ascii="Times New Roman" w:hAnsi="Times New Roman"/>
                <w:sz w:val="20"/>
                <w:szCs w:val="20"/>
                <w:lang w:val="ru-RU" w:eastAsia="ru-RU"/>
              </w:rPr>
              <w:t xml:space="preserve"> [3</w:t>
            </w:r>
            <w:r w:rsidR="00D80E66" w:rsidRPr="00547038">
              <w:rPr>
                <w:rFonts w:ascii="Times New Roman" w:hAnsi="Times New Roman"/>
                <w:sz w:val="20"/>
                <w:szCs w:val="20"/>
                <w:lang w:val="ru-RU" w:eastAsia="ru-RU"/>
              </w:rPr>
              <w:t>]</w:t>
            </w:r>
          </w:p>
        </w:tc>
        <w:tc>
          <w:tcPr>
            <w:tcW w:w="2083" w:type="dxa"/>
            <w:vMerge w:val="restart"/>
            <w:shd w:val="clear" w:color="auto" w:fill="auto"/>
            <w:vAlign w:val="center"/>
          </w:tcPr>
          <w:p w:rsidR="00EE51F2" w:rsidRPr="00547038" w:rsidRDefault="00EE51F2"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268" w:type="dxa"/>
            <w:shd w:val="clear" w:color="auto" w:fill="auto"/>
            <w:vAlign w:val="center"/>
          </w:tcPr>
          <w:p w:rsidR="00EE51F2" w:rsidRPr="00547038" w:rsidRDefault="00EE51F2" w:rsidP="00547038">
            <w:pPr>
              <w:pStyle w:val="aff8"/>
              <w:ind w:firstLine="15"/>
              <w:rPr>
                <w:rFonts w:ascii="Times New Roman" w:hAnsi="Times New Roman"/>
                <w:sz w:val="20"/>
                <w:szCs w:val="20"/>
                <w:lang w:val="ru-RU"/>
              </w:rPr>
            </w:pPr>
            <w:r w:rsidRPr="00547038">
              <w:rPr>
                <w:rFonts w:ascii="Times New Roman" w:hAnsi="Times New Roman"/>
                <w:sz w:val="20"/>
                <w:szCs w:val="20"/>
                <w:lang w:val="ru-RU"/>
              </w:rPr>
              <w:t>Площадь пола, кв. м на 1000 чел.</w:t>
            </w:r>
          </w:p>
        </w:tc>
        <w:tc>
          <w:tcPr>
            <w:tcW w:w="2838" w:type="dxa"/>
            <w:gridSpan w:val="2"/>
            <w:shd w:val="clear" w:color="auto" w:fill="auto"/>
            <w:vAlign w:val="center"/>
          </w:tcPr>
          <w:p w:rsidR="00EE51F2" w:rsidRPr="00547038" w:rsidRDefault="00EE51F2" w:rsidP="00547038">
            <w:pPr>
              <w:pStyle w:val="aff8"/>
              <w:ind w:firstLine="15"/>
              <w:jc w:val="center"/>
              <w:rPr>
                <w:rFonts w:ascii="Times New Roman" w:hAnsi="Times New Roman"/>
                <w:sz w:val="20"/>
                <w:szCs w:val="20"/>
                <w:lang w:val="ru-RU"/>
              </w:rPr>
            </w:pPr>
            <w:r w:rsidRPr="00547038">
              <w:rPr>
                <w:rFonts w:ascii="Times New Roman" w:hAnsi="Times New Roman"/>
                <w:sz w:val="20"/>
                <w:szCs w:val="20"/>
                <w:lang w:val="ru-RU"/>
              </w:rPr>
              <w:t>350</w:t>
            </w:r>
          </w:p>
        </w:tc>
      </w:tr>
      <w:tr w:rsidR="00C73AE0" w:rsidRPr="00547038" w:rsidTr="00527A24">
        <w:trPr>
          <w:cantSplit/>
          <w:trHeight w:val="30"/>
        </w:trPr>
        <w:tc>
          <w:tcPr>
            <w:tcW w:w="215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08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68"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кв. м на 1000 чел.</w:t>
            </w:r>
          </w:p>
        </w:tc>
        <w:tc>
          <w:tcPr>
            <w:tcW w:w="2838"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3500</w:t>
            </w:r>
          </w:p>
        </w:tc>
      </w:tr>
      <w:tr w:rsidR="00BE57F9" w:rsidRPr="00547038" w:rsidTr="00527A24">
        <w:trPr>
          <w:cantSplit/>
          <w:trHeight w:val="30"/>
        </w:trPr>
        <w:tc>
          <w:tcPr>
            <w:tcW w:w="2155" w:type="dxa"/>
            <w:vMerge/>
            <w:shd w:val="clear" w:color="auto" w:fill="auto"/>
            <w:vAlign w:val="center"/>
          </w:tcPr>
          <w:p w:rsidR="00BE57F9" w:rsidRPr="00547038" w:rsidRDefault="00BE57F9" w:rsidP="00547038">
            <w:pPr>
              <w:pStyle w:val="aff8"/>
              <w:ind w:firstLine="0"/>
              <w:jc w:val="left"/>
              <w:rPr>
                <w:rFonts w:ascii="Times New Roman" w:hAnsi="Times New Roman"/>
                <w:sz w:val="20"/>
                <w:szCs w:val="20"/>
                <w:lang w:val="ru-RU"/>
              </w:rPr>
            </w:pPr>
          </w:p>
        </w:tc>
        <w:tc>
          <w:tcPr>
            <w:tcW w:w="2083" w:type="dxa"/>
            <w:shd w:val="clear" w:color="auto" w:fill="auto"/>
            <w:vAlign w:val="center"/>
          </w:tcPr>
          <w:p w:rsidR="00BE57F9" w:rsidRPr="00547038" w:rsidRDefault="00BE57F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w:t>
            </w:r>
            <w:r w:rsidRPr="00547038">
              <w:rPr>
                <w:rFonts w:ascii="Times New Roman" w:hAnsi="Times New Roman"/>
                <w:sz w:val="20"/>
                <w:szCs w:val="20"/>
                <w:lang w:val="ru-RU"/>
              </w:rPr>
              <w:t>о</w:t>
            </w:r>
            <w:r w:rsidRPr="00547038">
              <w:rPr>
                <w:rFonts w:ascii="Times New Roman" w:hAnsi="Times New Roman"/>
                <w:sz w:val="20"/>
                <w:szCs w:val="20"/>
                <w:lang w:val="ru-RU"/>
              </w:rPr>
              <w:t>риальной доступности</w:t>
            </w:r>
          </w:p>
        </w:tc>
        <w:tc>
          <w:tcPr>
            <w:tcW w:w="2268" w:type="dxa"/>
            <w:shd w:val="clear" w:color="auto" w:fill="auto"/>
            <w:vAlign w:val="center"/>
          </w:tcPr>
          <w:p w:rsidR="00BE57F9" w:rsidRPr="00547038" w:rsidRDefault="00BE57F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Транспортная досту</w:t>
            </w:r>
            <w:r w:rsidRPr="00547038">
              <w:rPr>
                <w:rFonts w:ascii="Times New Roman" w:hAnsi="Times New Roman"/>
                <w:sz w:val="20"/>
                <w:szCs w:val="20"/>
                <w:lang w:val="ru-RU"/>
              </w:rPr>
              <w:t>п</w:t>
            </w:r>
            <w:r w:rsidRPr="00547038">
              <w:rPr>
                <w:rFonts w:ascii="Times New Roman" w:hAnsi="Times New Roman"/>
                <w:sz w:val="20"/>
                <w:szCs w:val="20"/>
                <w:lang w:val="ru-RU"/>
              </w:rPr>
              <w:t>ность, мин.</w:t>
            </w:r>
          </w:p>
        </w:tc>
        <w:tc>
          <w:tcPr>
            <w:tcW w:w="2838" w:type="dxa"/>
            <w:gridSpan w:val="2"/>
            <w:shd w:val="clear" w:color="auto" w:fill="auto"/>
            <w:vAlign w:val="center"/>
          </w:tcPr>
          <w:p w:rsidR="00BE57F9" w:rsidRPr="00547038" w:rsidRDefault="00BE57F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w:t>
            </w:r>
          </w:p>
        </w:tc>
      </w:tr>
      <w:tr w:rsidR="00C73AE0" w:rsidRPr="00547038" w:rsidTr="00527A24">
        <w:trPr>
          <w:cantSplit/>
          <w:trHeight w:val="30"/>
        </w:trPr>
        <w:tc>
          <w:tcPr>
            <w:tcW w:w="9344" w:type="dxa"/>
            <w:gridSpan w:val="5"/>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bCs/>
                <w:sz w:val="20"/>
                <w:szCs w:val="20"/>
                <w:lang w:val="ru-RU"/>
              </w:rPr>
              <w:t>Примечания</w:t>
            </w:r>
            <w:r w:rsidRPr="00547038">
              <w:rPr>
                <w:rFonts w:ascii="Times New Roman" w:hAnsi="Times New Roman"/>
                <w:sz w:val="20"/>
                <w:szCs w:val="20"/>
                <w:lang w:val="ru-RU"/>
              </w:rPr>
              <w:t>:</w:t>
            </w:r>
          </w:p>
          <w:p w:rsidR="00C73AE0" w:rsidRPr="00547038" w:rsidRDefault="003878A6"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1</w:t>
            </w:r>
            <w:r w:rsidR="00C73AE0" w:rsidRPr="00547038">
              <w:rPr>
                <w:rFonts w:ascii="Times New Roman" w:hAnsi="Times New Roman"/>
                <w:sz w:val="20"/>
                <w:szCs w:val="20"/>
                <w:lang w:val="ru-RU"/>
              </w:rPr>
              <w:t>.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w:t>
            </w:r>
            <w:r w:rsidRPr="00547038">
              <w:rPr>
                <w:rFonts w:ascii="Times New Roman" w:hAnsi="Times New Roman"/>
                <w:sz w:val="20"/>
                <w:szCs w:val="20"/>
                <w:lang w:val="ru-RU"/>
              </w:rPr>
              <w:t>й;</w:t>
            </w:r>
          </w:p>
          <w:p w:rsidR="00C73AE0" w:rsidRDefault="003878A6"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2. </w:t>
            </w:r>
            <w:r w:rsidR="00C73AE0" w:rsidRPr="00547038">
              <w:rPr>
                <w:rFonts w:ascii="Times New Roman" w:hAnsi="Times New Roman"/>
                <w:sz w:val="20"/>
                <w:szCs w:val="20"/>
                <w:lang w:val="ru-RU"/>
              </w:rPr>
              <w:t>Решения о видах создаваемых спортивных объектов органы местного самоуправления принимают сам</w:t>
            </w:r>
            <w:r w:rsidR="00C73AE0" w:rsidRPr="00547038">
              <w:rPr>
                <w:rFonts w:ascii="Times New Roman" w:hAnsi="Times New Roman"/>
                <w:sz w:val="20"/>
                <w:szCs w:val="20"/>
                <w:lang w:val="ru-RU"/>
              </w:rPr>
              <w:t>о</w:t>
            </w:r>
            <w:r w:rsidR="00C73AE0" w:rsidRPr="00547038">
              <w:rPr>
                <w:rFonts w:ascii="Times New Roman" w:hAnsi="Times New Roman"/>
                <w:sz w:val="20"/>
                <w:szCs w:val="20"/>
                <w:lang w:val="ru-RU"/>
              </w:rPr>
              <w:t>стоятельно, исходя из предпочтений местного населения, имеющихся финансовых ресурсов, включая вн</w:t>
            </w:r>
            <w:r w:rsidR="00C73AE0" w:rsidRPr="00547038">
              <w:rPr>
                <w:rFonts w:ascii="Times New Roman" w:hAnsi="Times New Roman"/>
                <w:sz w:val="20"/>
                <w:szCs w:val="20"/>
                <w:lang w:val="ru-RU"/>
              </w:rPr>
              <w:t>е</w:t>
            </w:r>
            <w:r w:rsidR="00C73AE0" w:rsidRPr="00547038">
              <w:rPr>
                <w:rFonts w:ascii="Times New Roman" w:hAnsi="Times New Roman"/>
                <w:sz w:val="20"/>
                <w:szCs w:val="20"/>
                <w:lang w:val="ru-RU"/>
              </w:rPr>
              <w:t>бюджетные источники финансирования, наличия предложений от субъектов предпринимательской де</w:t>
            </w:r>
            <w:r w:rsidR="00C73AE0" w:rsidRPr="00547038">
              <w:rPr>
                <w:rFonts w:ascii="Times New Roman" w:hAnsi="Times New Roman"/>
                <w:sz w:val="20"/>
                <w:szCs w:val="20"/>
                <w:lang w:val="ru-RU"/>
              </w:rPr>
              <w:t>я</w:t>
            </w:r>
            <w:r w:rsidR="00C73AE0" w:rsidRPr="00547038">
              <w:rPr>
                <w:rFonts w:ascii="Times New Roman" w:hAnsi="Times New Roman"/>
                <w:sz w:val="20"/>
                <w:szCs w:val="20"/>
                <w:lang w:val="ru-RU"/>
              </w:rPr>
              <w:t>тельности в рамках государственно-частного партнерства</w:t>
            </w:r>
            <w:r w:rsidR="00D80E66">
              <w:rPr>
                <w:rFonts w:ascii="Times New Roman" w:hAnsi="Times New Roman"/>
                <w:sz w:val="20"/>
                <w:szCs w:val="20"/>
                <w:lang w:val="ru-RU"/>
              </w:rPr>
              <w:t>;</w:t>
            </w:r>
          </w:p>
          <w:p w:rsidR="00D80E66" w:rsidRPr="00547038" w:rsidRDefault="00C77B3C" w:rsidP="00D80E66">
            <w:pPr>
              <w:pStyle w:val="aff8"/>
              <w:ind w:firstLine="0"/>
              <w:rPr>
                <w:rFonts w:ascii="Times New Roman" w:hAnsi="Times New Roman"/>
                <w:sz w:val="20"/>
                <w:szCs w:val="20"/>
                <w:lang w:val="ru-RU"/>
              </w:rPr>
            </w:pPr>
            <w:r>
              <w:rPr>
                <w:rFonts w:ascii="Times New Roman" w:hAnsi="Times New Roman"/>
                <w:sz w:val="20"/>
                <w:szCs w:val="20"/>
                <w:lang w:val="ru-RU"/>
              </w:rPr>
              <w:t xml:space="preserve">3. Согласно приказу Министерства спорта РФ </w:t>
            </w:r>
            <w:r w:rsidRPr="00AB5BC0">
              <w:rPr>
                <w:rFonts w:ascii="Times New Roman" w:hAnsi="Times New Roman"/>
                <w:sz w:val="20"/>
                <w:szCs w:val="20"/>
                <w:lang w:val="ru-RU"/>
              </w:rPr>
              <w:t xml:space="preserve">от 21 марта 2018 года </w:t>
            </w:r>
            <w:r>
              <w:rPr>
                <w:rFonts w:ascii="Times New Roman" w:hAnsi="Times New Roman"/>
                <w:sz w:val="20"/>
                <w:szCs w:val="20"/>
                <w:lang w:val="ru-RU"/>
              </w:rPr>
              <w:t>№</w:t>
            </w:r>
            <w:r w:rsidRPr="00AB5BC0">
              <w:rPr>
                <w:rFonts w:ascii="Times New Roman" w:hAnsi="Times New Roman"/>
                <w:sz w:val="20"/>
                <w:szCs w:val="20"/>
                <w:lang w:val="ru-RU"/>
              </w:rPr>
              <w:t xml:space="preserve"> 244 </w:t>
            </w:r>
            <w:r>
              <w:rPr>
                <w:rFonts w:ascii="Times New Roman" w:hAnsi="Times New Roman"/>
                <w:sz w:val="20"/>
                <w:szCs w:val="20"/>
                <w:lang w:val="ru-RU"/>
              </w:rPr>
              <w:t>"</w:t>
            </w:r>
            <w:r w:rsidRPr="00AB5BC0">
              <w:rPr>
                <w:rFonts w:ascii="Times New Roman" w:hAnsi="Times New Roman"/>
                <w:sz w:val="20"/>
                <w:szCs w:val="20"/>
                <w:lang w:val="ru-RU"/>
              </w:rPr>
              <w:t>Об утверждении Методических рекомендаций о применении нормативов и</w:t>
            </w:r>
            <w:r>
              <w:rPr>
                <w:rFonts w:ascii="Times New Roman" w:hAnsi="Times New Roman"/>
                <w:sz w:val="20"/>
                <w:szCs w:val="20"/>
                <w:lang w:val="ru-RU"/>
              </w:rPr>
              <w:t xml:space="preserve"> </w:t>
            </w:r>
            <w:r w:rsidRPr="00AB5BC0">
              <w:rPr>
                <w:rFonts w:ascii="Times New Roman" w:hAnsi="Times New Roman"/>
                <w:sz w:val="20"/>
                <w:szCs w:val="20"/>
                <w:lang w:val="ru-RU"/>
              </w:rPr>
              <w:t>норм при определении потребности субъектов Российской Ф</w:t>
            </w:r>
            <w:r w:rsidRPr="00AB5BC0">
              <w:rPr>
                <w:rFonts w:ascii="Times New Roman" w:hAnsi="Times New Roman"/>
                <w:sz w:val="20"/>
                <w:szCs w:val="20"/>
                <w:lang w:val="ru-RU"/>
              </w:rPr>
              <w:t>е</w:t>
            </w:r>
            <w:r w:rsidRPr="00AB5BC0">
              <w:rPr>
                <w:rFonts w:ascii="Times New Roman" w:hAnsi="Times New Roman"/>
                <w:sz w:val="20"/>
                <w:szCs w:val="20"/>
                <w:lang w:val="ru-RU"/>
              </w:rPr>
              <w:t>дерации в</w:t>
            </w:r>
            <w:r>
              <w:rPr>
                <w:rFonts w:ascii="Times New Roman" w:hAnsi="Times New Roman"/>
                <w:sz w:val="20"/>
                <w:szCs w:val="20"/>
                <w:lang w:val="ru-RU"/>
              </w:rPr>
              <w:t xml:space="preserve"> </w:t>
            </w:r>
            <w:r w:rsidRPr="00AB5BC0">
              <w:rPr>
                <w:rFonts w:ascii="Times New Roman" w:hAnsi="Times New Roman"/>
                <w:sz w:val="20"/>
                <w:szCs w:val="20"/>
                <w:lang w:val="ru-RU"/>
              </w:rPr>
              <w:t>объектах физической культуры и спорта</w:t>
            </w:r>
            <w:r>
              <w:rPr>
                <w:rFonts w:ascii="Times New Roman" w:hAnsi="Times New Roman"/>
                <w:sz w:val="20"/>
                <w:szCs w:val="20"/>
                <w:lang w:val="ru-RU"/>
              </w:rPr>
              <w:t>", спортивные залы рекомендуется размещать на терр</w:t>
            </w:r>
            <w:r>
              <w:rPr>
                <w:rFonts w:ascii="Times New Roman" w:hAnsi="Times New Roman"/>
                <w:sz w:val="20"/>
                <w:szCs w:val="20"/>
                <w:lang w:val="ru-RU"/>
              </w:rPr>
              <w:t>и</w:t>
            </w:r>
            <w:r>
              <w:rPr>
                <w:rFonts w:ascii="Times New Roman" w:hAnsi="Times New Roman"/>
                <w:sz w:val="20"/>
                <w:szCs w:val="20"/>
                <w:lang w:val="ru-RU"/>
              </w:rPr>
              <w:t>тории населенных пунктов с населением от 500 человек.</w:t>
            </w:r>
          </w:p>
        </w:tc>
      </w:tr>
    </w:tbl>
    <w:p w:rsidR="00DA1CB2" w:rsidRDefault="00DA1CB2" w:rsidP="00DA1CB2">
      <w:pPr>
        <w:ind w:left="709" w:firstLine="0"/>
      </w:pPr>
      <w:bookmarkStart w:id="45" w:name="_Toc498361757"/>
      <w:bookmarkStart w:id="46" w:name="OLE_LINK824"/>
      <w:bookmarkStart w:id="47" w:name="OLE_LINK825"/>
      <w:bookmarkStart w:id="48" w:name="OLE_LINK828"/>
      <w:bookmarkStart w:id="49" w:name="_Toc498361754"/>
      <w:bookmarkStart w:id="50" w:name="OLE_LINK859"/>
      <w:bookmarkStart w:id="51" w:name="OLE_LINK449"/>
      <w:bookmarkEnd w:id="28"/>
      <w:bookmarkEnd w:id="29"/>
      <w:bookmarkEnd w:id="39"/>
      <w:bookmarkEnd w:id="40"/>
      <w:bookmarkEnd w:id="41"/>
      <w:bookmarkEnd w:id="42"/>
      <w:bookmarkEnd w:id="43"/>
      <w:bookmarkEnd w:id="44"/>
    </w:p>
    <w:p w:rsidR="00BB0EA0" w:rsidRDefault="00BB0EA0" w:rsidP="00DA1CB2">
      <w:pPr>
        <w:ind w:left="709" w:firstLine="0"/>
      </w:pPr>
    </w:p>
    <w:p w:rsidR="00BB0EA0" w:rsidRPr="00DA1CB2" w:rsidRDefault="00BB0EA0" w:rsidP="00DA1CB2">
      <w:pPr>
        <w:ind w:left="709" w:firstLine="0"/>
      </w:pPr>
    </w:p>
    <w:p w:rsidR="00C73AE0" w:rsidRPr="00547038" w:rsidRDefault="00C73AE0" w:rsidP="00547038">
      <w:pPr>
        <w:pStyle w:val="20"/>
        <w:numPr>
          <w:ilvl w:val="2"/>
          <w:numId w:val="13"/>
        </w:numPr>
        <w:ind w:left="0" w:firstLine="0"/>
        <w:rPr>
          <w:rFonts w:cs="Times New Roman"/>
        </w:rPr>
      </w:pPr>
      <w:bookmarkStart w:id="52" w:name="_Toc67911374"/>
      <w:r w:rsidRPr="00547038">
        <w:rPr>
          <w:rFonts w:cs="Times New Roman"/>
        </w:rPr>
        <w:lastRenderedPageBreak/>
        <w:t>Объекты местного значения городского поселения</w:t>
      </w:r>
      <w:r w:rsidR="00121D63" w:rsidRPr="00547038">
        <w:rPr>
          <w:rFonts w:cs="Times New Roman"/>
        </w:rPr>
        <w:t xml:space="preserve"> </w:t>
      </w:r>
      <w:r w:rsidRPr="00547038">
        <w:rPr>
          <w:rFonts w:cs="Times New Roman"/>
        </w:rPr>
        <w:t>в области культуры</w:t>
      </w:r>
      <w:bookmarkEnd w:id="45"/>
      <w:r w:rsidR="00121D63" w:rsidRPr="00547038">
        <w:rPr>
          <w:rFonts w:cs="Times New Roman"/>
        </w:rPr>
        <w:t xml:space="preserve"> </w:t>
      </w:r>
      <w:r w:rsidRPr="00547038">
        <w:rPr>
          <w:rFonts w:cs="Times New Roman"/>
        </w:rPr>
        <w:t>и социального обслуживания</w:t>
      </w:r>
      <w:bookmarkEnd w:id="52"/>
    </w:p>
    <w:p w:rsidR="00C73AE0" w:rsidRPr="00547038" w:rsidRDefault="00C73AE0" w:rsidP="00547038">
      <w:pPr>
        <w:spacing w:before="120"/>
        <w:rPr>
          <w:rFonts w:cs="Times New Roman"/>
          <w:i/>
        </w:rPr>
      </w:pPr>
      <w:bookmarkStart w:id="53" w:name="OLE_LINK952"/>
      <w:bookmarkStart w:id="54" w:name="OLE_LINK953"/>
      <w:bookmarkStart w:id="55" w:name="OLE_LINK675"/>
      <w:bookmarkStart w:id="56" w:name="OLE_LINK676"/>
      <w:bookmarkStart w:id="57" w:name="OLE_LINK935"/>
      <w:bookmarkStart w:id="58" w:name="OLE_LINK448"/>
      <w:r w:rsidRPr="00547038">
        <w:rPr>
          <w:rFonts w:cs="Times New Roman"/>
          <w:i/>
        </w:rPr>
        <w:t>Таблица 1.</w:t>
      </w:r>
      <w:r w:rsidR="00CC5E02" w:rsidRPr="00547038">
        <w:rPr>
          <w:rFonts w:cs="Times New Roman"/>
          <w:i/>
        </w:rPr>
        <w:t>2.</w:t>
      </w:r>
      <w:r w:rsidRPr="00547038">
        <w:rPr>
          <w:rFonts w:cs="Times New Roman"/>
          <w:i/>
        </w:rPr>
        <w:t>5</w:t>
      </w:r>
      <w:r w:rsidR="00171215" w:rsidRPr="00547038">
        <w:rPr>
          <w:rFonts w:cs="Times New Roman"/>
          <w:i/>
        </w:rPr>
        <w:t>.</w:t>
      </w:r>
      <w:r w:rsidR="00CC5E02"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3"/>
        <w:gridCol w:w="2805"/>
        <w:gridCol w:w="3120"/>
        <w:gridCol w:w="2119"/>
        <w:gridCol w:w="6"/>
      </w:tblGrid>
      <w:tr w:rsidR="00C73AE0" w:rsidRPr="00547038" w:rsidTr="0021480D">
        <w:trPr>
          <w:tblHeader/>
        </w:trPr>
        <w:tc>
          <w:tcPr>
            <w:tcW w:w="1403"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bookmarkStart w:id="59" w:name="OLE_LINK376"/>
            <w:bookmarkStart w:id="60" w:name="OLE_LINK377"/>
            <w:r w:rsidRPr="00547038">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расчетного показ</w:t>
            </w:r>
            <w:r w:rsidRPr="00547038">
              <w:rPr>
                <w:rFonts w:ascii="Times New Roman" w:hAnsi="Times New Roman"/>
                <w:sz w:val="20"/>
                <w:szCs w:val="20"/>
                <w:lang w:val="ru-RU"/>
              </w:rPr>
              <w:t>а</w:t>
            </w:r>
            <w:r w:rsidRPr="00547038">
              <w:rPr>
                <w:rFonts w:ascii="Times New Roman" w:hAnsi="Times New Roman"/>
                <w:sz w:val="20"/>
                <w:szCs w:val="20"/>
                <w:lang w:val="ru-RU"/>
              </w:rPr>
              <w:t>теля, единица измерения</w:t>
            </w:r>
          </w:p>
        </w:tc>
        <w:tc>
          <w:tcPr>
            <w:tcW w:w="2125"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7A781E" w:rsidRPr="00547038" w:rsidTr="00396374">
        <w:trPr>
          <w:trHeight w:val="690"/>
        </w:trPr>
        <w:tc>
          <w:tcPr>
            <w:tcW w:w="1403" w:type="dxa"/>
            <w:vMerge w:val="restart"/>
            <w:shd w:val="clear" w:color="auto" w:fill="auto"/>
            <w:vAlign w:val="center"/>
          </w:tcPr>
          <w:p w:rsidR="007A781E" w:rsidRPr="00547038" w:rsidRDefault="007A781E" w:rsidP="00547038">
            <w:pPr>
              <w:pStyle w:val="aff8"/>
              <w:ind w:firstLine="0"/>
              <w:jc w:val="left"/>
              <w:rPr>
                <w:rFonts w:ascii="Times New Roman" w:hAnsi="Times New Roman"/>
                <w:sz w:val="20"/>
                <w:szCs w:val="20"/>
                <w:lang w:val="ru-RU"/>
              </w:rPr>
            </w:pPr>
            <w:bookmarkStart w:id="61" w:name="OLE_LINK497"/>
            <w:bookmarkStart w:id="62" w:name="OLE_LINK498"/>
            <w:bookmarkEnd w:id="59"/>
            <w:bookmarkEnd w:id="60"/>
            <w:r w:rsidRPr="00547038">
              <w:rPr>
                <w:rFonts w:ascii="Times New Roman" w:hAnsi="Times New Roman"/>
                <w:sz w:val="20"/>
                <w:szCs w:val="20"/>
                <w:lang w:val="ru-RU"/>
              </w:rPr>
              <w:t>Общедосту</w:t>
            </w:r>
            <w:r w:rsidRPr="00547038">
              <w:rPr>
                <w:rFonts w:ascii="Times New Roman" w:hAnsi="Times New Roman"/>
                <w:sz w:val="20"/>
                <w:szCs w:val="20"/>
                <w:lang w:val="ru-RU"/>
              </w:rPr>
              <w:t>п</w:t>
            </w:r>
            <w:r w:rsidRPr="00547038">
              <w:rPr>
                <w:rFonts w:ascii="Times New Roman" w:hAnsi="Times New Roman"/>
                <w:sz w:val="20"/>
                <w:szCs w:val="20"/>
                <w:lang w:val="ru-RU"/>
              </w:rPr>
              <w:t>ные библиотек</w:t>
            </w:r>
            <w:bookmarkEnd w:id="61"/>
            <w:bookmarkEnd w:id="62"/>
            <w:r w:rsidRPr="00547038">
              <w:rPr>
                <w:rFonts w:ascii="Times New Roman" w:hAnsi="Times New Roman"/>
                <w:sz w:val="20"/>
                <w:szCs w:val="20"/>
                <w:lang w:val="ru-RU"/>
              </w:rPr>
              <w:t>и с детским отд</w:t>
            </w:r>
            <w:r w:rsidRPr="00547038">
              <w:rPr>
                <w:rFonts w:ascii="Times New Roman" w:hAnsi="Times New Roman"/>
                <w:sz w:val="20"/>
                <w:szCs w:val="20"/>
                <w:lang w:val="ru-RU"/>
              </w:rPr>
              <w:t>е</w:t>
            </w:r>
            <w:r w:rsidRPr="00547038">
              <w:rPr>
                <w:rFonts w:ascii="Times New Roman" w:hAnsi="Times New Roman"/>
                <w:sz w:val="20"/>
                <w:szCs w:val="20"/>
                <w:lang w:val="ru-RU"/>
              </w:rPr>
              <w:t>лением[1]</w:t>
            </w:r>
          </w:p>
        </w:tc>
        <w:tc>
          <w:tcPr>
            <w:tcW w:w="2805" w:type="dxa"/>
            <w:shd w:val="clear" w:color="auto" w:fill="auto"/>
            <w:vAlign w:val="center"/>
          </w:tcPr>
          <w:p w:rsidR="007A781E" w:rsidRPr="00547038" w:rsidRDefault="007A781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7A781E" w:rsidRPr="00547038" w:rsidRDefault="007A781E" w:rsidP="00547038">
            <w:pPr>
              <w:pStyle w:val="aff8"/>
              <w:ind w:firstLine="0"/>
              <w:jc w:val="left"/>
              <w:rPr>
                <w:rFonts w:ascii="Times New Roman" w:hAnsi="Times New Roman"/>
                <w:sz w:val="20"/>
                <w:szCs w:val="20"/>
                <w:lang w:val="ru-RU"/>
              </w:rPr>
            </w:pPr>
            <w:bookmarkStart w:id="63" w:name="OLE_LINK107"/>
            <w:bookmarkStart w:id="64" w:name="OLE_LINK108"/>
            <w:r w:rsidRPr="00547038">
              <w:rPr>
                <w:rFonts w:ascii="Times New Roman" w:hAnsi="Times New Roman"/>
                <w:sz w:val="20"/>
                <w:szCs w:val="20"/>
                <w:lang w:val="ru-RU"/>
              </w:rPr>
              <w:t>Количество объектов 10000 чел</w:t>
            </w:r>
            <w:r w:rsidRPr="00547038">
              <w:rPr>
                <w:rFonts w:ascii="Times New Roman" w:hAnsi="Times New Roman"/>
                <w:sz w:val="20"/>
                <w:szCs w:val="20"/>
                <w:lang w:val="ru-RU"/>
              </w:rPr>
              <w:t>о</w:t>
            </w:r>
            <w:r w:rsidRPr="00547038">
              <w:rPr>
                <w:rFonts w:ascii="Times New Roman" w:hAnsi="Times New Roman"/>
                <w:sz w:val="20"/>
                <w:szCs w:val="20"/>
                <w:lang w:val="ru-RU"/>
              </w:rPr>
              <w:t>век, ед.</w:t>
            </w:r>
            <w:bookmarkEnd w:id="63"/>
            <w:bookmarkEnd w:id="64"/>
          </w:p>
        </w:tc>
        <w:tc>
          <w:tcPr>
            <w:tcW w:w="2125" w:type="dxa"/>
            <w:gridSpan w:val="2"/>
            <w:shd w:val="clear" w:color="auto" w:fill="auto"/>
            <w:vAlign w:val="center"/>
          </w:tcPr>
          <w:p w:rsidR="007A781E" w:rsidRPr="00547038" w:rsidRDefault="007A781E"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C22B51" w:rsidRPr="00547038" w:rsidTr="00C22B51">
        <w:trPr>
          <w:trHeight w:val="350"/>
        </w:trPr>
        <w:tc>
          <w:tcPr>
            <w:tcW w:w="1403" w:type="dxa"/>
            <w:vMerge/>
            <w:shd w:val="clear" w:color="auto" w:fill="auto"/>
            <w:vAlign w:val="center"/>
          </w:tcPr>
          <w:p w:rsidR="00C22B51" w:rsidRPr="00547038" w:rsidRDefault="00C22B51" w:rsidP="00547038">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547038" w:rsidRDefault="00C22B5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C22B51" w:rsidRPr="00547038" w:rsidRDefault="00C22B5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547038" w:rsidRDefault="00C22B5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C22B51" w:rsidRPr="00547038" w:rsidTr="0021480D">
        <w:trPr>
          <w:trHeight w:val="340"/>
        </w:trPr>
        <w:tc>
          <w:tcPr>
            <w:tcW w:w="1403" w:type="dxa"/>
            <w:vMerge/>
            <w:shd w:val="clear" w:color="auto" w:fill="auto"/>
            <w:vAlign w:val="center"/>
          </w:tcPr>
          <w:p w:rsidR="00C22B51" w:rsidRPr="00547038" w:rsidRDefault="00C22B51" w:rsidP="00547038">
            <w:pPr>
              <w:pStyle w:val="aff8"/>
              <w:ind w:firstLine="0"/>
              <w:jc w:val="left"/>
              <w:rPr>
                <w:sz w:val="20"/>
                <w:szCs w:val="20"/>
                <w:lang w:val="ru-RU"/>
              </w:rPr>
            </w:pPr>
          </w:p>
        </w:tc>
        <w:tc>
          <w:tcPr>
            <w:tcW w:w="2805" w:type="dxa"/>
            <w:vMerge/>
            <w:shd w:val="clear" w:color="auto" w:fill="auto"/>
            <w:vAlign w:val="center"/>
          </w:tcPr>
          <w:p w:rsidR="00C22B51" w:rsidRPr="00547038" w:rsidRDefault="00C22B51" w:rsidP="00547038">
            <w:pPr>
              <w:pStyle w:val="aff8"/>
              <w:ind w:firstLine="0"/>
              <w:jc w:val="left"/>
              <w:rPr>
                <w:sz w:val="20"/>
                <w:szCs w:val="20"/>
                <w:lang w:val="ru-RU"/>
              </w:rPr>
            </w:pPr>
          </w:p>
        </w:tc>
        <w:tc>
          <w:tcPr>
            <w:tcW w:w="3120" w:type="dxa"/>
            <w:shd w:val="clear" w:color="auto" w:fill="auto"/>
            <w:vAlign w:val="center"/>
          </w:tcPr>
          <w:p w:rsidR="00C22B51" w:rsidRPr="00547038" w:rsidRDefault="00C22B51"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547038" w:rsidRDefault="00C22B51"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6A7AEA" w:rsidRPr="00547038" w:rsidTr="0021480D">
        <w:tc>
          <w:tcPr>
            <w:tcW w:w="1403" w:type="dxa"/>
            <w:vMerge w:val="restart"/>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Точки доступа к полнотекст</w:t>
            </w:r>
            <w:r w:rsidRPr="00547038">
              <w:rPr>
                <w:rFonts w:ascii="Times New Roman" w:hAnsi="Times New Roman"/>
                <w:sz w:val="20"/>
                <w:szCs w:val="20"/>
                <w:lang w:val="ru-RU"/>
              </w:rPr>
              <w:t>о</w:t>
            </w:r>
            <w:r w:rsidRPr="00547038">
              <w:rPr>
                <w:rFonts w:ascii="Times New Roman" w:hAnsi="Times New Roman"/>
                <w:sz w:val="20"/>
                <w:szCs w:val="20"/>
                <w:lang w:val="ru-RU"/>
              </w:rPr>
              <w:t>вым информ</w:t>
            </w:r>
            <w:r w:rsidRPr="00547038">
              <w:rPr>
                <w:rFonts w:ascii="Times New Roman" w:hAnsi="Times New Roman"/>
                <w:sz w:val="20"/>
                <w:szCs w:val="20"/>
                <w:lang w:val="ru-RU"/>
              </w:rPr>
              <w:t>а</w:t>
            </w:r>
            <w:r w:rsidRPr="00547038">
              <w:rPr>
                <w:rFonts w:ascii="Times New Roman" w:hAnsi="Times New Roman"/>
                <w:sz w:val="20"/>
                <w:szCs w:val="20"/>
                <w:lang w:val="ru-RU"/>
              </w:rPr>
              <w:t>ционным р</w:t>
            </w:r>
            <w:r w:rsidRPr="00547038">
              <w:rPr>
                <w:rFonts w:ascii="Times New Roman" w:hAnsi="Times New Roman"/>
                <w:sz w:val="20"/>
                <w:szCs w:val="20"/>
                <w:lang w:val="ru-RU"/>
              </w:rPr>
              <w:t>е</w:t>
            </w:r>
            <w:r w:rsidRPr="00547038">
              <w:rPr>
                <w:rFonts w:ascii="Times New Roman" w:hAnsi="Times New Roman"/>
                <w:sz w:val="20"/>
                <w:szCs w:val="20"/>
                <w:lang w:val="ru-RU"/>
              </w:rPr>
              <w:t>сурсам</w:t>
            </w:r>
          </w:p>
        </w:tc>
        <w:tc>
          <w:tcPr>
            <w:tcW w:w="2805" w:type="dxa"/>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Количество объектов </w:t>
            </w:r>
            <w:r w:rsidR="00DB700D">
              <w:rPr>
                <w:rFonts w:ascii="Times New Roman" w:hAnsi="Times New Roman"/>
                <w:sz w:val="20"/>
                <w:szCs w:val="20"/>
                <w:lang w:val="ru-RU"/>
              </w:rPr>
              <w:t>на населе</w:t>
            </w:r>
            <w:r w:rsidR="00DB700D">
              <w:rPr>
                <w:rFonts w:ascii="Times New Roman" w:hAnsi="Times New Roman"/>
                <w:sz w:val="20"/>
                <w:szCs w:val="20"/>
                <w:lang w:val="ru-RU"/>
              </w:rPr>
              <w:t>н</w:t>
            </w:r>
            <w:r w:rsidR="00DB700D">
              <w:rPr>
                <w:rFonts w:ascii="Times New Roman" w:hAnsi="Times New Roman"/>
                <w:sz w:val="20"/>
                <w:szCs w:val="20"/>
                <w:lang w:val="ru-RU"/>
              </w:rPr>
              <w:t>ный пункт</w:t>
            </w:r>
            <w:r w:rsidRPr="00547038">
              <w:rPr>
                <w:rFonts w:ascii="Times New Roman" w:hAnsi="Times New Roman"/>
                <w:sz w:val="20"/>
                <w:szCs w:val="20"/>
                <w:lang w:val="ru-RU"/>
              </w:rPr>
              <w:t>, ед.</w:t>
            </w:r>
          </w:p>
        </w:tc>
        <w:tc>
          <w:tcPr>
            <w:tcW w:w="2125" w:type="dxa"/>
            <w:gridSpan w:val="2"/>
            <w:shd w:val="clear" w:color="auto" w:fill="auto"/>
            <w:vAlign w:val="center"/>
          </w:tcPr>
          <w:p w:rsidR="006A7AEA" w:rsidRPr="00547038" w:rsidRDefault="006A7AE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6A7AEA" w:rsidRPr="00547038" w:rsidTr="006A7AEA">
        <w:trPr>
          <w:trHeight w:val="300"/>
        </w:trPr>
        <w:tc>
          <w:tcPr>
            <w:tcW w:w="1403" w:type="dxa"/>
            <w:vMerge/>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547038" w:rsidRDefault="006A7AE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6A7AEA" w:rsidRPr="00547038" w:rsidTr="0021480D">
        <w:trPr>
          <w:trHeight w:val="390"/>
        </w:trPr>
        <w:tc>
          <w:tcPr>
            <w:tcW w:w="1403" w:type="dxa"/>
            <w:vMerge/>
            <w:shd w:val="clear" w:color="auto" w:fill="auto"/>
            <w:vAlign w:val="center"/>
          </w:tcPr>
          <w:p w:rsidR="006A7AEA" w:rsidRPr="00547038" w:rsidRDefault="006A7AEA" w:rsidP="00547038">
            <w:pPr>
              <w:pStyle w:val="aff8"/>
              <w:ind w:firstLine="0"/>
              <w:jc w:val="left"/>
              <w:rPr>
                <w:sz w:val="20"/>
                <w:szCs w:val="20"/>
                <w:lang w:val="ru-RU"/>
              </w:rPr>
            </w:pPr>
          </w:p>
        </w:tc>
        <w:tc>
          <w:tcPr>
            <w:tcW w:w="2805" w:type="dxa"/>
            <w:vMerge/>
            <w:shd w:val="clear" w:color="auto" w:fill="auto"/>
            <w:vAlign w:val="center"/>
          </w:tcPr>
          <w:p w:rsidR="006A7AEA" w:rsidRPr="00547038" w:rsidRDefault="006A7AEA" w:rsidP="00547038">
            <w:pPr>
              <w:pStyle w:val="aff8"/>
              <w:ind w:firstLine="0"/>
              <w:jc w:val="left"/>
              <w:rPr>
                <w:sz w:val="20"/>
                <w:szCs w:val="20"/>
                <w:lang w:val="ru-RU"/>
              </w:rPr>
            </w:pPr>
          </w:p>
        </w:tc>
        <w:tc>
          <w:tcPr>
            <w:tcW w:w="3120" w:type="dxa"/>
            <w:shd w:val="clear" w:color="auto" w:fill="auto"/>
            <w:vAlign w:val="center"/>
          </w:tcPr>
          <w:p w:rsidR="006A7AEA" w:rsidRPr="00547038" w:rsidRDefault="006A7AE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547038" w:rsidRDefault="006A7AE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051A6A" w:rsidRPr="00547038" w:rsidTr="0021480D">
        <w:trPr>
          <w:trHeight w:val="390"/>
        </w:trPr>
        <w:tc>
          <w:tcPr>
            <w:tcW w:w="1403" w:type="dxa"/>
            <w:vMerge w:val="restart"/>
            <w:shd w:val="clear" w:color="auto" w:fill="auto"/>
            <w:vAlign w:val="center"/>
          </w:tcPr>
          <w:p w:rsidR="00051A6A" w:rsidRPr="00547038" w:rsidRDefault="00051A6A" w:rsidP="00547038">
            <w:pPr>
              <w:pStyle w:val="aff8"/>
              <w:ind w:firstLine="0"/>
              <w:jc w:val="left"/>
              <w:rPr>
                <w:rFonts w:ascii="Times New Roman" w:hAnsi="Times New Roman"/>
                <w:sz w:val="20"/>
                <w:szCs w:val="20"/>
                <w:lang w:val="en-GB"/>
              </w:rPr>
            </w:pPr>
            <w:r w:rsidRPr="00547038">
              <w:rPr>
                <w:rFonts w:ascii="Times New Roman" w:hAnsi="Times New Roman"/>
                <w:sz w:val="20"/>
                <w:szCs w:val="20"/>
                <w:lang w:val="ru-RU"/>
              </w:rPr>
              <w:t xml:space="preserve">Концертный творческий коллектив </w:t>
            </w:r>
            <w:r w:rsidRPr="00547038">
              <w:rPr>
                <w:rFonts w:ascii="Times New Roman" w:hAnsi="Times New Roman"/>
                <w:sz w:val="20"/>
                <w:szCs w:val="20"/>
                <w:lang w:val="en-GB"/>
              </w:rPr>
              <w:t>[</w:t>
            </w:r>
            <w:r w:rsidR="00953109" w:rsidRPr="00547038">
              <w:rPr>
                <w:rFonts w:ascii="Times New Roman" w:hAnsi="Times New Roman"/>
                <w:sz w:val="20"/>
                <w:szCs w:val="20"/>
                <w:lang w:val="ru-RU"/>
              </w:rPr>
              <w:t>2</w:t>
            </w:r>
            <w:r w:rsidRPr="00547038">
              <w:rPr>
                <w:rFonts w:ascii="Times New Roman" w:hAnsi="Times New Roman"/>
                <w:sz w:val="20"/>
                <w:szCs w:val="20"/>
                <w:lang w:val="en-GB"/>
              </w:rPr>
              <w:t>]</w:t>
            </w:r>
          </w:p>
        </w:tc>
        <w:tc>
          <w:tcPr>
            <w:tcW w:w="2805"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051A6A" w:rsidRPr="00547038" w:rsidRDefault="00051A6A" w:rsidP="00DB700D">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Количество объектов на </w:t>
            </w:r>
            <w:r w:rsidR="00DB700D">
              <w:rPr>
                <w:rFonts w:ascii="Times New Roman" w:hAnsi="Times New Roman"/>
                <w:sz w:val="20"/>
                <w:szCs w:val="20"/>
                <w:lang w:val="ru-RU"/>
              </w:rPr>
              <w:t>населе</w:t>
            </w:r>
            <w:r w:rsidR="00DB700D">
              <w:rPr>
                <w:rFonts w:ascii="Times New Roman" w:hAnsi="Times New Roman"/>
                <w:sz w:val="20"/>
                <w:szCs w:val="20"/>
                <w:lang w:val="ru-RU"/>
              </w:rPr>
              <w:t>н</w:t>
            </w:r>
            <w:r w:rsidR="00DB700D">
              <w:rPr>
                <w:rFonts w:ascii="Times New Roman" w:hAnsi="Times New Roman"/>
                <w:sz w:val="20"/>
                <w:szCs w:val="20"/>
                <w:lang w:val="ru-RU"/>
              </w:rPr>
              <w:t>ный пункт</w:t>
            </w:r>
            <w:r w:rsidRPr="00547038">
              <w:rPr>
                <w:rFonts w:ascii="Times New Roman" w:hAnsi="Times New Roman"/>
                <w:sz w:val="20"/>
                <w:szCs w:val="20"/>
                <w:lang w:val="ru-RU"/>
              </w:rPr>
              <w:t>, ед.</w:t>
            </w:r>
          </w:p>
        </w:tc>
        <w:tc>
          <w:tcPr>
            <w:tcW w:w="2125" w:type="dxa"/>
            <w:gridSpan w:val="2"/>
            <w:shd w:val="clear" w:color="auto" w:fill="auto"/>
            <w:vAlign w:val="center"/>
          </w:tcPr>
          <w:p w:rsidR="00051A6A" w:rsidRPr="00547038" w:rsidRDefault="00051A6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051A6A" w:rsidRPr="00547038" w:rsidTr="0021480D">
        <w:trPr>
          <w:trHeight w:val="390"/>
        </w:trPr>
        <w:tc>
          <w:tcPr>
            <w:tcW w:w="1403" w:type="dxa"/>
            <w:vMerge/>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547038" w:rsidRDefault="00051A6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051A6A" w:rsidRPr="00547038" w:rsidTr="0021480D">
        <w:tc>
          <w:tcPr>
            <w:tcW w:w="1403" w:type="dxa"/>
            <w:vMerge w:val="restart"/>
            <w:shd w:val="clear" w:color="auto" w:fill="auto"/>
            <w:vAlign w:val="center"/>
          </w:tcPr>
          <w:p w:rsidR="00051A6A" w:rsidRPr="00547038" w:rsidRDefault="0005595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Количество объектов </w:t>
            </w:r>
            <w:r w:rsidR="00DB700D">
              <w:rPr>
                <w:rFonts w:ascii="Times New Roman" w:hAnsi="Times New Roman"/>
                <w:sz w:val="20"/>
                <w:szCs w:val="20"/>
                <w:lang w:val="ru-RU"/>
              </w:rPr>
              <w:t>на населе</w:t>
            </w:r>
            <w:r w:rsidR="00DB700D">
              <w:rPr>
                <w:rFonts w:ascii="Times New Roman" w:hAnsi="Times New Roman"/>
                <w:sz w:val="20"/>
                <w:szCs w:val="20"/>
                <w:lang w:val="ru-RU"/>
              </w:rPr>
              <w:t>н</w:t>
            </w:r>
            <w:r w:rsidR="00DB700D">
              <w:rPr>
                <w:rFonts w:ascii="Times New Roman" w:hAnsi="Times New Roman"/>
                <w:sz w:val="20"/>
                <w:szCs w:val="20"/>
                <w:lang w:val="ru-RU"/>
              </w:rPr>
              <w:t>ный пункт</w:t>
            </w:r>
            <w:r w:rsidRPr="00547038">
              <w:rPr>
                <w:rFonts w:ascii="Times New Roman" w:hAnsi="Times New Roman"/>
                <w:sz w:val="20"/>
                <w:szCs w:val="20"/>
                <w:lang w:val="ru-RU"/>
              </w:rPr>
              <w:t>, ед.</w:t>
            </w:r>
          </w:p>
        </w:tc>
        <w:tc>
          <w:tcPr>
            <w:tcW w:w="2125" w:type="dxa"/>
            <w:gridSpan w:val="2"/>
            <w:shd w:val="clear" w:color="auto" w:fill="auto"/>
            <w:vAlign w:val="center"/>
          </w:tcPr>
          <w:p w:rsidR="00051A6A" w:rsidRPr="00547038" w:rsidRDefault="00051A6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B8569A" w:rsidRPr="00547038" w:rsidTr="00396374">
        <w:trPr>
          <w:trHeight w:val="470"/>
        </w:trPr>
        <w:tc>
          <w:tcPr>
            <w:tcW w:w="1403" w:type="dxa"/>
            <w:vMerge/>
            <w:shd w:val="clear" w:color="auto" w:fill="auto"/>
            <w:vAlign w:val="center"/>
          </w:tcPr>
          <w:p w:rsidR="00B8569A" w:rsidRPr="00547038" w:rsidRDefault="00B8569A" w:rsidP="00547038">
            <w:pPr>
              <w:pStyle w:val="aff8"/>
              <w:ind w:firstLine="0"/>
              <w:jc w:val="left"/>
              <w:rPr>
                <w:rFonts w:ascii="Times New Roman" w:hAnsi="Times New Roman"/>
                <w:sz w:val="20"/>
                <w:szCs w:val="20"/>
                <w:lang w:val="ru-RU"/>
              </w:rPr>
            </w:pPr>
            <w:bookmarkStart w:id="65" w:name="_Hlk497497879"/>
          </w:p>
        </w:tc>
        <w:tc>
          <w:tcPr>
            <w:tcW w:w="2805" w:type="dxa"/>
            <w:vMerge/>
            <w:shd w:val="clear" w:color="auto" w:fill="auto"/>
            <w:vAlign w:val="center"/>
          </w:tcPr>
          <w:p w:rsidR="00B8569A" w:rsidRPr="00547038" w:rsidRDefault="00B8569A" w:rsidP="00547038">
            <w:pPr>
              <w:pStyle w:val="aff8"/>
              <w:ind w:firstLine="0"/>
              <w:jc w:val="left"/>
              <w:rPr>
                <w:rFonts w:ascii="Times New Roman" w:hAnsi="Times New Roman"/>
                <w:sz w:val="20"/>
                <w:szCs w:val="20"/>
                <w:lang w:val="ru-RU"/>
              </w:rPr>
            </w:pPr>
          </w:p>
        </w:tc>
        <w:tc>
          <w:tcPr>
            <w:tcW w:w="3120" w:type="dxa"/>
            <w:shd w:val="clear" w:color="auto" w:fill="auto"/>
            <w:vAlign w:val="center"/>
          </w:tcPr>
          <w:p w:rsidR="00B8569A" w:rsidRPr="00547038" w:rsidRDefault="00B8569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547038" w:rsidRDefault="00B9188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85</w:t>
            </w:r>
          </w:p>
        </w:tc>
      </w:tr>
      <w:bookmarkEnd w:id="65"/>
      <w:tr w:rsidR="00051A6A" w:rsidRPr="00547038" w:rsidTr="0021480D">
        <w:tc>
          <w:tcPr>
            <w:tcW w:w="1403" w:type="dxa"/>
            <w:vMerge/>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547038" w:rsidRDefault="0005595D"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4F6429" w:rsidRPr="00547038" w:rsidTr="004F6429">
        <w:trPr>
          <w:trHeight w:val="659"/>
        </w:trPr>
        <w:tc>
          <w:tcPr>
            <w:tcW w:w="1403" w:type="dxa"/>
            <w:vMerge w:val="restart"/>
            <w:shd w:val="clear" w:color="auto" w:fill="auto"/>
            <w:vAlign w:val="center"/>
          </w:tcPr>
          <w:p w:rsidR="004F6429" w:rsidRPr="00547038" w:rsidRDefault="004F64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Краеведческий музей</w:t>
            </w:r>
          </w:p>
        </w:tc>
        <w:tc>
          <w:tcPr>
            <w:tcW w:w="2805" w:type="dxa"/>
            <w:shd w:val="clear" w:color="auto" w:fill="auto"/>
            <w:vAlign w:val="center"/>
          </w:tcPr>
          <w:p w:rsidR="004F6429" w:rsidRPr="00547038" w:rsidRDefault="004F64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4F6429" w:rsidRPr="00547038" w:rsidRDefault="004F64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Количество объектов </w:t>
            </w:r>
            <w:r w:rsidR="00DB700D">
              <w:rPr>
                <w:rFonts w:ascii="Times New Roman" w:hAnsi="Times New Roman"/>
                <w:sz w:val="20"/>
                <w:szCs w:val="20"/>
                <w:lang w:val="ru-RU"/>
              </w:rPr>
              <w:t>на населе</w:t>
            </w:r>
            <w:r w:rsidR="00DB700D">
              <w:rPr>
                <w:rFonts w:ascii="Times New Roman" w:hAnsi="Times New Roman"/>
                <w:sz w:val="20"/>
                <w:szCs w:val="20"/>
                <w:lang w:val="ru-RU"/>
              </w:rPr>
              <w:t>н</w:t>
            </w:r>
            <w:r w:rsidR="00DB700D">
              <w:rPr>
                <w:rFonts w:ascii="Times New Roman" w:hAnsi="Times New Roman"/>
                <w:sz w:val="20"/>
                <w:szCs w:val="20"/>
                <w:lang w:val="ru-RU"/>
              </w:rPr>
              <w:t>ный пункт</w:t>
            </w:r>
            <w:r w:rsidRPr="00547038">
              <w:rPr>
                <w:rFonts w:ascii="Times New Roman" w:hAnsi="Times New Roman"/>
                <w:sz w:val="20"/>
                <w:szCs w:val="20"/>
                <w:lang w:val="ru-RU"/>
              </w:rPr>
              <w:t>, ед.</w:t>
            </w:r>
          </w:p>
        </w:tc>
        <w:tc>
          <w:tcPr>
            <w:tcW w:w="2125" w:type="dxa"/>
            <w:gridSpan w:val="2"/>
            <w:shd w:val="clear" w:color="auto" w:fill="auto"/>
            <w:vAlign w:val="center"/>
          </w:tcPr>
          <w:p w:rsidR="004F6429" w:rsidRPr="00547038" w:rsidRDefault="004F642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051A6A" w:rsidRPr="00547038" w:rsidTr="0021480D">
        <w:tc>
          <w:tcPr>
            <w:tcW w:w="1403" w:type="dxa"/>
            <w:vMerge/>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547038" w:rsidRDefault="00051A6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4F6429" w:rsidRPr="00547038" w:rsidTr="00765C88">
        <w:trPr>
          <w:trHeight w:val="690"/>
        </w:trPr>
        <w:tc>
          <w:tcPr>
            <w:tcW w:w="1403" w:type="dxa"/>
            <w:vMerge w:val="restart"/>
            <w:shd w:val="clear" w:color="auto" w:fill="auto"/>
            <w:vAlign w:val="center"/>
          </w:tcPr>
          <w:p w:rsidR="004F6429" w:rsidRPr="00547038" w:rsidRDefault="00A50558" w:rsidP="00547038">
            <w:pPr>
              <w:pStyle w:val="aff8"/>
              <w:ind w:firstLine="0"/>
              <w:jc w:val="left"/>
              <w:rPr>
                <w:rFonts w:ascii="Times New Roman" w:hAnsi="Times New Roman"/>
                <w:sz w:val="20"/>
                <w:szCs w:val="20"/>
                <w:lang w:val="ru-RU"/>
              </w:rPr>
            </w:pPr>
            <w:r w:rsidRPr="000B3BC7">
              <w:rPr>
                <w:rFonts w:ascii="Times New Roman" w:hAnsi="Times New Roman"/>
                <w:sz w:val="20"/>
                <w:szCs w:val="20"/>
                <w:lang w:val="ru-RU"/>
              </w:rPr>
              <w:t xml:space="preserve">Кинозал </w:t>
            </w:r>
            <w:r w:rsidRPr="000B3BC7">
              <w:rPr>
                <w:rFonts w:ascii="Times New Roman" w:hAnsi="Times New Roman"/>
                <w:sz w:val="20"/>
                <w:szCs w:val="20"/>
                <w:lang w:val="ru-RU" w:eastAsia="ru-RU"/>
              </w:rPr>
              <w:t>[3]</w:t>
            </w:r>
          </w:p>
        </w:tc>
        <w:tc>
          <w:tcPr>
            <w:tcW w:w="2805" w:type="dxa"/>
            <w:shd w:val="clear" w:color="auto" w:fill="auto"/>
            <w:vAlign w:val="center"/>
          </w:tcPr>
          <w:p w:rsidR="004F6429" w:rsidRPr="00547038" w:rsidRDefault="004F64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3120" w:type="dxa"/>
            <w:shd w:val="clear" w:color="auto" w:fill="auto"/>
            <w:vAlign w:val="center"/>
          </w:tcPr>
          <w:p w:rsidR="004F6429" w:rsidRPr="00547038" w:rsidRDefault="004F642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кино</w:t>
            </w:r>
            <w:r w:rsidR="00DB700D">
              <w:rPr>
                <w:rFonts w:ascii="Times New Roman" w:hAnsi="Times New Roman"/>
                <w:sz w:val="20"/>
                <w:szCs w:val="20"/>
                <w:lang w:val="ru-RU"/>
              </w:rPr>
              <w:t>залов на населе</w:t>
            </w:r>
            <w:r w:rsidR="00DB700D">
              <w:rPr>
                <w:rFonts w:ascii="Times New Roman" w:hAnsi="Times New Roman"/>
                <w:sz w:val="20"/>
                <w:szCs w:val="20"/>
                <w:lang w:val="ru-RU"/>
              </w:rPr>
              <w:t>н</w:t>
            </w:r>
            <w:r w:rsidR="00DB700D">
              <w:rPr>
                <w:rFonts w:ascii="Times New Roman" w:hAnsi="Times New Roman"/>
                <w:sz w:val="20"/>
                <w:szCs w:val="20"/>
                <w:lang w:val="ru-RU"/>
              </w:rPr>
              <w:t>ный пункт</w:t>
            </w:r>
            <w:r w:rsidRPr="00547038">
              <w:rPr>
                <w:rFonts w:ascii="Times New Roman" w:hAnsi="Times New Roman"/>
                <w:sz w:val="20"/>
                <w:szCs w:val="20"/>
                <w:lang w:val="ru-RU"/>
              </w:rPr>
              <w:t>, ед.</w:t>
            </w:r>
          </w:p>
        </w:tc>
        <w:tc>
          <w:tcPr>
            <w:tcW w:w="2125" w:type="dxa"/>
            <w:gridSpan w:val="2"/>
            <w:shd w:val="clear" w:color="auto" w:fill="auto"/>
            <w:vAlign w:val="center"/>
          </w:tcPr>
          <w:p w:rsidR="004F6429" w:rsidRPr="00547038" w:rsidRDefault="004F642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w:t>
            </w:r>
          </w:p>
        </w:tc>
      </w:tr>
      <w:tr w:rsidR="00953109" w:rsidRPr="00547038" w:rsidTr="00765C88">
        <w:trPr>
          <w:trHeight w:val="690"/>
        </w:trPr>
        <w:tc>
          <w:tcPr>
            <w:tcW w:w="1403" w:type="dxa"/>
            <w:vMerge/>
            <w:shd w:val="clear" w:color="auto" w:fill="auto"/>
            <w:vAlign w:val="center"/>
          </w:tcPr>
          <w:p w:rsidR="00953109" w:rsidRPr="00547038" w:rsidRDefault="00953109" w:rsidP="00547038">
            <w:pPr>
              <w:pStyle w:val="aff8"/>
              <w:ind w:firstLine="0"/>
              <w:jc w:val="left"/>
              <w:rPr>
                <w:rFonts w:ascii="Times New Roman" w:hAnsi="Times New Roman"/>
                <w:sz w:val="20"/>
                <w:szCs w:val="20"/>
                <w:lang w:val="ru-RU"/>
              </w:rPr>
            </w:pPr>
          </w:p>
        </w:tc>
        <w:tc>
          <w:tcPr>
            <w:tcW w:w="2805" w:type="dxa"/>
            <w:shd w:val="clear" w:color="auto" w:fill="auto"/>
            <w:vAlign w:val="center"/>
          </w:tcPr>
          <w:p w:rsidR="00953109" w:rsidRPr="00547038" w:rsidRDefault="0095310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3120" w:type="dxa"/>
            <w:shd w:val="clear" w:color="auto" w:fill="auto"/>
            <w:vAlign w:val="center"/>
          </w:tcPr>
          <w:p w:rsidR="00953109" w:rsidRPr="00547038" w:rsidRDefault="00953109"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547038" w:rsidRDefault="00953109"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15-30</w:t>
            </w:r>
          </w:p>
        </w:tc>
      </w:tr>
      <w:tr w:rsidR="00051A6A" w:rsidRPr="00547038" w:rsidTr="0021480D">
        <w:trPr>
          <w:gridAfter w:val="1"/>
          <w:wAfter w:w="6" w:type="dxa"/>
        </w:trPr>
        <w:tc>
          <w:tcPr>
            <w:tcW w:w="9447" w:type="dxa"/>
            <w:gridSpan w:val="4"/>
            <w:shd w:val="clear" w:color="auto" w:fill="auto"/>
            <w:vAlign w:val="center"/>
          </w:tcPr>
          <w:p w:rsidR="00051A6A" w:rsidRPr="00547038" w:rsidRDefault="00051A6A"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Примечания:</w:t>
            </w:r>
          </w:p>
          <w:p w:rsidR="00051A6A" w:rsidRPr="00547038" w:rsidRDefault="00051A6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w:t>
            </w:r>
            <w:r w:rsidRPr="00547038">
              <w:rPr>
                <w:rFonts w:ascii="Times New Roman" w:hAnsi="Times New Roman"/>
                <w:sz w:val="20"/>
                <w:szCs w:val="20"/>
                <w:lang w:val="ru-RU"/>
              </w:rPr>
              <w:t>с</w:t>
            </w:r>
            <w:r w:rsidRPr="00547038">
              <w:rPr>
                <w:rFonts w:ascii="Times New Roman" w:hAnsi="Times New Roman"/>
                <w:sz w:val="20"/>
                <w:szCs w:val="20"/>
                <w:lang w:val="ru-RU"/>
              </w:rPr>
              <w:t>печения библиотечной деятельности, популяризации литературы и чтения.</w:t>
            </w:r>
            <w:r w:rsidR="00B91889" w:rsidRPr="00547038">
              <w:rPr>
                <w:rFonts w:ascii="Times New Roman" w:hAnsi="Times New Roman"/>
                <w:sz w:val="20"/>
                <w:szCs w:val="20"/>
                <w:lang w:val="ru-RU"/>
              </w:rPr>
              <w:t xml:space="preserve"> </w:t>
            </w:r>
            <w:r w:rsidRPr="00547038">
              <w:rPr>
                <w:rFonts w:ascii="Times New Roman" w:hAnsi="Times New Roman"/>
                <w:sz w:val="20"/>
                <w:szCs w:val="20"/>
                <w:lang w:val="ru-RU"/>
              </w:rPr>
              <w:t>В жилых районах городского п</w:t>
            </w:r>
            <w:r w:rsidRPr="00547038">
              <w:rPr>
                <w:rFonts w:ascii="Times New Roman" w:hAnsi="Times New Roman"/>
                <w:sz w:val="20"/>
                <w:szCs w:val="20"/>
                <w:lang w:val="ru-RU"/>
              </w:rPr>
              <w:t>о</w:t>
            </w:r>
            <w:r w:rsidRPr="00547038">
              <w:rPr>
                <w:rFonts w:ascii="Times New Roman" w:hAnsi="Times New Roman"/>
                <w:sz w:val="20"/>
                <w:szCs w:val="20"/>
                <w:lang w:val="ru-RU"/>
              </w:rPr>
              <w:t>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547038" w:rsidRDefault="0095310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w:t>
            </w:r>
            <w:r w:rsidRPr="00547038">
              <w:rPr>
                <w:rFonts w:ascii="Times New Roman" w:hAnsi="Times New Roman"/>
                <w:sz w:val="20"/>
                <w:szCs w:val="20"/>
                <w:lang w:val="ru-RU"/>
              </w:rPr>
              <w:t>д</w:t>
            </w:r>
            <w:r w:rsidRPr="00547038">
              <w:rPr>
                <w:rFonts w:ascii="Times New Roman" w:hAnsi="Times New Roman"/>
                <w:sz w:val="20"/>
                <w:szCs w:val="20"/>
                <w:lang w:val="ru-RU"/>
              </w:rPr>
              <w:t>ные хоры, хореографические и фольклорные ансамбли и т.п.;</w:t>
            </w:r>
          </w:p>
          <w:p w:rsidR="00953109" w:rsidRPr="00547038" w:rsidRDefault="004F642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3</w:t>
            </w:r>
            <w:r w:rsidR="00953109" w:rsidRPr="00547038">
              <w:rPr>
                <w:rFonts w:ascii="Times New Roman" w:hAnsi="Times New Roman"/>
                <w:sz w:val="20"/>
                <w:szCs w:val="20"/>
                <w:lang w:val="ru-RU"/>
              </w:rPr>
              <w:t xml:space="preserve">. За сетевую единицу принимаются площадки </w:t>
            </w:r>
            <w:proofErr w:type="spellStart"/>
            <w:r w:rsidR="00953109" w:rsidRPr="00547038">
              <w:rPr>
                <w:rFonts w:ascii="Times New Roman" w:hAnsi="Times New Roman"/>
                <w:sz w:val="20"/>
                <w:szCs w:val="20"/>
                <w:lang w:val="ru-RU"/>
              </w:rPr>
              <w:t>кинопоказа</w:t>
            </w:r>
            <w:proofErr w:type="spellEnd"/>
            <w:r w:rsidR="00953109" w:rsidRPr="00547038">
              <w:rPr>
                <w:rFonts w:ascii="Times New Roman" w:hAnsi="Times New Roman"/>
                <w:sz w:val="20"/>
                <w:szCs w:val="20"/>
                <w:lang w:val="ru-RU"/>
              </w:rPr>
              <w:t xml:space="preserve"> всех форм собственности, а именно кинотеатры и кинозалы, расположенные в специализированном кинотеатре. При наличии в кинотеатре нескольких киноз</w:t>
            </w:r>
            <w:r w:rsidR="00953109" w:rsidRPr="00547038">
              <w:rPr>
                <w:rFonts w:ascii="Times New Roman" w:hAnsi="Times New Roman"/>
                <w:sz w:val="20"/>
                <w:szCs w:val="20"/>
                <w:lang w:val="ru-RU"/>
              </w:rPr>
              <w:t>а</w:t>
            </w:r>
            <w:r w:rsidR="00953109" w:rsidRPr="00547038">
              <w:rPr>
                <w:rFonts w:ascii="Times New Roman" w:hAnsi="Times New Roman"/>
                <w:sz w:val="20"/>
                <w:szCs w:val="20"/>
                <w:lang w:val="ru-RU"/>
              </w:rPr>
              <w:t>лов, к учету принимается каждый кинозал как сетевая единица. Также к расчету принимаются кинозалы, ра</w:t>
            </w:r>
            <w:r w:rsidR="00953109" w:rsidRPr="00547038">
              <w:rPr>
                <w:rFonts w:ascii="Times New Roman" w:hAnsi="Times New Roman"/>
                <w:sz w:val="20"/>
                <w:szCs w:val="20"/>
                <w:lang w:val="ru-RU"/>
              </w:rPr>
              <w:t>с</w:t>
            </w:r>
            <w:r w:rsidR="00953109" w:rsidRPr="00547038">
              <w:rPr>
                <w:rFonts w:ascii="Times New Roman" w:hAnsi="Times New Roman"/>
                <w:sz w:val="20"/>
                <w:szCs w:val="20"/>
                <w:lang w:val="ru-RU"/>
              </w:rPr>
              <w:t>положенные в учреждении культуры, либо в коммерческой организации.</w:t>
            </w:r>
          </w:p>
        </w:tc>
      </w:tr>
    </w:tbl>
    <w:p w:rsidR="00DE63CC" w:rsidRPr="00547038" w:rsidRDefault="00DE63CC" w:rsidP="00547038">
      <w:pPr>
        <w:pStyle w:val="aff8"/>
        <w:ind w:firstLine="0"/>
        <w:rPr>
          <w:rFonts w:eastAsiaTheme="minorEastAsia"/>
          <w:b/>
          <w:bCs/>
          <w:iCs/>
          <w:szCs w:val="22"/>
          <w:lang w:val="ru-RU"/>
        </w:rPr>
      </w:pPr>
      <w:bookmarkStart w:id="66" w:name="_Toc498361756"/>
      <w:bookmarkStart w:id="67" w:name="OLE_LINK1006"/>
      <w:bookmarkStart w:id="68" w:name="OLE_LINK1007"/>
      <w:bookmarkEnd w:id="30"/>
      <w:bookmarkEnd w:id="31"/>
      <w:bookmarkEnd w:id="46"/>
      <w:bookmarkEnd w:id="47"/>
      <w:bookmarkEnd w:id="48"/>
      <w:bookmarkEnd w:id="49"/>
      <w:bookmarkEnd w:id="50"/>
      <w:bookmarkEnd w:id="51"/>
      <w:bookmarkEnd w:id="53"/>
      <w:bookmarkEnd w:id="54"/>
      <w:bookmarkEnd w:id="55"/>
      <w:bookmarkEnd w:id="56"/>
      <w:bookmarkEnd w:id="57"/>
      <w:bookmarkEnd w:id="58"/>
    </w:p>
    <w:p w:rsidR="00C73AE0" w:rsidRPr="00547038" w:rsidRDefault="00C73AE0" w:rsidP="00547038">
      <w:pPr>
        <w:pStyle w:val="20"/>
        <w:numPr>
          <w:ilvl w:val="2"/>
          <w:numId w:val="13"/>
        </w:numPr>
        <w:ind w:left="0" w:firstLine="0"/>
        <w:rPr>
          <w:rFonts w:cs="Times New Roman"/>
        </w:rPr>
      </w:pPr>
      <w:bookmarkStart w:id="69" w:name="_Toc67911375"/>
      <w:r w:rsidRPr="00547038">
        <w:rPr>
          <w:rFonts w:cs="Times New Roman"/>
        </w:rPr>
        <w:lastRenderedPageBreak/>
        <w:t>Объекты местного значения городского поселения</w:t>
      </w:r>
      <w:r w:rsidR="00121D63" w:rsidRPr="00547038">
        <w:rPr>
          <w:rFonts w:cs="Times New Roman"/>
        </w:rPr>
        <w:t xml:space="preserve"> </w:t>
      </w:r>
      <w:r w:rsidRPr="00547038">
        <w:rPr>
          <w:rFonts w:cs="Times New Roman"/>
        </w:rPr>
        <w:t>в иных областях</w:t>
      </w:r>
      <w:bookmarkEnd w:id="69"/>
    </w:p>
    <w:p w:rsidR="00C73AE0" w:rsidRPr="00547038" w:rsidRDefault="00C73AE0" w:rsidP="00547038">
      <w:pPr>
        <w:spacing w:before="120"/>
        <w:rPr>
          <w:rFonts w:cs="Times New Roman"/>
          <w:i/>
        </w:rPr>
      </w:pPr>
      <w:bookmarkStart w:id="70" w:name="OLE_LINK1057"/>
      <w:bookmarkStart w:id="71" w:name="OLE_LINK1058"/>
      <w:bookmarkEnd w:id="66"/>
      <w:r w:rsidRPr="00547038">
        <w:rPr>
          <w:rFonts w:cs="Times New Roman"/>
          <w:i/>
        </w:rPr>
        <w:t>Таблица 1.</w:t>
      </w:r>
      <w:r w:rsidR="00BC6288" w:rsidRPr="00547038">
        <w:rPr>
          <w:rFonts w:cs="Times New Roman"/>
          <w:i/>
        </w:rPr>
        <w:t>2.</w:t>
      </w:r>
      <w:r w:rsidRPr="00547038">
        <w:rPr>
          <w:rFonts w:cs="Times New Roman"/>
          <w:i/>
        </w:rPr>
        <w:t>6</w:t>
      </w:r>
      <w:r w:rsidR="00BC6288"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027"/>
        <w:gridCol w:w="2525"/>
        <w:gridCol w:w="1162"/>
        <w:gridCol w:w="1276"/>
        <w:gridCol w:w="1276"/>
      </w:tblGrid>
      <w:tr w:rsidR="00C73AE0" w:rsidRPr="00547038" w:rsidTr="00BD1D10">
        <w:trPr>
          <w:trHeight w:val="202"/>
          <w:jc w:val="center"/>
        </w:trPr>
        <w:tc>
          <w:tcPr>
            <w:tcW w:w="1403"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Наименование вида объекта</w:t>
            </w:r>
          </w:p>
        </w:tc>
        <w:tc>
          <w:tcPr>
            <w:tcW w:w="2027" w:type="dxa"/>
            <w:shd w:val="clear" w:color="auto" w:fill="auto"/>
            <w:vAlign w:val="center"/>
          </w:tcPr>
          <w:p w:rsidR="00C73AE0" w:rsidRPr="00547038" w:rsidRDefault="00C73AE0" w:rsidP="00547038">
            <w:pPr>
              <w:pStyle w:val="Default"/>
              <w:jc w:val="center"/>
              <w:rPr>
                <w:bCs/>
                <w:sz w:val="20"/>
                <w:szCs w:val="20"/>
              </w:rPr>
            </w:pPr>
            <w:r w:rsidRPr="00547038">
              <w:rPr>
                <w:sz w:val="20"/>
                <w:szCs w:val="20"/>
              </w:rPr>
              <w:t>Тип расчетного пок</w:t>
            </w:r>
            <w:r w:rsidRPr="00547038">
              <w:rPr>
                <w:sz w:val="20"/>
                <w:szCs w:val="20"/>
              </w:rPr>
              <w:t>а</w:t>
            </w:r>
            <w:r w:rsidRPr="00547038">
              <w:rPr>
                <w:sz w:val="20"/>
                <w:szCs w:val="20"/>
              </w:rPr>
              <w:t>зателя</w:t>
            </w:r>
          </w:p>
        </w:tc>
        <w:tc>
          <w:tcPr>
            <w:tcW w:w="2525"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Наименование расчетного показателя, единица изм</w:t>
            </w:r>
            <w:r w:rsidRPr="00547038">
              <w:rPr>
                <w:bCs/>
                <w:sz w:val="20"/>
                <w:szCs w:val="20"/>
              </w:rPr>
              <w:t>е</w:t>
            </w:r>
            <w:r w:rsidRPr="00547038">
              <w:rPr>
                <w:bCs/>
                <w:sz w:val="20"/>
                <w:szCs w:val="20"/>
              </w:rPr>
              <w:t>рения</w:t>
            </w:r>
          </w:p>
        </w:tc>
        <w:tc>
          <w:tcPr>
            <w:tcW w:w="3714" w:type="dxa"/>
            <w:gridSpan w:val="3"/>
            <w:shd w:val="clear" w:color="auto" w:fill="auto"/>
            <w:vAlign w:val="center"/>
          </w:tcPr>
          <w:p w:rsidR="00C73AE0" w:rsidRPr="00547038" w:rsidRDefault="00C73AE0" w:rsidP="00547038">
            <w:pPr>
              <w:pStyle w:val="Default"/>
              <w:jc w:val="center"/>
              <w:rPr>
                <w:sz w:val="20"/>
                <w:szCs w:val="20"/>
              </w:rPr>
            </w:pPr>
            <w:r w:rsidRPr="00547038">
              <w:rPr>
                <w:bCs/>
                <w:sz w:val="20"/>
                <w:szCs w:val="20"/>
              </w:rPr>
              <w:t>Значение расчетного показателя</w:t>
            </w:r>
          </w:p>
        </w:tc>
      </w:tr>
      <w:tr w:rsidR="00192EA8" w:rsidRPr="00547038" w:rsidTr="00BD1D10">
        <w:trPr>
          <w:trHeight w:val="1020"/>
          <w:jc w:val="center"/>
        </w:trPr>
        <w:tc>
          <w:tcPr>
            <w:tcW w:w="1403"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Объекты ж</w:t>
            </w:r>
            <w:r w:rsidRPr="00547038">
              <w:rPr>
                <w:sz w:val="20"/>
                <w:szCs w:val="20"/>
              </w:rPr>
              <w:t>и</w:t>
            </w:r>
            <w:r w:rsidRPr="00547038">
              <w:rPr>
                <w:sz w:val="20"/>
                <w:szCs w:val="20"/>
              </w:rPr>
              <w:t>лищного строительства, в том числе инвестицио</w:t>
            </w:r>
            <w:r w:rsidRPr="00547038">
              <w:rPr>
                <w:sz w:val="20"/>
                <w:szCs w:val="20"/>
              </w:rPr>
              <w:t>н</w:t>
            </w:r>
            <w:r w:rsidRPr="00547038">
              <w:rPr>
                <w:sz w:val="20"/>
                <w:szCs w:val="20"/>
              </w:rPr>
              <w:t>ные площадки</w:t>
            </w:r>
          </w:p>
        </w:tc>
        <w:tc>
          <w:tcPr>
            <w:tcW w:w="2027" w:type="dxa"/>
            <w:vMerge w:val="restart"/>
            <w:shd w:val="clear" w:color="auto" w:fill="auto"/>
            <w:vAlign w:val="center"/>
          </w:tcPr>
          <w:p w:rsidR="00192EA8" w:rsidRPr="00547038" w:rsidRDefault="00192EA8" w:rsidP="00547038">
            <w:pPr>
              <w:pStyle w:val="Default"/>
              <w:rPr>
                <w:sz w:val="20"/>
                <w:szCs w:val="20"/>
              </w:rPr>
            </w:pPr>
            <w:r w:rsidRPr="00547038">
              <w:rPr>
                <w:sz w:val="20"/>
                <w:szCs w:val="20"/>
              </w:rPr>
              <w:t>Расчетный показатель минимально допуст</w:t>
            </w:r>
            <w:r w:rsidRPr="00547038">
              <w:rPr>
                <w:sz w:val="20"/>
                <w:szCs w:val="20"/>
              </w:rPr>
              <w:t>и</w:t>
            </w:r>
            <w:r w:rsidRPr="00547038">
              <w:rPr>
                <w:sz w:val="20"/>
                <w:szCs w:val="20"/>
              </w:rPr>
              <w:t>мого уровня обесп</w:t>
            </w:r>
            <w:r w:rsidRPr="00547038">
              <w:rPr>
                <w:sz w:val="20"/>
                <w:szCs w:val="20"/>
              </w:rPr>
              <w:t>е</w:t>
            </w:r>
            <w:r w:rsidRPr="00547038">
              <w:rPr>
                <w:sz w:val="20"/>
                <w:szCs w:val="20"/>
              </w:rPr>
              <w:t>ченности</w:t>
            </w:r>
          </w:p>
        </w:tc>
        <w:tc>
          <w:tcPr>
            <w:tcW w:w="2525" w:type="dxa"/>
            <w:shd w:val="clear" w:color="auto" w:fill="auto"/>
            <w:vAlign w:val="center"/>
          </w:tcPr>
          <w:p w:rsidR="00192EA8" w:rsidRPr="00547038" w:rsidRDefault="00192EA8" w:rsidP="00547038">
            <w:pPr>
              <w:pStyle w:val="Default"/>
              <w:jc w:val="both"/>
              <w:rPr>
                <w:sz w:val="20"/>
                <w:szCs w:val="20"/>
              </w:rPr>
            </w:pPr>
            <w:r w:rsidRPr="00547038">
              <w:rPr>
                <w:sz w:val="20"/>
                <w:szCs w:val="20"/>
              </w:rPr>
              <w:t>Уровень средней жилищной обеспеченности, кв. м о</w:t>
            </w:r>
            <w:r w:rsidRPr="00547038">
              <w:rPr>
                <w:sz w:val="20"/>
                <w:szCs w:val="20"/>
              </w:rPr>
              <w:t>б</w:t>
            </w:r>
            <w:r w:rsidRPr="00547038">
              <w:rPr>
                <w:sz w:val="20"/>
                <w:szCs w:val="20"/>
              </w:rPr>
              <w:t>щей площади жилых пом</w:t>
            </w:r>
            <w:r w:rsidRPr="00547038">
              <w:rPr>
                <w:sz w:val="20"/>
                <w:szCs w:val="20"/>
              </w:rPr>
              <w:t>е</w:t>
            </w:r>
            <w:r w:rsidRPr="00547038">
              <w:rPr>
                <w:sz w:val="20"/>
                <w:szCs w:val="20"/>
              </w:rPr>
              <w:t>щений на чел.</w:t>
            </w:r>
          </w:p>
        </w:tc>
        <w:tc>
          <w:tcPr>
            <w:tcW w:w="3714" w:type="dxa"/>
            <w:gridSpan w:val="3"/>
            <w:shd w:val="clear" w:color="auto" w:fill="auto"/>
            <w:vAlign w:val="center"/>
          </w:tcPr>
          <w:p w:rsidR="00192EA8" w:rsidRPr="00547038" w:rsidRDefault="00805F8E" w:rsidP="00547038">
            <w:pPr>
              <w:pStyle w:val="Default"/>
              <w:jc w:val="center"/>
              <w:rPr>
                <w:sz w:val="20"/>
                <w:szCs w:val="20"/>
              </w:rPr>
            </w:pPr>
            <w:r w:rsidRPr="00547038">
              <w:rPr>
                <w:sz w:val="20"/>
                <w:szCs w:val="20"/>
              </w:rPr>
              <w:t>40</w:t>
            </w:r>
          </w:p>
        </w:tc>
      </w:tr>
      <w:tr w:rsidR="00081CD0" w:rsidRPr="00547038" w:rsidTr="00BD1D10">
        <w:trPr>
          <w:trHeight w:val="120"/>
          <w:jc w:val="center"/>
        </w:trPr>
        <w:tc>
          <w:tcPr>
            <w:tcW w:w="1403" w:type="dxa"/>
            <w:vMerge/>
            <w:shd w:val="clear" w:color="auto" w:fill="auto"/>
            <w:vAlign w:val="center"/>
          </w:tcPr>
          <w:p w:rsidR="00081CD0" w:rsidRPr="00547038" w:rsidRDefault="00081CD0" w:rsidP="00547038">
            <w:pPr>
              <w:pStyle w:val="Default"/>
              <w:jc w:val="both"/>
              <w:rPr>
                <w:sz w:val="20"/>
                <w:szCs w:val="20"/>
              </w:rPr>
            </w:pPr>
          </w:p>
        </w:tc>
        <w:tc>
          <w:tcPr>
            <w:tcW w:w="2027" w:type="dxa"/>
            <w:vMerge/>
            <w:shd w:val="clear" w:color="auto" w:fill="auto"/>
            <w:vAlign w:val="center"/>
          </w:tcPr>
          <w:p w:rsidR="00081CD0" w:rsidRPr="00547038" w:rsidRDefault="00081CD0" w:rsidP="00547038">
            <w:pPr>
              <w:pStyle w:val="Default"/>
              <w:rPr>
                <w:sz w:val="20"/>
                <w:szCs w:val="20"/>
              </w:rPr>
            </w:pPr>
          </w:p>
        </w:tc>
        <w:tc>
          <w:tcPr>
            <w:tcW w:w="2525" w:type="dxa"/>
            <w:shd w:val="clear" w:color="auto" w:fill="auto"/>
            <w:vAlign w:val="center"/>
          </w:tcPr>
          <w:p w:rsidR="00081CD0" w:rsidRPr="00547038" w:rsidRDefault="00081CD0" w:rsidP="00547038">
            <w:pPr>
              <w:pStyle w:val="Default"/>
              <w:jc w:val="both"/>
              <w:rPr>
                <w:sz w:val="20"/>
                <w:szCs w:val="20"/>
              </w:rPr>
            </w:pPr>
            <w:r w:rsidRPr="00547038">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714" w:type="dxa"/>
            <w:gridSpan w:val="3"/>
            <w:shd w:val="clear" w:color="auto" w:fill="auto"/>
            <w:vAlign w:val="center"/>
          </w:tcPr>
          <w:p w:rsidR="00081CD0" w:rsidRPr="00547038" w:rsidRDefault="00081CD0" w:rsidP="00547038">
            <w:pPr>
              <w:pStyle w:val="Default"/>
              <w:jc w:val="center"/>
              <w:rPr>
                <w:sz w:val="20"/>
                <w:szCs w:val="20"/>
              </w:rPr>
            </w:pPr>
            <w:r w:rsidRPr="00547038">
              <w:rPr>
                <w:sz w:val="20"/>
                <w:szCs w:val="20"/>
              </w:rPr>
              <w:t>в соответствии с нормативными актами органов местного самоуправления</w:t>
            </w:r>
          </w:p>
        </w:tc>
      </w:tr>
      <w:tr w:rsidR="00192EA8" w:rsidRPr="00547038" w:rsidTr="00BD1D10">
        <w:trPr>
          <w:trHeight w:val="24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Коэффициент плотности застройки «брутто»</w:t>
            </w:r>
          </w:p>
        </w:tc>
        <w:tc>
          <w:tcPr>
            <w:tcW w:w="2438" w:type="dxa"/>
            <w:gridSpan w:val="2"/>
            <w:shd w:val="clear" w:color="auto" w:fill="auto"/>
            <w:vAlign w:val="center"/>
          </w:tcPr>
          <w:p w:rsidR="00192EA8" w:rsidRPr="00547038" w:rsidRDefault="00192EA8" w:rsidP="00547038">
            <w:pPr>
              <w:pStyle w:val="Default"/>
              <w:jc w:val="both"/>
              <w:rPr>
                <w:sz w:val="20"/>
                <w:szCs w:val="20"/>
              </w:rPr>
            </w:pPr>
            <w:proofErr w:type="spellStart"/>
            <w:r w:rsidRPr="00547038">
              <w:rPr>
                <w:sz w:val="20"/>
                <w:szCs w:val="20"/>
              </w:rPr>
              <w:t>Среднеэтажная</w:t>
            </w:r>
            <w:proofErr w:type="spellEnd"/>
            <w:r w:rsidRPr="00547038">
              <w:rPr>
                <w:sz w:val="20"/>
                <w:szCs w:val="20"/>
              </w:rPr>
              <w:t xml:space="preserve"> застройка (4-8 этажей)</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0,7</w:t>
            </w:r>
          </w:p>
        </w:tc>
      </w:tr>
      <w:tr w:rsidR="00192EA8" w:rsidRPr="00547038" w:rsidTr="00BD1D10">
        <w:trPr>
          <w:trHeight w:val="44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jc w:val="both"/>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r w:rsidRPr="00547038">
              <w:rPr>
                <w:sz w:val="20"/>
                <w:szCs w:val="20"/>
              </w:rPr>
              <w:t>Малоэтажная застройка многоквартирными домами (1-3 этажа)</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0,45</w:t>
            </w:r>
          </w:p>
        </w:tc>
      </w:tr>
      <w:tr w:rsidR="00192EA8" w:rsidRPr="00547038" w:rsidTr="00BD1D10">
        <w:trPr>
          <w:trHeight w:val="16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jc w:val="both"/>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r w:rsidRPr="00547038">
              <w:rPr>
                <w:sz w:val="20"/>
                <w:szCs w:val="20"/>
              </w:rPr>
              <w:t>Застройка блокированными домами</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0,6</w:t>
            </w:r>
          </w:p>
        </w:tc>
      </w:tr>
      <w:tr w:rsidR="00192EA8" w:rsidRPr="00547038" w:rsidTr="00BD1D10">
        <w:trPr>
          <w:trHeight w:val="28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Коэффициент плотности застройки «нетто»</w:t>
            </w:r>
          </w:p>
        </w:tc>
        <w:tc>
          <w:tcPr>
            <w:tcW w:w="2438" w:type="dxa"/>
            <w:gridSpan w:val="2"/>
            <w:shd w:val="clear" w:color="auto" w:fill="auto"/>
            <w:vAlign w:val="center"/>
          </w:tcPr>
          <w:p w:rsidR="00192EA8" w:rsidRPr="00547038" w:rsidRDefault="00192EA8" w:rsidP="00547038">
            <w:pPr>
              <w:pStyle w:val="Default"/>
              <w:jc w:val="both"/>
              <w:rPr>
                <w:sz w:val="20"/>
                <w:szCs w:val="20"/>
              </w:rPr>
            </w:pPr>
            <w:proofErr w:type="spellStart"/>
            <w:r w:rsidRPr="00547038">
              <w:rPr>
                <w:sz w:val="20"/>
                <w:szCs w:val="20"/>
              </w:rPr>
              <w:t>Среднеэтажная</w:t>
            </w:r>
            <w:proofErr w:type="spellEnd"/>
            <w:r w:rsidRPr="00547038">
              <w:rPr>
                <w:sz w:val="20"/>
                <w:szCs w:val="20"/>
              </w:rPr>
              <w:t xml:space="preserve"> застройка (4-8 этажей)</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0,9</w:t>
            </w:r>
          </w:p>
        </w:tc>
      </w:tr>
      <w:tr w:rsidR="00192EA8" w:rsidRPr="00547038" w:rsidTr="00BD1D10">
        <w:trPr>
          <w:trHeight w:val="40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jc w:val="both"/>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r w:rsidRPr="00547038">
              <w:rPr>
                <w:sz w:val="20"/>
                <w:szCs w:val="20"/>
              </w:rPr>
              <w:t>Малоэтажная застройка многоквартирными домами (1-3 этажа)</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0,5</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jc w:val="both"/>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r w:rsidRPr="00547038">
              <w:rPr>
                <w:sz w:val="20"/>
                <w:szCs w:val="20"/>
              </w:rPr>
              <w:t>Застройка блокированными домами</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0,8</w:t>
            </w:r>
          </w:p>
        </w:tc>
      </w:tr>
      <w:tr w:rsidR="00192EA8" w:rsidRPr="00547038" w:rsidTr="00BD1D10">
        <w:trPr>
          <w:trHeight w:val="20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Коэффициент застройки</w:t>
            </w:r>
          </w:p>
        </w:tc>
        <w:tc>
          <w:tcPr>
            <w:tcW w:w="2438" w:type="dxa"/>
            <w:gridSpan w:val="2"/>
            <w:shd w:val="clear" w:color="auto" w:fill="auto"/>
            <w:vAlign w:val="center"/>
          </w:tcPr>
          <w:p w:rsidR="00192EA8" w:rsidRPr="00547038" w:rsidRDefault="00192EA8" w:rsidP="00547038">
            <w:pPr>
              <w:pStyle w:val="Default"/>
              <w:jc w:val="both"/>
              <w:rPr>
                <w:sz w:val="20"/>
                <w:szCs w:val="20"/>
              </w:rPr>
            </w:pPr>
            <w:proofErr w:type="spellStart"/>
            <w:r w:rsidRPr="00547038">
              <w:rPr>
                <w:sz w:val="20"/>
                <w:szCs w:val="20"/>
              </w:rPr>
              <w:t>Среднеэтажная</w:t>
            </w:r>
            <w:proofErr w:type="spellEnd"/>
            <w:r w:rsidRPr="00547038">
              <w:rPr>
                <w:sz w:val="20"/>
                <w:szCs w:val="20"/>
              </w:rPr>
              <w:t xml:space="preserve"> застройка (4-8 этажей)</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0,20</w:t>
            </w:r>
          </w:p>
        </w:tc>
      </w:tr>
      <w:tr w:rsidR="00192EA8" w:rsidRPr="00547038" w:rsidTr="00BD1D10">
        <w:trPr>
          <w:trHeight w:val="250"/>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jc w:val="both"/>
              <w:rPr>
                <w:sz w:val="20"/>
                <w:szCs w:val="20"/>
              </w:rPr>
            </w:pPr>
          </w:p>
        </w:tc>
        <w:tc>
          <w:tcPr>
            <w:tcW w:w="2438" w:type="dxa"/>
            <w:gridSpan w:val="2"/>
            <w:shd w:val="clear" w:color="auto" w:fill="auto"/>
            <w:vAlign w:val="center"/>
          </w:tcPr>
          <w:p w:rsidR="00192EA8" w:rsidRPr="00547038" w:rsidRDefault="00192EA8" w:rsidP="00547038">
            <w:pPr>
              <w:pStyle w:val="Default"/>
              <w:ind w:right="114"/>
              <w:jc w:val="both"/>
              <w:rPr>
                <w:sz w:val="20"/>
                <w:szCs w:val="20"/>
              </w:rPr>
            </w:pPr>
            <w:r w:rsidRPr="00547038">
              <w:rPr>
                <w:sz w:val="20"/>
                <w:szCs w:val="20"/>
              </w:rPr>
              <w:t>Малоэтажная застройка многоквартирными дом</w:t>
            </w:r>
            <w:r w:rsidRPr="00547038">
              <w:rPr>
                <w:sz w:val="20"/>
                <w:szCs w:val="20"/>
              </w:rPr>
              <w:t>а</w:t>
            </w:r>
            <w:r w:rsidRPr="00547038">
              <w:rPr>
                <w:sz w:val="20"/>
                <w:szCs w:val="20"/>
              </w:rPr>
              <w:t>ми (1-3 этажа)</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0,25</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r w:rsidRPr="00547038">
              <w:rPr>
                <w:sz w:val="20"/>
                <w:szCs w:val="20"/>
              </w:rPr>
              <w:t>Застройка блокированными домами</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0,35</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Минимальный размер те</w:t>
            </w:r>
            <w:r w:rsidRPr="00547038">
              <w:rPr>
                <w:sz w:val="20"/>
                <w:szCs w:val="20"/>
              </w:rPr>
              <w:t>р</w:t>
            </w:r>
            <w:r w:rsidRPr="00547038">
              <w:rPr>
                <w:sz w:val="20"/>
                <w:szCs w:val="20"/>
              </w:rPr>
              <w:t>ритории для жилищного строительства в границах поселения</w:t>
            </w:r>
          </w:p>
        </w:tc>
        <w:tc>
          <w:tcPr>
            <w:tcW w:w="1162" w:type="dxa"/>
            <w:shd w:val="clear" w:color="auto" w:fill="auto"/>
            <w:vAlign w:val="center"/>
          </w:tcPr>
          <w:p w:rsidR="00192EA8" w:rsidRPr="00547038" w:rsidRDefault="00192EA8" w:rsidP="00547038">
            <w:pPr>
              <w:pStyle w:val="Default"/>
              <w:jc w:val="center"/>
              <w:rPr>
                <w:sz w:val="20"/>
                <w:szCs w:val="20"/>
              </w:rPr>
            </w:pPr>
            <w:r w:rsidRPr="00547038">
              <w:rPr>
                <w:sz w:val="20"/>
                <w:szCs w:val="20"/>
              </w:rPr>
              <w:t>Тип жилой застройки</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Размер з</w:t>
            </w:r>
            <w:r w:rsidRPr="00547038">
              <w:rPr>
                <w:sz w:val="20"/>
                <w:szCs w:val="20"/>
              </w:rPr>
              <w:t>е</w:t>
            </w:r>
            <w:r w:rsidRPr="00547038">
              <w:rPr>
                <w:sz w:val="20"/>
                <w:szCs w:val="20"/>
              </w:rPr>
              <w:t>мельного участка, кв. м</w:t>
            </w:r>
          </w:p>
        </w:tc>
        <w:tc>
          <w:tcPr>
            <w:tcW w:w="1276" w:type="dxa"/>
            <w:shd w:val="clear" w:color="auto" w:fill="auto"/>
            <w:vAlign w:val="center"/>
          </w:tcPr>
          <w:p w:rsidR="00192EA8" w:rsidRPr="00547038" w:rsidRDefault="00192EA8" w:rsidP="00547038">
            <w:pPr>
              <w:pStyle w:val="Default"/>
              <w:jc w:val="center"/>
              <w:rPr>
                <w:sz w:val="20"/>
                <w:szCs w:val="20"/>
                <w:lang w:val="en-US"/>
              </w:rPr>
            </w:pPr>
            <w:r w:rsidRPr="00547038">
              <w:rPr>
                <w:sz w:val="20"/>
                <w:szCs w:val="20"/>
              </w:rPr>
              <w:t>Минимал</w:t>
            </w:r>
            <w:r w:rsidRPr="00547038">
              <w:rPr>
                <w:sz w:val="20"/>
                <w:szCs w:val="20"/>
              </w:rPr>
              <w:t>ь</w:t>
            </w:r>
            <w:r w:rsidRPr="00547038">
              <w:rPr>
                <w:sz w:val="20"/>
                <w:szCs w:val="20"/>
              </w:rPr>
              <w:t>ный размер территории</w:t>
            </w:r>
            <w:r w:rsidRPr="00547038">
              <w:rPr>
                <w:sz w:val="20"/>
                <w:szCs w:val="20"/>
                <w:lang w:val="en-US"/>
              </w:rPr>
              <w:t>[1]</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Индивид</w:t>
            </w:r>
            <w:r w:rsidRPr="00547038">
              <w:rPr>
                <w:sz w:val="20"/>
                <w:szCs w:val="20"/>
              </w:rPr>
              <w:t>у</w:t>
            </w:r>
            <w:r w:rsidRPr="00547038">
              <w:rPr>
                <w:sz w:val="20"/>
                <w:szCs w:val="20"/>
              </w:rPr>
              <w:t>альная ж</w:t>
            </w:r>
            <w:r w:rsidRPr="00547038">
              <w:rPr>
                <w:sz w:val="20"/>
                <w:szCs w:val="20"/>
              </w:rPr>
              <w:t>и</w:t>
            </w:r>
            <w:r w:rsidRPr="00547038">
              <w:rPr>
                <w:sz w:val="20"/>
                <w:szCs w:val="20"/>
              </w:rPr>
              <w:t>лая застро</w:t>
            </w:r>
            <w:r w:rsidRPr="00547038">
              <w:rPr>
                <w:sz w:val="20"/>
                <w:szCs w:val="20"/>
              </w:rPr>
              <w:t>й</w:t>
            </w:r>
            <w:r w:rsidRPr="00547038">
              <w:rPr>
                <w:sz w:val="20"/>
                <w:szCs w:val="20"/>
              </w:rPr>
              <w:t>ка</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от 400 до 600</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16</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shd w:val="clear" w:color="auto" w:fill="auto"/>
            <w:vAlign w:val="center"/>
          </w:tcPr>
          <w:p w:rsidR="00192EA8" w:rsidRPr="00547038" w:rsidRDefault="00192EA8" w:rsidP="00547038">
            <w:pPr>
              <w:pStyle w:val="Default"/>
              <w:jc w:val="both"/>
              <w:rPr>
                <w:sz w:val="20"/>
                <w:szCs w:val="20"/>
              </w:rPr>
            </w:pP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от 600 до 1200</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25</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shd w:val="clear" w:color="auto" w:fill="auto"/>
            <w:vAlign w:val="center"/>
          </w:tcPr>
          <w:p w:rsidR="00192EA8" w:rsidRPr="00547038" w:rsidRDefault="00192EA8" w:rsidP="00547038">
            <w:pPr>
              <w:pStyle w:val="Default"/>
              <w:jc w:val="both"/>
              <w:rPr>
                <w:sz w:val="20"/>
                <w:szCs w:val="20"/>
              </w:rPr>
            </w:pP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от 1200 до 1500</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50</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shd w:val="clear" w:color="auto" w:fill="auto"/>
            <w:vAlign w:val="center"/>
          </w:tcPr>
          <w:p w:rsidR="00192EA8" w:rsidRPr="00547038" w:rsidRDefault="00192EA8" w:rsidP="00547038">
            <w:pPr>
              <w:pStyle w:val="Default"/>
              <w:jc w:val="both"/>
              <w:rPr>
                <w:sz w:val="20"/>
                <w:szCs w:val="20"/>
              </w:rPr>
            </w:pP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от 1500 до 2000</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60</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val="restart"/>
            <w:shd w:val="clear" w:color="auto" w:fill="auto"/>
            <w:vAlign w:val="center"/>
          </w:tcPr>
          <w:p w:rsidR="00192EA8" w:rsidRPr="00547038" w:rsidRDefault="00192EA8" w:rsidP="00547038">
            <w:pPr>
              <w:pStyle w:val="Default"/>
              <w:jc w:val="both"/>
              <w:rPr>
                <w:sz w:val="20"/>
                <w:szCs w:val="20"/>
              </w:rPr>
            </w:pPr>
            <w:r w:rsidRPr="00547038">
              <w:rPr>
                <w:sz w:val="20"/>
                <w:szCs w:val="20"/>
              </w:rPr>
              <w:t>Малоэта</w:t>
            </w:r>
            <w:r w:rsidRPr="00547038">
              <w:rPr>
                <w:sz w:val="20"/>
                <w:szCs w:val="20"/>
              </w:rPr>
              <w:t>ж</w:t>
            </w:r>
            <w:r w:rsidRPr="00547038">
              <w:rPr>
                <w:sz w:val="20"/>
                <w:szCs w:val="20"/>
              </w:rPr>
              <w:t>ная застро</w:t>
            </w:r>
            <w:r w:rsidRPr="00547038">
              <w:rPr>
                <w:sz w:val="20"/>
                <w:szCs w:val="20"/>
              </w:rPr>
              <w:t>й</w:t>
            </w:r>
            <w:r w:rsidRPr="00547038">
              <w:rPr>
                <w:sz w:val="20"/>
                <w:szCs w:val="20"/>
              </w:rPr>
              <w:t>ка (1-3 эт</w:t>
            </w:r>
            <w:r w:rsidRPr="00547038">
              <w:rPr>
                <w:sz w:val="20"/>
                <w:szCs w:val="20"/>
              </w:rPr>
              <w:t>а</w:t>
            </w:r>
            <w:r w:rsidRPr="00547038">
              <w:rPr>
                <w:sz w:val="20"/>
                <w:szCs w:val="20"/>
              </w:rPr>
              <w:t>жа)</w:t>
            </w:r>
          </w:p>
        </w:tc>
        <w:tc>
          <w:tcPr>
            <w:tcW w:w="1276" w:type="dxa"/>
            <w:shd w:val="clear" w:color="auto" w:fill="auto"/>
            <w:vAlign w:val="center"/>
          </w:tcPr>
          <w:p w:rsidR="00192EA8" w:rsidRPr="00547038" w:rsidRDefault="00192EA8" w:rsidP="00547038">
            <w:pPr>
              <w:pStyle w:val="Default"/>
              <w:jc w:val="center"/>
              <w:rPr>
                <w:sz w:val="20"/>
                <w:szCs w:val="20"/>
                <w:lang w:val="en-US"/>
              </w:rPr>
            </w:pPr>
            <w:r w:rsidRPr="00547038">
              <w:rPr>
                <w:sz w:val="20"/>
                <w:szCs w:val="20"/>
              </w:rPr>
              <w:t>блокирова</w:t>
            </w:r>
            <w:r w:rsidRPr="00547038">
              <w:rPr>
                <w:sz w:val="20"/>
                <w:szCs w:val="20"/>
              </w:rPr>
              <w:t>н</w:t>
            </w:r>
            <w:r w:rsidRPr="00547038">
              <w:rPr>
                <w:sz w:val="20"/>
                <w:szCs w:val="20"/>
              </w:rPr>
              <w:t xml:space="preserve">ного типа (1-3 </w:t>
            </w:r>
            <w:proofErr w:type="spellStart"/>
            <w:r w:rsidRPr="00547038">
              <w:rPr>
                <w:sz w:val="20"/>
                <w:szCs w:val="20"/>
              </w:rPr>
              <w:t>эт</w:t>
            </w:r>
            <w:proofErr w:type="spellEnd"/>
            <w:r w:rsidRPr="00547038">
              <w:rPr>
                <w:sz w:val="20"/>
                <w:szCs w:val="20"/>
              </w:rPr>
              <w:t>.)</w:t>
            </w:r>
            <w:r w:rsidRPr="00547038">
              <w:rPr>
                <w:sz w:val="20"/>
                <w:szCs w:val="20"/>
                <w:lang w:val="en-US"/>
              </w:rPr>
              <w:t xml:space="preserve"> [2]</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8</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1162" w:type="dxa"/>
            <w:vMerge/>
            <w:shd w:val="clear" w:color="auto" w:fill="auto"/>
            <w:vAlign w:val="center"/>
          </w:tcPr>
          <w:p w:rsidR="00192EA8" w:rsidRPr="00547038" w:rsidRDefault="00192EA8" w:rsidP="00547038">
            <w:pPr>
              <w:pStyle w:val="Default"/>
              <w:jc w:val="center"/>
              <w:rPr>
                <w:sz w:val="20"/>
                <w:szCs w:val="20"/>
              </w:rPr>
            </w:pP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многоква</w:t>
            </w:r>
            <w:r w:rsidRPr="00547038">
              <w:rPr>
                <w:sz w:val="20"/>
                <w:szCs w:val="20"/>
              </w:rPr>
              <w:t>р</w:t>
            </w:r>
            <w:r w:rsidRPr="00547038">
              <w:rPr>
                <w:sz w:val="20"/>
                <w:szCs w:val="20"/>
              </w:rPr>
              <w:t xml:space="preserve">тирные дома (1-3 </w:t>
            </w:r>
            <w:proofErr w:type="spellStart"/>
            <w:r w:rsidRPr="00547038">
              <w:rPr>
                <w:sz w:val="20"/>
                <w:szCs w:val="20"/>
              </w:rPr>
              <w:t>эт</w:t>
            </w:r>
            <w:proofErr w:type="spellEnd"/>
            <w:r w:rsidRPr="00547038">
              <w:rPr>
                <w:sz w:val="20"/>
                <w:szCs w:val="20"/>
              </w:rPr>
              <w:t>.)</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6</w:t>
            </w:r>
          </w:p>
        </w:tc>
      </w:tr>
      <w:tr w:rsidR="00192EA8" w:rsidRPr="00547038" w:rsidTr="00BD1D10">
        <w:trPr>
          <w:trHeight w:val="36"/>
          <w:jc w:val="center"/>
        </w:trPr>
        <w:tc>
          <w:tcPr>
            <w:tcW w:w="1403" w:type="dxa"/>
            <w:vMerge/>
            <w:shd w:val="clear" w:color="auto" w:fill="auto"/>
            <w:vAlign w:val="center"/>
          </w:tcPr>
          <w:p w:rsidR="00192EA8" w:rsidRPr="00547038" w:rsidRDefault="00192EA8" w:rsidP="00547038">
            <w:pPr>
              <w:pStyle w:val="Default"/>
              <w:rPr>
                <w:sz w:val="20"/>
                <w:szCs w:val="20"/>
              </w:rPr>
            </w:pPr>
          </w:p>
        </w:tc>
        <w:tc>
          <w:tcPr>
            <w:tcW w:w="2027" w:type="dxa"/>
            <w:vMerge/>
            <w:shd w:val="clear" w:color="auto" w:fill="auto"/>
            <w:vAlign w:val="center"/>
          </w:tcPr>
          <w:p w:rsidR="00192EA8" w:rsidRPr="00547038" w:rsidRDefault="00192EA8" w:rsidP="00547038">
            <w:pPr>
              <w:pStyle w:val="Default"/>
              <w:rPr>
                <w:sz w:val="20"/>
                <w:szCs w:val="20"/>
              </w:rPr>
            </w:pPr>
          </w:p>
        </w:tc>
        <w:tc>
          <w:tcPr>
            <w:tcW w:w="2525" w:type="dxa"/>
            <w:vMerge/>
            <w:shd w:val="clear" w:color="auto" w:fill="auto"/>
            <w:vAlign w:val="center"/>
          </w:tcPr>
          <w:p w:rsidR="00192EA8" w:rsidRPr="00547038" w:rsidRDefault="00192EA8" w:rsidP="00547038">
            <w:pPr>
              <w:pStyle w:val="Default"/>
              <w:rPr>
                <w:sz w:val="20"/>
                <w:szCs w:val="20"/>
              </w:rPr>
            </w:pPr>
          </w:p>
        </w:tc>
        <w:tc>
          <w:tcPr>
            <w:tcW w:w="2438" w:type="dxa"/>
            <w:gridSpan w:val="2"/>
            <w:shd w:val="clear" w:color="auto" w:fill="auto"/>
            <w:vAlign w:val="center"/>
          </w:tcPr>
          <w:p w:rsidR="00192EA8" w:rsidRPr="00547038" w:rsidRDefault="00192EA8" w:rsidP="00547038">
            <w:pPr>
              <w:pStyle w:val="Default"/>
              <w:jc w:val="both"/>
              <w:rPr>
                <w:sz w:val="20"/>
                <w:szCs w:val="20"/>
              </w:rPr>
            </w:pPr>
            <w:proofErr w:type="spellStart"/>
            <w:r w:rsidRPr="00547038">
              <w:rPr>
                <w:sz w:val="20"/>
                <w:szCs w:val="20"/>
              </w:rPr>
              <w:t>Среднеэтажная</w:t>
            </w:r>
            <w:proofErr w:type="spellEnd"/>
            <w:r w:rsidRPr="00547038">
              <w:rPr>
                <w:sz w:val="20"/>
                <w:szCs w:val="20"/>
              </w:rPr>
              <w:t xml:space="preserve"> застройка (4-8 этажей)</w:t>
            </w:r>
          </w:p>
        </w:tc>
        <w:tc>
          <w:tcPr>
            <w:tcW w:w="1276" w:type="dxa"/>
            <w:shd w:val="clear" w:color="auto" w:fill="auto"/>
            <w:vAlign w:val="center"/>
          </w:tcPr>
          <w:p w:rsidR="00192EA8" w:rsidRPr="00547038" w:rsidRDefault="00192EA8" w:rsidP="00547038">
            <w:pPr>
              <w:pStyle w:val="Default"/>
              <w:jc w:val="center"/>
              <w:rPr>
                <w:sz w:val="20"/>
                <w:szCs w:val="20"/>
              </w:rPr>
            </w:pPr>
            <w:r w:rsidRPr="00547038">
              <w:rPr>
                <w:sz w:val="20"/>
                <w:szCs w:val="20"/>
              </w:rPr>
              <w:t>3,2</w:t>
            </w:r>
          </w:p>
        </w:tc>
      </w:tr>
      <w:tr w:rsidR="00455255" w:rsidRPr="00547038" w:rsidTr="00BD1D10">
        <w:trPr>
          <w:trHeight w:val="1125"/>
          <w:jc w:val="center"/>
        </w:trPr>
        <w:tc>
          <w:tcPr>
            <w:tcW w:w="1403" w:type="dxa"/>
            <w:vMerge/>
            <w:shd w:val="clear" w:color="auto" w:fill="auto"/>
            <w:vAlign w:val="center"/>
          </w:tcPr>
          <w:p w:rsidR="00455255" w:rsidRPr="00547038" w:rsidRDefault="00455255" w:rsidP="00547038">
            <w:pPr>
              <w:pStyle w:val="Default"/>
              <w:rPr>
                <w:sz w:val="20"/>
                <w:szCs w:val="20"/>
              </w:rPr>
            </w:pPr>
          </w:p>
        </w:tc>
        <w:tc>
          <w:tcPr>
            <w:tcW w:w="2027" w:type="dxa"/>
            <w:vMerge/>
            <w:shd w:val="clear" w:color="auto" w:fill="auto"/>
            <w:vAlign w:val="center"/>
          </w:tcPr>
          <w:p w:rsidR="00455255" w:rsidRPr="00547038" w:rsidRDefault="00455255" w:rsidP="00547038">
            <w:pPr>
              <w:pStyle w:val="Default"/>
              <w:rPr>
                <w:sz w:val="20"/>
                <w:szCs w:val="20"/>
              </w:rPr>
            </w:pPr>
          </w:p>
        </w:tc>
        <w:tc>
          <w:tcPr>
            <w:tcW w:w="2525" w:type="dxa"/>
            <w:shd w:val="clear" w:color="auto" w:fill="auto"/>
            <w:vAlign w:val="center"/>
          </w:tcPr>
          <w:p w:rsidR="00455255" w:rsidRPr="00547038" w:rsidRDefault="00455255" w:rsidP="00547038">
            <w:pPr>
              <w:pStyle w:val="Default"/>
              <w:jc w:val="both"/>
              <w:rPr>
                <w:sz w:val="20"/>
                <w:szCs w:val="20"/>
              </w:rPr>
            </w:pPr>
            <w:r w:rsidRPr="00547038">
              <w:rPr>
                <w:sz w:val="20"/>
                <w:szCs w:val="20"/>
              </w:rPr>
              <w:t>Размер земельного участка, кв. м площади земельного участка на 1 кв. м общей площади квартир [3]</w:t>
            </w:r>
          </w:p>
        </w:tc>
        <w:tc>
          <w:tcPr>
            <w:tcW w:w="3714" w:type="dxa"/>
            <w:gridSpan w:val="3"/>
            <w:shd w:val="clear" w:color="auto" w:fill="auto"/>
            <w:vAlign w:val="center"/>
          </w:tcPr>
          <w:p w:rsidR="00455255" w:rsidRPr="00547038" w:rsidRDefault="00455255" w:rsidP="00547038">
            <w:pPr>
              <w:pStyle w:val="Default"/>
              <w:jc w:val="center"/>
              <w:rPr>
                <w:sz w:val="20"/>
                <w:szCs w:val="20"/>
              </w:rPr>
            </w:pPr>
            <w:r w:rsidRPr="00547038">
              <w:rPr>
                <w:sz w:val="20"/>
                <w:szCs w:val="20"/>
              </w:rPr>
              <w:t xml:space="preserve">В соответствии с РНГП </w:t>
            </w:r>
            <w:r w:rsidR="00EF69BE" w:rsidRPr="00547038">
              <w:rPr>
                <w:sz w:val="20"/>
                <w:szCs w:val="20"/>
              </w:rPr>
              <w:t xml:space="preserve">ХМАО - </w:t>
            </w:r>
            <w:proofErr w:type="spellStart"/>
            <w:r w:rsidR="00EF69BE" w:rsidRPr="00547038">
              <w:rPr>
                <w:sz w:val="20"/>
                <w:szCs w:val="20"/>
              </w:rPr>
              <w:t>Югры</w:t>
            </w:r>
            <w:proofErr w:type="spellEnd"/>
            <w:r w:rsidRPr="00547038">
              <w:rPr>
                <w:sz w:val="20"/>
                <w:szCs w:val="20"/>
              </w:rPr>
              <w:t xml:space="preserve"> [3]</w:t>
            </w:r>
          </w:p>
        </w:tc>
      </w:tr>
      <w:tr w:rsidR="00C73AE0" w:rsidRPr="00547038" w:rsidTr="00BD1D10">
        <w:trPr>
          <w:trHeight w:val="320"/>
          <w:jc w:val="center"/>
        </w:trPr>
        <w:tc>
          <w:tcPr>
            <w:tcW w:w="1403" w:type="dxa"/>
            <w:vMerge/>
            <w:shd w:val="clear" w:color="auto" w:fill="auto"/>
            <w:vAlign w:val="center"/>
          </w:tcPr>
          <w:p w:rsidR="00C73AE0" w:rsidRPr="00547038" w:rsidRDefault="00C73AE0" w:rsidP="00547038">
            <w:pPr>
              <w:pStyle w:val="Default"/>
              <w:rPr>
                <w:sz w:val="20"/>
                <w:szCs w:val="20"/>
              </w:rPr>
            </w:pPr>
          </w:p>
        </w:tc>
        <w:tc>
          <w:tcPr>
            <w:tcW w:w="2027" w:type="dxa"/>
            <w:shd w:val="clear" w:color="auto" w:fill="auto"/>
            <w:vAlign w:val="center"/>
          </w:tcPr>
          <w:p w:rsidR="00C73AE0" w:rsidRPr="00547038" w:rsidRDefault="00C73AE0" w:rsidP="00547038">
            <w:pPr>
              <w:pStyle w:val="Default"/>
              <w:jc w:val="both"/>
              <w:rPr>
                <w:sz w:val="20"/>
                <w:szCs w:val="20"/>
              </w:rPr>
            </w:pPr>
            <w:r w:rsidRPr="00547038">
              <w:rPr>
                <w:sz w:val="20"/>
                <w:szCs w:val="20"/>
              </w:rPr>
              <w:t>Расчетный показатель максимально допу</w:t>
            </w:r>
            <w:r w:rsidRPr="00547038">
              <w:rPr>
                <w:sz w:val="20"/>
                <w:szCs w:val="20"/>
              </w:rPr>
              <w:t>с</w:t>
            </w:r>
            <w:r w:rsidRPr="00547038">
              <w:rPr>
                <w:sz w:val="20"/>
                <w:szCs w:val="20"/>
              </w:rPr>
              <w:t>тимого уровня терр</w:t>
            </w:r>
            <w:r w:rsidRPr="00547038">
              <w:rPr>
                <w:sz w:val="20"/>
                <w:szCs w:val="20"/>
              </w:rPr>
              <w:t>и</w:t>
            </w:r>
            <w:r w:rsidRPr="00547038">
              <w:rPr>
                <w:sz w:val="20"/>
                <w:szCs w:val="20"/>
              </w:rPr>
              <w:t>ториальной доступн</w:t>
            </w:r>
            <w:r w:rsidRPr="00547038">
              <w:rPr>
                <w:sz w:val="20"/>
                <w:szCs w:val="20"/>
              </w:rPr>
              <w:t>о</w:t>
            </w:r>
            <w:r w:rsidRPr="00547038">
              <w:rPr>
                <w:sz w:val="20"/>
                <w:szCs w:val="20"/>
              </w:rPr>
              <w:t>сти</w:t>
            </w:r>
          </w:p>
        </w:tc>
        <w:tc>
          <w:tcPr>
            <w:tcW w:w="6239" w:type="dxa"/>
            <w:gridSpan w:val="4"/>
            <w:shd w:val="clear" w:color="auto" w:fill="auto"/>
            <w:vAlign w:val="center"/>
          </w:tcPr>
          <w:p w:rsidR="00C73AE0" w:rsidRPr="00547038" w:rsidRDefault="00C73AE0" w:rsidP="00547038">
            <w:pPr>
              <w:pStyle w:val="Default"/>
              <w:jc w:val="center"/>
              <w:rPr>
                <w:sz w:val="20"/>
                <w:szCs w:val="20"/>
              </w:rPr>
            </w:pPr>
            <w:r w:rsidRPr="00547038">
              <w:rPr>
                <w:sz w:val="20"/>
                <w:szCs w:val="20"/>
              </w:rPr>
              <w:t>Не нормируется</w:t>
            </w:r>
          </w:p>
        </w:tc>
      </w:tr>
      <w:tr w:rsidR="00C73AE0" w:rsidRPr="00547038" w:rsidTr="00BD1D10">
        <w:trPr>
          <w:trHeight w:val="320"/>
          <w:jc w:val="center"/>
        </w:trPr>
        <w:tc>
          <w:tcPr>
            <w:tcW w:w="9669" w:type="dxa"/>
            <w:gridSpan w:val="6"/>
            <w:shd w:val="clear" w:color="auto" w:fill="auto"/>
            <w:vAlign w:val="center"/>
          </w:tcPr>
          <w:p w:rsidR="00C73AE0" w:rsidRPr="00547038" w:rsidRDefault="00C73AE0" w:rsidP="00547038">
            <w:pPr>
              <w:pStyle w:val="Default"/>
              <w:jc w:val="both"/>
              <w:rPr>
                <w:bCs/>
                <w:sz w:val="20"/>
                <w:szCs w:val="20"/>
              </w:rPr>
            </w:pPr>
            <w:r w:rsidRPr="00547038">
              <w:rPr>
                <w:bCs/>
                <w:sz w:val="20"/>
                <w:szCs w:val="20"/>
              </w:rPr>
              <w:t>Примечания:</w:t>
            </w:r>
          </w:p>
          <w:p w:rsidR="00C73AE0" w:rsidRPr="00547038" w:rsidRDefault="00C73AE0" w:rsidP="00547038">
            <w:pPr>
              <w:pStyle w:val="Default"/>
              <w:rPr>
                <w:sz w:val="20"/>
                <w:szCs w:val="20"/>
              </w:rPr>
            </w:pPr>
            <w:r w:rsidRPr="00547038">
              <w:rPr>
                <w:sz w:val="20"/>
                <w:szCs w:val="20"/>
              </w:rPr>
              <w:t>1. Показатель п</w:t>
            </w:r>
            <w:r w:rsidR="0063702B" w:rsidRPr="00547038">
              <w:rPr>
                <w:sz w:val="20"/>
                <w:szCs w:val="20"/>
              </w:rPr>
              <w:t>риведен для функциональной зоны;</w:t>
            </w:r>
          </w:p>
          <w:p w:rsidR="00C73AE0" w:rsidRPr="00547038" w:rsidRDefault="00C73AE0" w:rsidP="00547038">
            <w:pPr>
              <w:pStyle w:val="Default"/>
              <w:rPr>
                <w:sz w:val="20"/>
                <w:szCs w:val="20"/>
              </w:rPr>
            </w:pPr>
            <w:r w:rsidRPr="00547038">
              <w:rPr>
                <w:sz w:val="20"/>
                <w:szCs w:val="20"/>
              </w:rPr>
              <w:t xml:space="preserve">2. Минимальный размер </w:t>
            </w:r>
            <w:r w:rsidR="0063702B" w:rsidRPr="00547038">
              <w:rPr>
                <w:sz w:val="20"/>
                <w:szCs w:val="20"/>
              </w:rPr>
              <w:t>земельного участка – 100 кв. м;</w:t>
            </w:r>
          </w:p>
          <w:p w:rsidR="000D24F9" w:rsidRPr="00547038" w:rsidRDefault="00C73AE0" w:rsidP="00547038">
            <w:pPr>
              <w:pStyle w:val="Default"/>
              <w:rPr>
                <w:sz w:val="20"/>
                <w:szCs w:val="20"/>
              </w:rPr>
            </w:pPr>
            <w:r w:rsidRPr="00547038">
              <w:rPr>
                <w:sz w:val="20"/>
                <w:szCs w:val="20"/>
              </w:rPr>
              <w:t xml:space="preserve">3. </w:t>
            </w:r>
            <w:r w:rsidR="00455255" w:rsidRPr="00547038">
              <w:rPr>
                <w:bCs/>
                <w:sz w:val="20"/>
                <w:szCs w:val="20"/>
              </w:rPr>
              <w:t xml:space="preserve">РНГП </w:t>
            </w:r>
            <w:r w:rsidR="00EF69BE" w:rsidRPr="00547038">
              <w:rPr>
                <w:bCs/>
                <w:sz w:val="20"/>
                <w:szCs w:val="20"/>
              </w:rPr>
              <w:t xml:space="preserve">ХМАО - </w:t>
            </w:r>
            <w:proofErr w:type="spellStart"/>
            <w:r w:rsidR="00EF69BE" w:rsidRPr="00547038">
              <w:rPr>
                <w:bCs/>
                <w:sz w:val="20"/>
                <w:szCs w:val="20"/>
              </w:rPr>
              <w:t>Югры</w:t>
            </w:r>
            <w:proofErr w:type="spellEnd"/>
            <w:r w:rsidR="00455255" w:rsidRPr="00547038">
              <w:rPr>
                <w:bCs/>
                <w:sz w:val="20"/>
                <w:szCs w:val="20"/>
              </w:rPr>
              <w:t xml:space="preserve"> - Региональные нормативы градостроительного проектирования Ханты-Мансийского автономного округа - </w:t>
            </w:r>
            <w:proofErr w:type="spellStart"/>
            <w:r w:rsidR="00455255" w:rsidRPr="00547038">
              <w:rPr>
                <w:bCs/>
                <w:sz w:val="20"/>
                <w:szCs w:val="20"/>
              </w:rPr>
              <w:t>Югры</w:t>
            </w:r>
            <w:proofErr w:type="spellEnd"/>
            <w:r w:rsidR="000D24F9" w:rsidRPr="00547038">
              <w:rPr>
                <w:sz w:val="20"/>
                <w:szCs w:val="20"/>
              </w:rPr>
              <w:t>.</w:t>
            </w:r>
          </w:p>
        </w:tc>
      </w:tr>
    </w:tbl>
    <w:p w:rsidR="00437CD2" w:rsidRPr="00547038" w:rsidRDefault="00437CD2" w:rsidP="00547038">
      <w:pPr>
        <w:spacing w:before="120"/>
        <w:rPr>
          <w:rFonts w:cs="Times New Roman"/>
          <w:i/>
        </w:rPr>
      </w:pPr>
    </w:p>
    <w:p w:rsidR="008E3F50" w:rsidRPr="00547038" w:rsidRDefault="008E3F50" w:rsidP="00547038">
      <w:pPr>
        <w:spacing w:before="120"/>
        <w:rPr>
          <w:rFonts w:cs="Times New Roman"/>
          <w:i/>
        </w:rPr>
      </w:pPr>
      <w:r w:rsidRPr="00547038">
        <w:rPr>
          <w:rFonts w:cs="Times New Roman"/>
          <w:i/>
        </w:rPr>
        <w:t>Таблица 1.2.7. - Расчетные показатели, устанавливаемые для объектов местного значения городского поселения в области образования</w:t>
      </w:r>
    </w:p>
    <w:tbl>
      <w:tblPr>
        <w:tblStyle w:val="af1"/>
        <w:tblW w:w="9726"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13"/>
        <w:gridCol w:w="1844"/>
        <w:gridCol w:w="3401"/>
        <w:gridCol w:w="2268"/>
      </w:tblGrid>
      <w:tr w:rsidR="008E3F50" w:rsidRPr="00547038" w:rsidTr="00790992">
        <w:trPr>
          <w:trHeight w:val="20"/>
          <w:tblHeader/>
          <w:jc w:val="center"/>
        </w:trPr>
        <w:tc>
          <w:tcPr>
            <w:tcW w:w="2213" w:type="dxa"/>
            <w:shd w:val="clear" w:color="auto" w:fill="auto"/>
            <w:vAlign w:val="center"/>
          </w:tcPr>
          <w:p w:rsidR="008E3F50" w:rsidRPr="00547038" w:rsidRDefault="008E3F5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w:t>
            </w:r>
            <w:r w:rsidRPr="00547038">
              <w:rPr>
                <w:rFonts w:ascii="Times New Roman" w:hAnsi="Times New Roman"/>
                <w:sz w:val="20"/>
                <w:szCs w:val="20"/>
                <w:lang w:val="ru-RU"/>
              </w:rPr>
              <w:t>ъ</w:t>
            </w:r>
            <w:r w:rsidRPr="00547038">
              <w:rPr>
                <w:rFonts w:ascii="Times New Roman" w:hAnsi="Times New Roman"/>
                <w:sz w:val="20"/>
                <w:szCs w:val="20"/>
                <w:lang w:val="ru-RU"/>
              </w:rPr>
              <w:t>екта</w:t>
            </w:r>
          </w:p>
        </w:tc>
        <w:tc>
          <w:tcPr>
            <w:tcW w:w="1844" w:type="dxa"/>
            <w:shd w:val="clear" w:color="auto" w:fill="auto"/>
            <w:vAlign w:val="center"/>
          </w:tcPr>
          <w:p w:rsidR="008E3F50" w:rsidRPr="00547038" w:rsidRDefault="008E3F5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w:t>
            </w:r>
            <w:r w:rsidRPr="00547038">
              <w:rPr>
                <w:rFonts w:ascii="Times New Roman" w:hAnsi="Times New Roman"/>
                <w:sz w:val="20"/>
                <w:szCs w:val="20"/>
                <w:lang w:val="ru-RU"/>
              </w:rPr>
              <w:t>о</w:t>
            </w:r>
            <w:r w:rsidRPr="00547038">
              <w:rPr>
                <w:rFonts w:ascii="Times New Roman" w:hAnsi="Times New Roman"/>
                <w:sz w:val="20"/>
                <w:szCs w:val="20"/>
                <w:lang w:val="ru-RU"/>
              </w:rPr>
              <w:t>казателя</w:t>
            </w:r>
          </w:p>
        </w:tc>
        <w:tc>
          <w:tcPr>
            <w:tcW w:w="3401" w:type="dxa"/>
            <w:shd w:val="clear" w:color="auto" w:fill="auto"/>
            <w:vAlign w:val="center"/>
          </w:tcPr>
          <w:p w:rsidR="008E3F50" w:rsidRPr="00547038" w:rsidRDefault="008E3F5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расчетного показателя, единица измерения</w:t>
            </w:r>
          </w:p>
        </w:tc>
        <w:tc>
          <w:tcPr>
            <w:tcW w:w="2268" w:type="dxa"/>
            <w:shd w:val="clear" w:color="auto" w:fill="auto"/>
            <w:vAlign w:val="center"/>
          </w:tcPr>
          <w:p w:rsidR="008E3F50" w:rsidRPr="00547038" w:rsidRDefault="008E3F5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w:t>
            </w:r>
            <w:r w:rsidRPr="00547038">
              <w:rPr>
                <w:rFonts w:ascii="Times New Roman" w:hAnsi="Times New Roman"/>
                <w:sz w:val="20"/>
                <w:szCs w:val="20"/>
                <w:lang w:val="ru-RU"/>
              </w:rPr>
              <w:t>о</w:t>
            </w:r>
            <w:r w:rsidRPr="00547038">
              <w:rPr>
                <w:rFonts w:ascii="Times New Roman" w:hAnsi="Times New Roman"/>
                <w:sz w:val="20"/>
                <w:szCs w:val="20"/>
                <w:lang w:val="ru-RU"/>
              </w:rPr>
              <w:t>казателя</w:t>
            </w:r>
          </w:p>
        </w:tc>
      </w:tr>
      <w:tr w:rsidR="003B59F8" w:rsidRPr="00547038" w:rsidTr="00790992">
        <w:trPr>
          <w:trHeight w:val="20"/>
          <w:jc w:val="center"/>
        </w:trPr>
        <w:tc>
          <w:tcPr>
            <w:tcW w:w="2213" w:type="dxa"/>
            <w:vMerge w:val="restart"/>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Дошкольные образов</w:t>
            </w:r>
            <w:r w:rsidRPr="00547038">
              <w:rPr>
                <w:rFonts w:ascii="Times New Roman" w:hAnsi="Times New Roman"/>
                <w:sz w:val="20"/>
                <w:szCs w:val="20"/>
                <w:lang w:val="ru-RU"/>
              </w:rPr>
              <w:t>а</w:t>
            </w:r>
            <w:r w:rsidRPr="00547038">
              <w:rPr>
                <w:rFonts w:ascii="Times New Roman" w:hAnsi="Times New Roman"/>
                <w:sz w:val="20"/>
                <w:szCs w:val="20"/>
                <w:lang w:val="ru-RU"/>
              </w:rPr>
              <w:t>тельные организации</w:t>
            </w:r>
          </w:p>
        </w:tc>
        <w:tc>
          <w:tcPr>
            <w:tcW w:w="1844" w:type="dxa"/>
            <w:vMerge w:val="restart"/>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3401" w:type="dxa"/>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место на 100 детей (в возрасте от 0 до 7 лет)</w:t>
            </w:r>
          </w:p>
        </w:tc>
        <w:tc>
          <w:tcPr>
            <w:tcW w:w="2268" w:type="dxa"/>
            <w:shd w:val="clear" w:color="auto" w:fill="auto"/>
            <w:vAlign w:val="center"/>
          </w:tcPr>
          <w:p w:rsidR="003B59F8" w:rsidRPr="00547038" w:rsidRDefault="003B59F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70</w:t>
            </w:r>
          </w:p>
        </w:tc>
      </w:tr>
      <w:tr w:rsidR="003B59F8" w:rsidRPr="00547038" w:rsidTr="00790992">
        <w:trPr>
          <w:trHeight w:val="20"/>
          <w:jc w:val="center"/>
        </w:trPr>
        <w:tc>
          <w:tcPr>
            <w:tcW w:w="2213" w:type="dxa"/>
            <w:vMerge/>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p>
        </w:tc>
        <w:tc>
          <w:tcPr>
            <w:tcW w:w="1844" w:type="dxa"/>
            <w:vMerge/>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p>
        </w:tc>
        <w:tc>
          <w:tcPr>
            <w:tcW w:w="3401" w:type="dxa"/>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кв. м/место</w:t>
            </w:r>
          </w:p>
        </w:tc>
        <w:tc>
          <w:tcPr>
            <w:tcW w:w="2268" w:type="dxa"/>
            <w:shd w:val="clear" w:color="auto" w:fill="auto"/>
            <w:vAlign w:val="center"/>
          </w:tcPr>
          <w:p w:rsidR="003B59F8" w:rsidRPr="00547038" w:rsidRDefault="003B59F8"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3B59F8" w:rsidRPr="00547038" w:rsidTr="00790992">
        <w:trPr>
          <w:trHeight w:val="599"/>
          <w:jc w:val="center"/>
        </w:trPr>
        <w:tc>
          <w:tcPr>
            <w:tcW w:w="2213" w:type="dxa"/>
            <w:vMerge/>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p>
        </w:tc>
        <w:tc>
          <w:tcPr>
            <w:tcW w:w="1844" w:type="dxa"/>
            <w:vMerge w:val="restart"/>
            <w:shd w:val="clear" w:color="auto" w:fill="auto"/>
            <w:vAlign w:val="center"/>
          </w:tcPr>
          <w:p w:rsidR="003B59F8" w:rsidRPr="00547038" w:rsidRDefault="003B59F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3401" w:type="dxa"/>
            <w:shd w:val="clear" w:color="auto" w:fill="auto"/>
            <w:vAlign w:val="center"/>
          </w:tcPr>
          <w:p w:rsidR="003B59F8" w:rsidRPr="00547038" w:rsidRDefault="003B59F8"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w:t>
            </w:r>
            <w:r w:rsidR="00943B6F" w:rsidRPr="00547038">
              <w:rPr>
                <w:rFonts w:ascii="Times New Roman" w:hAnsi="Times New Roman"/>
                <w:sz w:val="20"/>
                <w:szCs w:val="20"/>
                <w:lang w:val="ru-RU"/>
              </w:rPr>
              <w:t xml:space="preserve"> </w:t>
            </w:r>
            <w:r w:rsidR="00943B6F"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w:t>
            </w:r>
          </w:p>
        </w:tc>
        <w:tc>
          <w:tcPr>
            <w:tcW w:w="2268" w:type="dxa"/>
            <w:shd w:val="clear" w:color="auto" w:fill="auto"/>
            <w:vAlign w:val="center"/>
          </w:tcPr>
          <w:p w:rsidR="003B59F8" w:rsidRPr="00547038" w:rsidRDefault="003B59F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300</w:t>
            </w:r>
          </w:p>
        </w:tc>
      </w:tr>
      <w:tr w:rsidR="003B59F8" w:rsidRPr="00547038" w:rsidTr="00790992">
        <w:trPr>
          <w:trHeight w:val="280"/>
          <w:jc w:val="center"/>
        </w:trPr>
        <w:tc>
          <w:tcPr>
            <w:tcW w:w="2213" w:type="dxa"/>
            <w:vMerge/>
            <w:shd w:val="clear" w:color="auto" w:fill="auto"/>
            <w:vAlign w:val="center"/>
          </w:tcPr>
          <w:p w:rsidR="003B59F8" w:rsidRPr="00547038" w:rsidRDefault="003B59F8" w:rsidP="00547038">
            <w:pPr>
              <w:pStyle w:val="aff8"/>
              <w:ind w:firstLine="0"/>
              <w:rPr>
                <w:sz w:val="20"/>
                <w:szCs w:val="20"/>
                <w:lang w:val="ru-RU"/>
              </w:rPr>
            </w:pPr>
          </w:p>
        </w:tc>
        <w:tc>
          <w:tcPr>
            <w:tcW w:w="1844" w:type="dxa"/>
            <w:vMerge/>
            <w:shd w:val="clear" w:color="auto" w:fill="auto"/>
            <w:vAlign w:val="center"/>
          </w:tcPr>
          <w:p w:rsidR="003B59F8" w:rsidRPr="00547038" w:rsidRDefault="003B59F8" w:rsidP="00547038">
            <w:pPr>
              <w:pStyle w:val="aff8"/>
              <w:ind w:firstLine="0"/>
              <w:rPr>
                <w:sz w:val="20"/>
                <w:szCs w:val="20"/>
                <w:lang w:val="ru-RU"/>
              </w:rPr>
            </w:pPr>
          </w:p>
        </w:tc>
        <w:tc>
          <w:tcPr>
            <w:tcW w:w="3401" w:type="dxa"/>
            <w:shd w:val="clear" w:color="auto" w:fill="auto"/>
            <w:vAlign w:val="center"/>
          </w:tcPr>
          <w:p w:rsidR="003B59F8" w:rsidRPr="00547038" w:rsidRDefault="003B59F8"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w:t>
            </w:r>
            <w:r w:rsidR="00943B6F" w:rsidRPr="00547038">
              <w:rPr>
                <w:rFonts w:ascii="Times New Roman" w:hAnsi="Times New Roman"/>
                <w:sz w:val="20"/>
                <w:szCs w:val="20"/>
                <w:lang w:val="ru-RU"/>
              </w:rPr>
              <w:t xml:space="preserve"> </w:t>
            </w:r>
            <w:r w:rsidR="00943B6F"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мин.</w:t>
            </w:r>
          </w:p>
        </w:tc>
        <w:tc>
          <w:tcPr>
            <w:tcW w:w="2268" w:type="dxa"/>
            <w:shd w:val="clear" w:color="auto" w:fill="auto"/>
            <w:vAlign w:val="center"/>
          </w:tcPr>
          <w:p w:rsidR="003B59F8" w:rsidRPr="00547038" w:rsidRDefault="003B59F8"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w:t>
            </w:r>
          </w:p>
        </w:tc>
      </w:tr>
      <w:tr w:rsidR="00FE3FFB" w:rsidRPr="00547038" w:rsidTr="00790992">
        <w:trPr>
          <w:trHeight w:val="820"/>
          <w:jc w:val="center"/>
        </w:trPr>
        <w:tc>
          <w:tcPr>
            <w:tcW w:w="2213" w:type="dxa"/>
            <w:vMerge w:val="restart"/>
            <w:shd w:val="clear" w:color="auto" w:fill="auto"/>
            <w:vAlign w:val="center"/>
          </w:tcPr>
          <w:p w:rsidR="00FE3FFB" w:rsidRPr="00547038" w:rsidRDefault="00FE3FFB"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Общеобразовательные организации</w:t>
            </w:r>
          </w:p>
        </w:tc>
        <w:tc>
          <w:tcPr>
            <w:tcW w:w="1844" w:type="dxa"/>
            <w:vMerge w:val="restart"/>
            <w:shd w:val="clear" w:color="auto" w:fill="auto"/>
            <w:vAlign w:val="center"/>
          </w:tcPr>
          <w:p w:rsidR="00FE3FFB" w:rsidRPr="00547038" w:rsidRDefault="00FE3FFB"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3401" w:type="dxa"/>
            <w:shd w:val="clear" w:color="auto" w:fill="auto"/>
            <w:vAlign w:val="center"/>
          </w:tcPr>
          <w:p w:rsidR="00FE3FFB" w:rsidRPr="00547038" w:rsidRDefault="00FE3FFB"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учащихся на 1000 чел.</w:t>
            </w:r>
          </w:p>
        </w:tc>
        <w:tc>
          <w:tcPr>
            <w:tcW w:w="2268" w:type="dxa"/>
            <w:shd w:val="clear" w:color="auto" w:fill="auto"/>
            <w:vAlign w:val="center"/>
          </w:tcPr>
          <w:p w:rsidR="00FE3FFB" w:rsidRPr="00547038" w:rsidRDefault="00FE3FFB"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165</w:t>
            </w:r>
          </w:p>
        </w:tc>
      </w:tr>
      <w:tr w:rsidR="00FE3FFB" w:rsidRPr="00547038" w:rsidTr="00790992">
        <w:trPr>
          <w:trHeight w:val="320"/>
          <w:jc w:val="center"/>
        </w:trPr>
        <w:tc>
          <w:tcPr>
            <w:tcW w:w="2213" w:type="dxa"/>
            <w:vMerge/>
            <w:shd w:val="clear" w:color="auto" w:fill="auto"/>
            <w:vAlign w:val="center"/>
          </w:tcPr>
          <w:p w:rsidR="00FE3FFB" w:rsidRPr="00547038" w:rsidRDefault="00FE3FFB" w:rsidP="00547038">
            <w:pPr>
              <w:pStyle w:val="aff8"/>
              <w:ind w:firstLine="0"/>
              <w:rPr>
                <w:rFonts w:ascii="Times New Roman" w:hAnsi="Times New Roman"/>
                <w:sz w:val="20"/>
                <w:szCs w:val="20"/>
                <w:lang w:val="ru-RU"/>
              </w:rPr>
            </w:pPr>
          </w:p>
        </w:tc>
        <w:tc>
          <w:tcPr>
            <w:tcW w:w="1844" w:type="dxa"/>
            <w:vMerge/>
            <w:shd w:val="clear" w:color="auto" w:fill="auto"/>
            <w:vAlign w:val="center"/>
          </w:tcPr>
          <w:p w:rsidR="00FE3FFB" w:rsidRPr="00547038" w:rsidRDefault="00FE3FFB" w:rsidP="00547038">
            <w:pPr>
              <w:pStyle w:val="aff8"/>
              <w:rPr>
                <w:rFonts w:ascii="Times New Roman" w:hAnsi="Times New Roman"/>
                <w:sz w:val="20"/>
                <w:szCs w:val="20"/>
                <w:lang w:val="ru-RU"/>
              </w:rPr>
            </w:pPr>
          </w:p>
        </w:tc>
        <w:tc>
          <w:tcPr>
            <w:tcW w:w="3401" w:type="dxa"/>
            <w:shd w:val="clear" w:color="auto" w:fill="auto"/>
            <w:vAlign w:val="center"/>
          </w:tcPr>
          <w:p w:rsidR="00FE3FFB" w:rsidRPr="00547038" w:rsidRDefault="00FE3FFB"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кв. м/учащийся</w:t>
            </w:r>
          </w:p>
        </w:tc>
        <w:tc>
          <w:tcPr>
            <w:tcW w:w="2268" w:type="dxa"/>
            <w:shd w:val="clear" w:color="auto" w:fill="auto"/>
            <w:vAlign w:val="center"/>
          </w:tcPr>
          <w:p w:rsidR="00FE3FFB" w:rsidRPr="00547038" w:rsidRDefault="00FE3FFB"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D967A4" w:rsidRPr="00547038" w:rsidTr="00790992">
        <w:trPr>
          <w:trHeight w:val="600"/>
          <w:jc w:val="center"/>
        </w:trPr>
        <w:tc>
          <w:tcPr>
            <w:tcW w:w="2213" w:type="dxa"/>
            <w:vMerge/>
            <w:shd w:val="clear" w:color="auto" w:fill="auto"/>
            <w:vAlign w:val="center"/>
          </w:tcPr>
          <w:p w:rsidR="00D967A4" w:rsidRPr="00547038" w:rsidRDefault="00D967A4" w:rsidP="00547038">
            <w:pPr>
              <w:pStyle w:val="aff8"/>
              <w:ind w:firstLine="0"/>
              <w:rPr>
                <w:rFonts w:ascii="Times New Roman" w:hAnsi="Times New Roman"/>
                <w:sz w:val="20"/>
                <w:szCs w:val="20"/>
                <w:lang w:val="ru-RU"/>
              </w:rPr>
            </w:pPr>
          </w:p>
        </w:tc>
        <w:tc>
          <w:tcPr>
            <w:tcW w:w="1844" w:type="dxa"/>
            <w:vMerge w:val="restart"/>
            <w:shd w:val="clear" w:color="auto" w:fill="auto"/>
            <w:vAlign w:val="center"/>
          </w:tcPr>
          <w:p w:rsidR="00D967A4" w:rsidRPr="00547038" w:rsidRDefault="00D967A4"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3401" w:type="dxa"/>
            <w:tcBorders>
              <w:bottom w:val="single" w:sz="4" w:space="0" w:color="auto"/>
            </w:tcBorders>
            <w:shd w:val="clear" w:color="auto" w:fill="auto"/>
            <w:vAlign w:val="center"/>
          </w:tcPr>
          <w:p w:rsidR="00D967A4" w:rsidRPr="00547038" w:rsidRDefault="00D967A4"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w:t>
            </w:r>
            <w:r w:rsidR="00943B6F" w:rsidRPr="00547038">
              <w:rPr>
                <w:rFonts w:ascii="Times New Roman" w:hAnsi="Times New Roman"/>
                <w:sz w:val="20"/>
                <w:szCs w:val="20"/>
                <w:lang w:val="ru-RU"/>
              </w:rPr>
              <w:t xml:space="preserve"> </w:t>
            </w:r>
            <w:r w:rsidR="00943B6F"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w:t>
            </w:r>
          </w:p>
        </w:tc>
        <w:tc>
          <w:tcPr>
            <w:tcW w:w="2268" w:type="dxa"/>
            <w:tcBorders>
              <w:bottom w:val="single" w:sz="4" w:space="0" w:color="auto"/>
            </w:tcBorders>
            <w:shd w:val="clear" w:color="auto" w:fill="auto"/>
            <w:vAlign w:val="center"/>
          </w:tcPr>
          <w:p w:rsidR="00D967A4" w:rsidRPr="00547038" w:rsidRDefault="00D967A4"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300</w:t>
            </w:r>
          </w:p>
        </w:tc>
      </w:tr>
      <w:tr w:rsidR="00D967A4" w:rsidRPr="00547038" w:rsidTr="00790992">
        <w:trPr>
          <w:trHeight w:val="130"/>
          <w:jc w:val="center"/>
        </w:trPr>
        <w:tc>
          <w:tcPr>
            <w:tcW w:w="2213" w:type="dxa"/>
            <w:vMerge/>
            <w:shd w:val="clear" w:color="auto" w:fill="auto"/>
            <w:vAlign w:val="center"/>
          </w:tcPr>
          <w:p w:rsidR="00D967A4" w:rsidRPr="00547038" w:rsidRDefault="00D967A4" w:rsidP="00547038">
            <w:pPr>
              <w:pStyle w:val="aff8"/>
              <w:ind w:firstLine="0"/>
              <w:rPr>
                <w:sz w:val="20"/>
                <w:szCs w:val="20"/>
                <w:lang w:val="ru-RU"/>
              </w:rPr>
            </w:pPr>
          </w:p>
        </w:tc>
        <w:tc>
          <w:tcPr>
            <w:tcW w:w="1844" w:type="dxa"/>
            <w:vMerge/>
            <w:shd w:val="clear" w:color="auto" w:fill="auto"/>
            <w:vAlign w:val="center"/>
          </w:tcPr>
          <w:p w:rsidR="00D967A4" w:rsidRPr="00547038" w:rsidRDefault="00D967A4" w:rsidP="00547038">
            <w:pPr>
              <w:pStyle w:val="aff8"/>
              <w:ind w:firstLine="0"/>
              <w:rPr>
                <w:sz w:val="20"/>
                <w:szCs w:val="20"/>
                <w:lang w:val="ru-RU"/>
              </w:rPr>
            </w:pPr>
          </w:p>
        </w:tc>
        <w:tc>
          <w:tcPr>
            <w:tcW w:w="3401" w:type="dxa"/>
            <w:tcBorders>
              <w:bottom w:val="single" w:sz="4" w:space="0" w:color="auto"/>
            </w:tcBorders>
            <w:shd w:val="clear" w:color="auto" w:fill="auto"/>
            <w:vAlign w:val="center"/>
          </w:tcPr>
          <w:p w:rsidR="00D967A4" w:rsidRPr="00547038" w:rsidRDefault="00D967A4"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w:t>
            </w:r>
            <w:r w:rsidR="00943B6F" w:rsidRPr="00547038">
              <w:rPr>
                <w:rFonts w:ascii="Times New Roman" w:hAnsi="Times New Roman"/>
                <w:sz w:val="20"/>
                <w:szCs w:val="20"/>
                <w:lang w:val="ru-RU"/>
              </w:rPr>
              <w:t xml:space="preserve"> </w:t>
            </w:r>
            <w:r w:rsidR="00943B6F"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мин.</w:t>
            </w:r>
          </w:p>
        </w:tc>
        <w:tc>
          <w:tcPr>
            <w:tcW w:w="2268" w:type="dxa"/>
            <w:tcBorders>
              <w:bottom w:val="single" w:sz="4" w:space="0" w:color="auto"/>
            </w:tcBorders>
            <w:shd w:val="clear" w:color="auto" w:fill="auto"/>
            <w:vAlign w:val="center"/>
          </w:tcPr>
          <w:p w:rsidR="00D967A4" w:rsidRPr="00547038" w:rsidRDefault="00D967A4"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w:t>
            </w:r>
          </w:p>
        </w:tc>
      </w:tr>
      <w:tr w:rsidR="00D967A4" w:rsidRPr="00547038" w:rsidTr="00790992">
        <w:trPr>
          <w:trHeight w:val="1518"/>
          <w:jc w:val="center"/>
        </w:trPr>
        <w:tc>
          <w:tcPr>
            <w:tcW w:w="2213" w:type="dxa"/>
            <w:vMerge/>
            <w:shd w:val="clear" w:color="auto" w:fill="auto"/>
            <w:vAlign w:val="center"/>
          </w:tcPr>
          <w:p w:rsidR="00D967A4" w:rsidRPr="00547038" w:rsidRDefault="00D967A4" w:rsidP="00547038">
            <w:pPr>
              <w:pStyle w:val="aff8"/>
              <w:ind w:firstLine="0"/>
              <w:rPr>
                <w:sz w:val="20"/>
                <w:szCs w:val="20"/>
                <w:lang w:val="ru-RU"/>
              </w:rPr>
            </w:pPr>
          </w:p>
        </w:tc>
        <w:tc>
          <w:tcPr>
            <w:tcW w:w="1844" w:type="dxa"/>
            <w:vMerge/>
            <w:shd w:val="clear" w:color="auto" w:fill="auto"/>
            <w:vAlign w:val="center"/>
          </w:tcPr>
          <w:p w:rsidR="00D967A4" w:rsidRPr="00547038" w:rsidRDefault="00D967A4" w:rsidP="00547038">
            <w:pPr>
              <w:pStyle w:val="aff8"/>
              <w:ind w:firstLine="0"/>
              <w:rPr>
                <w:sz w:val="20"/>
                <w:szCs w:val="20"/>
                <w:lang w:val="ru-RU"/>
              </w:rPr>
            </w:pPr>
          </w:p>
        </w:tc>
        <w:tc>
          <w:tcPr>
            <w:tcW w:w="3401" w:type="dxa"/>
            <w:shd w:val="clear" w:color="auto" w:fill="auto"/>
            <w:vAlign w:val="center"/>
          </w:tcPr>
          <w:p w:rsidR="00D967A4" w:rsidRPr="00547038" w:rsidRDefault="00D967A4"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Транспортная доступность, мин.</w:t>
            </w:r>
          </w:p>
        </w:tc>
        <w:tc>
          <w:tcPr>
            <w:tcW w:w="2268" w:type="dxa"/>
            <w:shd w:val="clear" w:color="auto" w:fill="auto"/>
            <w:vAlign w:val="center"/>
          </w:tcPr>
          <w:p w:rsidR="00576C4E" w:rsidRDefault="00576C4E" w:rsidP="00576C4E">
            <w:pPr>
              <w:pStyle w:val="aff8"/>
              <w:ind w:firstLine="0"/>
              <w:jc w:val="left"/>
              <w:rPr>
                <w:rFonts w:ascii="Times New Roman" w:hAnsi="Times New Roman"/>
                <w:sz w:val="20"/>
                <w:szCs w:val="20"/>
                <w:lang w:val="ru-RU"/>
              </w:rPr>
            </w:pPr>
            <w:r w:rsidRPr="00576C4E">
              <w:rPr>
                <w:rFonts w:ascii="Times New Roman" w:hAnsi="Times New Roman"/>
                <w:sz w:val="20"/>
                <w:szCs w:val="20"/>
                <w:lang w:val="ru-RU"/>
              </w:rPr>
              <w:t>для городского</w:t>
            </w:r>
            <w:r>
              <w:rPr>
                <w:rFonts w:ascii="Times New Roman" w:hAnsi="Times New Roman"/>
                <w:sz w:val="20"/>
                <w:szCs w:val="20"/>
                <w:lang w:val="ru-RU"/>
              </w:rPr>
              <w:t xml:space="preserve"> </w:t>
            </w:r>
            <w:r w:rsidRPr="00576C4E">
              <w:rPr>
                <w:rFonts w:ascii="Times New Roman" w:hAnsi="Times New Roman"/>
                <w:sz w:val="20"/>
                <w:szCs w:val="20"/>
                <w:lang w:val="ru-RU"/>
              </w:rPr>
              <w:t>населе</w:t>
            </w:r>
            <w:r w:rsidRPr="00576C4E">
              <w:rPr>
                <w:rFonts w:ascii="Times New Roman" w:hAnsi="Times New Roman"/>
                <w:sz w:val="20"/>
                <w:szCs w:val="20"/>
                <w:lang w:val="ru-RU"/>
              </w:rPr>
              <w:t>н</w:t>
            </w:r>
            <w:r w:rsidRPr="00576C4E">
              <w:rPr>
                <w:rFonts w:ascii="Times New Roman" w:hAnsi="Times New Roman"/>
                <w:sz w:val="20"/>
                <w:szCs w:val="20"/>
                <w:lang w:val="ru-RU"/>
              </w:rPr>
              <w:t>ного пункта для</w:t>
            </w:r>
            <w:r>
              <w:rPr>
                <w:rFonts w:ascii="Times New Roman" w:hAnsi="Times New Roman"/>
                <w:sz w:val="20"/>
                <w:szCs w:val="20"/>
                <w:lang w:val="ru-RU"/>
              </w:rPr>
              <w:t xml:space="preserve"> </w:t>
            </w:r>
            <w:r w:rsidRPr="00576C4E">
              <w:rPr>
                <w:rFonts w:ascii="Times New Roman" w:hAnsi="Times New Roman"/>
                <w:sz w:val="20"/>
                <w:szCs w:val="20"/>
                <w:lang w:val="ru-RU"/>
              </w:rPr>
              <w:t>учащи</w:t>
            </w:r>
            <w:r w:rsidRPr="00576C4E">
              <w:rPr>
                <w:rFonts w:ascii="Times New Roman" w:hAnsi="Times New Roman"/>
                <w:sz w:val="20"/>
                <w:szCs w:val="20"/>
                <w:lang w:val="ru-RU"/>
              </w:rPr>
              <w:t>х</w:t>
            </w:r>
            <w:r w:rsidRPr="00576C4E">
              <w:rPr>
                <w:rFonts w:ascii="Times New Roman" w:hAnsi="Times New Roman"/>
                <w:sz w:val="20"/>
                <w:szCs w:val="20"/>
                <w:lang w:val="ru-RU"/>
              </w:rPr>
              <w:t>ся 1 ступени</w:t>
            </w:r>
            <w:r>
              <w:rPr>
                <w:rFonts w:ascii="Times New Roman" w:hAnsi="Times New Roman"/>
                <w:sz w:val="20"/>
                <w:szCs w:val="20"/>
                <w:lang w:val="ru-RU"/>
              </w:rPr>
              <w:t xml:space="preserve"> </w:t>
            </w:r>
            <w:r w:rsidRPr="00576C4E">
              <w:rPr>
                <w:rFonts w:ascii="Times New Roman" w:hAnsi="Times New Roman"/>
                <w:sz w:val="20"/>
                <w:szCs w:val="20"/>
                <w:lang w:val="ru-RU"/>
              </w:rPr>
              <w:t>обучения - не более 15</w:t>
            </w:r>
            <w:r>
              <w:rPr>
                <w:rFonts w:ascii="Times New Roman" w:hAnsi="Times New Roman"/>
                <w:sz w:val="20"/>
                <w:szCs w:val="20"/>
                <w:lang w:val="ru-RU"/>
              </w:rPr>
              <w:t xml:space="preserve"> </w:t>
            </w:r>
            <w:r w:rsidRPr="00576C4E">
              <w:rPr>
                <w:rFonts w:ascii="Times New Roman" w:hAnsi="Times New Roman"/>
                <w:sz w:val="20"/>
                <w:szCs w:val="20"/>
                <w:lang w:val="ru-RU"/>
              </w:rPr>
              <w:t>минут в одну сторону,</w:t>
            </w:r>
            <w:r>
              <w:rPr>
                <w:rFonts w:ascii="Times New Roman" w:hAnsi="Times New Roman"/>
                <w:sz w:val="20"/>
                <w:szCs w:val="20"/>
                <w:lang w:val="ru-RU"/>
              </w:rPr>
              <w:t xml:space="preserve"> для учащихся 2 </w:t>
            </w:r>
            <w:r w:rsidRPr="00576C4E">
              <w:rPr>
                <w:rFonts w:ascii="Times New Roman" w:hAnsi="Times New Roman"/>
                <w:sz w:val="20"/>
                <w:szCs w:val="20"/>
                <w:lang w:val="ru-RU"/>
              </w:rPr>
              <w:t>- 3</w:t>
            </w:r>
            <w:r>
              <w:rPr>
                <w:rFonts w:ascii="Times New Roman" w:hAnsi="Times New Roman"/>
                <w:sz w:val="20"/>
                <w:szCs w:val="20"/>
                <w:lang w:val="ru-RU"/>
              </w:rPr>
              <w:t xml:space="preserve"> </w:t>
            </w:r>
            <w:r w:rsidRPr="00576C4E">
              <w:rPr>
                <w:rFonts w:ascii="Times New Roman" w:hAnsi="Times New Roman"/>
                <w:sz w:val="20"/>
                <w:szCs w:val="20"/>
                <w:lang w:val="ru-RU"/>
              </w:rPr>
              <w:t>ступени обучения - не</w:t>
            </w:r>
            <w:r>
              <w:rPr>
                <w:rFonts w:ascii="Times New Roman" w:hAnsi="Times New Roman"/>
                <w:sz w:val="20"/>
                <w:szCs w:val="20"/>
                <w:lang w:val="ru-RU"/>
              </w:rPr>
              <w:t xml:space="preserve"> </w:t>
            </w:r>
            <w:r w:rsidRPr="00576C4E">
              <w:rPr>
                <w:rFonts w:ascii="Times New Roman" w:hAnsi="Times New Roman"/>
                <w:sz w:val="20"/>
                <w:szCs w:val="20"/>
                <w:lang w:val="ru-RU"/>
              </w:rPr>
              <w:t>более 50 минут в одну</w:t>
            </w:r>
            <w:r>
              <w:rPr>
                <w:rFonts w:ascii="Times New Roman" w:hAnsi="Times New Roman"/>
                <w:sz w:val="20"/>
                <w:szCs w:val="20"/>
                <w:lang w:val="ru-RU"/>
              </w:rPr>
              <w:t xml:space="preserve"> </w:t>
            </w:r>
            <w:r w:rsidRPr="00576C4E">
              <w:rPr>
                <w:rFonts w:ascii="Times New Roman" w:hAnsi="Times New Roman"/>
                <w:sz w:val="20"/>
                <w:szCs w:val="20"/>
                <w:lang w:val="ru-RU"/>
              </w:rPr>
              <w:t>сторону</w:t>
            </w:r>
            <w:r>
              <w:rPr>
                <w:rFonts w:ascii="Times New Roman" w:hAnsi="Times New Roman"/>
                <w:sz w:val="20"/>
                <w:szCs w:val="20"/>
                <w:lang w:val="ru-RU"/>
              </w:rPr>
              <w:t>;</w:t>
            </w:r>
          </w:p>
          <w:p w:rsidR="00D967A4" w:rsidRPr="00547038" w:rsidRDefault="00576C4E" w:rsidP="00576C4E">
            <w:pPr>
              <w:pStyle w:val="aff8"/>
              <w:ind w:firstLine="0"/>
              <w:jc w:val="left"/>
              <w:rPr>
                <w:rFonts w:ascii="Times New Roman" w:hAnsi="Times New Roman"/>
                <w:sz w:val="20"/>
                <w:szCs w:val="20"/>
                <w:lang w:val="ru-RU"/>
              </w:rPr>
            </w:pPr>
            <w:r w:rsidRPr="00576C4E">
              <w:rPr>
                <w:rFonts w:ascii="Times New Roman" w:hAnsi="Times New Roman"/>
                <w:sz w:val="20"/>
                <w:szCs w:val="20"/>
                <w:lang w:val="ru-RU"/>
              </w:rPr>
              <w:t>для сельского</w:t>
            </w:r>
            <w:r>
              <w:rPr>
                <w:rFonts w:ascii="Times New Roman" w:hAnsi="Times New Roman"/>
                <w:sz w:val="20"/>
                <w:szCs w:val="20"/>
                <w:lang w:val="ru-RU"/>
              </w:rPr>
              <w:t xml:space="preserve"> </w:t>
            </w:r>
            <w:r w:rsidRPr="00576C4E">
              <w:rPr>
                <w:rFonts w:ascii="Times New Roman" w:hAnsi="Times New Roman"/>
                <w:sz w:val="20"/>
                <w:szCs w:val="20"/>
                <w:lang w:val="ru-RU"/>
              </w:rPr>
              <w:t>населенн</w:t>
            </w:r>
            <w:r w:rsidRPr="00576C4E">
              <w:rPr>
                <w:rFonts w:ascii="Times New Roman" w:hAnsi="Times New Roman"/>
                <w:sz w:val="20"/>
                <w:szCs w:val="20"/>
                <w:lang w:val="ru-RU"/>
              </w:rPr>
              <w:t>о</w:t>
            </w:r>
            <w:r w:rsidRPr="00576C4E">
              <w:rPr>
                <w:rFonts w:ascii="Times New Roman" w:hAnsi="Times New Roman"/>
                <w:sz w:val="20"/>
                <w:szCs w:val="20"/>
                <w:lang w:val="ru-RU"/>
              </w:rPr>
              <w:t>го пункта для</w:t>
            </w:r>
            <w:r>
              <w:rPr>
                <w:rFonts w:ascii="Times New Roman" w:hAnsi="Times New Roman"/>
                <w:sz w:val="20"/>
                <w:szCs w:val="20"/>
                <w:lang w:val="ru-RU"/>
              </w:rPr>
              <w:t xml:space="preserve"> </w:t>
            </w:r>
            <w:r w:rsidRPr="00576C4E">
              <w:rPr>
                <w:rFonts w:ascii="Times New Roman" w:hAnsi="Times New Roman"/>
                <w:sz w:val="20"/>
                <w:szCs w:val="20"/>
                <w:lang w:val="ru-RU"/>
              </w:rPr>
              <w:t>учащихся 1 ступени</w:t>
            </w:r>
            <w:r>
              <w:rPr>
                <w:rFonts w:ascii="Times New Roman" w:hAnsi="Times New Roman"/>
                <w:sz w:val="20"/>
                <w:szCs w:val="20"/>
                <w:lang w:val="ru-RU"/>
              </w:rPr>
              <w:t xml:space="preserve"> </w:t>
            </w:r>
            <w:r w:rsidRPr="00576C4E">
              <w:rPr>
                <w:rFonts w:ascii="Times New Roman" w:hAnsi="Times New Roman"/>
                <w:sz w:val="20"/>
                <w:szCs w:val="20"/>
                <w:lang w:val="ru-RU"/>
              </w:rPr>
              <w:t>обучения - не более 15</w:t>
            </w:r>
            <w:r>
              <w:rPr>
                <w:rFonts w:ascii="Times New Roman" w:hAnsi="Times New Roman"/>
                <w:sz w:val="20"/>
                <w:szCs w:val="20"/>
                <w:lang w:val="ru-RU"/>
              </w:rPr>
              <w:t xml:space="preserve"> </w:t>
            </w:r>
            <w:r w:rsidRPr="00576C4E">
              <w:rPr>
                <w:rFonts w:ascii="Times New Roman" w:hAnsi="Times New Roman"/>
                <w:sz w:val="20"/>
                <w:szCs w:val="20"/>
                <w:lang w:val="ru-RU"/>
              </w:rPr>
              <w:t>минут в одну сторону,</w:t>
            </w:r>
            <w:r>
              <w:rPr>
                <w:rFonts w:ascii="Times New Roman" w:hAnsi="Times New Roman"/>
                <w:sz w:val="20"/>
                <w:szCs w:val="20"/>
                <w:lang w:val="ru-RU"/>
              </w:rPr>
              <w:t xml:space="preserve"> для учащихся 2 </w:t>
            </w:r>
            <w:r w:rsidRPr="00576C4E">
              <w:rPr>
                <w:rFonts w:ascii="Times New Roman" w:hAnsi="Times New Roman"/>
                <w:sz w:val="20"/>
                <w:szCs w:val="20"/>
                <w:lang w:val="ru-RU"/>
              </w:rPr>
              <w:t>- 3</w:t>
            </w:r>
            <w:r>
              <w:rPr>
                <w:rFonts w:ascii="Times New Roman" w:hAnsi="Times New Roman"/>
                <w:sz w:val="20"/>
                <w:szCs w:val="20"/>
                <w:lang w:val="ru-RU"/>
              </w:rPr>
              <w:t xml:space="preserve"> </w:t>
            </w:r>
            <w:r w:rsidRPr="00576C4E">
              <w:rPr>
                <w:rFonts w:ascii="Times New Roman" w:hAnsi="Times New Roman"/>
                <w:sz w:val="20"/>
                <w:szCs w:val="20"/>
                <w:lang w:val="ru-RU"/>
              </w:rPr>
              <w:t>ступени обучения - не</w:t>
            </w:r>
            <w:r>
              <w:rPr>
                <w:rFonts w:ascii="Times New Roman" w:hAnsi="Times New Roman"/>
                <w:sz w:val="20"/>
                <w:szCs w:val="20"/>
                <w:lang w:val="ru-RU"/>
              </w:rPr>
              <w:t xml:space="preserve"> </w:t>
            </w:r>
            <w:r w:rsidRPr="00576C4E">
              <w:rPr>
                <w:rFonts w:ascii="Times New Roman" w:hAnsi="Times New Roman"/>
                <w:sz w:val="20"/>
                <w:szCs w:val="20"/>
                <w:lang w:val="ru-RU"/>
              </w:rPr>
              <w:t>более 30 минут в одну</w:t>
            </w:r>
            <w:r>
              <w:rPr>
                <w:rFonts w:ascii="Times New Roman" w:hAnsi="Times New Roman"/>
                <w:sz w:val="20"/>
                <w:szCs w:val="20"/>
                <w:lang w:val="ru-RU"/>
              </w:rPr>
              <w:t xml:space="preserve"> </w:t>
            </w:r>
            <w:r w:rsidRPr="00576C4E">
              <w:rPr>
                <w:rFonts w:ascii="Times New Roman" w:hAnsi="Times New Roman"/>
                <w:sz w:val="20"/>
                <w:szCs w:val="20"/>
                <w:lang w:val="ru-RU"/>
              </w:rPr>
              <w:t>сторону.</w:t>
            </w:r>
          </w:p>
        </w:tc>
      </w:tr>
      <w:tr w:rsidR="00943B6F" w:rsidRPr="00547038" w:rsidTr="00790992">
        <w:trPr>
          <w:trHeight w:val="940"/>
          <w:jc w:val="center"/>
        </w:trPr>
        <w:tc>
          <w:tcPr>
            <w:tcW w:w="2213" w:type="dxa"/>
            <w:vMerge w:val="restart"/>
            <w:shd w:val="clear" w:color="auto" w:fill="auto"/>
            <w:vAlign w:val="center"/>
          </w:tcPr>
          <w:p w:rsidR="00943B6F" w:rsidRPr="00547038" w:rsidRDefault="00943B6F"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Организации дополн</w:t>
            </w:r>
            <w:r w:rsidRPr="00547038">
              <w:rPr>
                <w:rFonts w:ascii="Times New Roman" w:hAnsi="Times New Roman"/>
                <w:sz w:val="20"/>
                <w:szCs w:val="20"/>
                <w:lang w:val="ru-RU"/>
              </w:rPr>
              <w:t>и</w:t>
            </w:r>
            <w:r w:rsidRPr="00547038">
              <w:rPr>
                <w:rFonts w:ascii="Times New Roman" w:hAnsi="Times New Roman"/>
                <w:sz w:val="20"/>
                <w:szCs w:val="20"/>
                <w:lang w:val="ru-RU"/>
              </w:rPr>
              <w:t>тельного образования</w:t>
            </w:r>
          </w:p>
        </w:tc>
        <w:tc>
          <w:tcPr>
            <w:tcW w:w="1844" w:type="dxa"/>
            <w:vMerge w:val="restart"/>
            <w:shd w:val="clear" w:color="auto" w:fill="auto"/>
            <w:vAlign w:val="center"/>
          </w:tcPr>
          <w:p w:rsidR="00943B6F" w:rsidRPr="00547038" w:rsidRDefault="00943B6F"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3401" w:type="dxa"/>
            <w:shd w:val="clear" w:color="auto" w:fill="auto"/>
            <w:vAlign w:val="center"/>
          </w:tcPr>
          <w:p w:rsidR="00943B6F" w:rsidRPr="00547038" w:rsidRDefault="00943B6F"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место на 1000 чел.</w:t>
            </w:r>
          </w:p>
        </w:tc>
        <w:tc>
          <w:tcPr>
            <w:tcW w:w="2268" w:type="dxa"/>
            <w:shd w:val="clear" w:color="auto" w:fill="auto"/>
            <w:vAlign w:val="center"/>
          </w:tcPr>
          <w:p w:rsidR="00943B6F" w:rsidRPr="00547038" w:rsidRDefault="00943B6F"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65</w:t>
            </w:r>
          </w:p>
        </w:tc>
      </w:tr>
      <w:tr w:rsidR="00943B6F" w:rsidRPr="00547038" w:rsidTr="00790992">
        <w:trPr>
          <w:trHeight w:val="200"/>
          <w:jc w:val="center"/>
        </w:trPr>
        <w:tc>
          <w:tcPr>
            <w:tcW w:w="2213" w:type="dxa"/>
            <w:vMerge/>
            <w:shd w:val="clear" w:color="auto" w:fill="auto"/>
            <w:vAlign w:val="center"/>
          </w:tcPr>
          <w:p w:rsidR="00943B6F" w:rsidRPr="00547038" w:rsidRDefault="00943B6F" w:rsidP="00547038">
            <w:pPr>
              <w:pStyle w:val="aff8"/>
              <w:ind w:firstLine="0"/>
              <w:rPr>
                <w:sz w:val="20"/>
                <w:szCs w:val="20"/>
                <w:lang w:val="ru-RU"/>
              </w:rPr>
            </w:pPr>
          </w:p>
        </w:tc>
        <w:tc>
          <w:tcPr>
            <w:tcW w:w="1844" w:type="dxa"/>
            <w:vMerge/>
            <w:shd w:val="clear" w:color="auto" w:fill="auto"/>
            <w:vAlign w:val="center"/>
          </w:tcPr>
          <w:p w:rsidR="00943B6F" w:rsidRPr="00547038" w:rsidRDefault="00943B6F" w:rsidP="00547038">
            <w:pPr>
              <w:pStyle w:val="aff8"/>
              <w:ind w:firstLine="0"/>
              <w:rPr>
                <w:sz w:val="20"/>
                <w:szCs w:val="20"/>
                <w:lang w:val="ru-RU"/>
              </w:rPr>
            </w:pPr>
          </w:p>
        </w:tc>
        <w:tc>
          <w:tcPr>
            <w:tcW w:w="3401" w:type="dxa"/>
            <w:shd w:val="clear" w:color="auto" w:fill="auto"/>
            <w:vAlign w:val="center"/>
          </w:tcPr>
          <w:p w:rsidR="00943B6F" w:rsidRPr="00547038" w:rsidRDefault="00943B6F" w:rsidP="00547038">
            <w:pPr>
              <w:pStyle w:val="aff8"/>
              <w:ind w:firstLine="0"/>
              <w:rPr>
                <w:sz w:val="20"/>
                <w:szCs w:val="20"/>
                <w:lang w:val="ru-RU"/>
              </w:rPr>
            </w:pPr>
            <w:r w:rsidRPr="00547038">
              <w:rPr>
                <w:rFonts w:ascii="Times New Roman" w:hAnsi="Times New Roman"/>
                <w:sz w:val="20"/>
                <w:szCs w:val="20"/>
                <w:lang w:val="ru-RU"/>
              </w:rPr>
              <w:t xml:space="preserve">Размер земельного участка, кв. </w:t>
            </w:r>
            <w:r w:rsidRPr="00547038">
              <w:rPr>
                <w:rFonts w:ascii="Times New Roman" w:hAnsi="Times New Roman"/>
                <w:sz w:val="20"/>
                <w:szCs w:val="20"/>
                <w:lang w:val="ru-RU"/>
              </w:rPr>
              <w:lastRenderedPageBreak/>
              <w:t>м/место</w:t>
            </w:r>
          </w:p>
        </w:tc>
        <w:tc>
          <w:tcPr>
            <w:tcW w:w="2268" w:type="dxa"/>
            <w:shd w:val="clear" w:color="auto" w:fill="auto"/>
            <w:vAlign w:val="center"/>
          </w:tcPr>
          <w:p w:rsidR="00943B6F" w:rsidRPr="00547038" w:rsidRDefault="00943B6F"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lastRenderedPageBreak/>
              <w:t xml:space="preserve">В соответствии с РНГП </w:t>
            </w:r>
            <w:r w:rsidR="00EF69BE" w:rsidRPr="00547038">
              <w:rPr>
                <w:rFonts w:ascii="Times New Roman" w:eastAsiaTheme="minorEastAsia" w:hAnsi="Times New Roman"/>
                <w:sz w:val="20"/>
                <w:szCs w:val="20"/>
                <w:lang w:val="ru-RU" w:eastAsia="ru-RU" w:bidi="ar-SA"/>
              </w:rPr>
              <w:lastRenderedPageBreak/>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943B6F" w:rsidRPr="00547038" w:rsidTr="00790992">
        <w:trPr>
          <w:trHeight w:val="1020"/>
          <w:jc w:val="center"/>
        </w:trPr>
        <w:tc>
          <w:tcPr>
            <w:tcW w:w="2213" w:type="dxa"/>
            <w:vMerge/>
            <w:shd w:val="clear" w:color="auto" w:fill="auto"/>
            <w:vAlign w:val="center"/>
          </w:tcPr>
          <w:p w:rsidR="00943B6F" w:rsidRPr="00547038" w:rsidRDefault="00943B6F" w:rsidP="00547038">
            <w:pPr>
              <w:pStyle w:val="aff8"/>
              <w:ind w:firstLine="0"/>
              <w:rPr>
                <w:rFonts w:ascii="Times New Roman" w:hAnsi="Times New Roman"/>
                <w:sz w:val="20"/>
                <w:szCs w:val="20"/>
                <w:lang w:val="ru-RU"/>
              </w:rPr>
            </w:pPr>
          </w:p>
        </w:tc>
        <w:tc>
          <w:tcPr>
            <w:tcW w:w="1844" w:type="dxa"/>
            <w:vMerge w:val="restart"/>
            <w:shd w:val="clear" w:color="auto" w:fill="auto"/>
            <w:vAlign w:val="center"/>
          </w:tcPr>
          <w:p w:rsidR="00943B6F" w:rsidRPr="00547038" w:rsidRDefault="00943B6F"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3401" w:type="dxa"/>
            <w:shd w:val="clear" w:color="auto" w:fill="auto"/>
            <w:vAlign w:val="center"/>
          </w:tcPr>
          <w:p w:rsidR="00943B6F" w:rsidRPr="00547038" w:rsidRDefault="00943B6F"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Пешеходная доступность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w:t>
            </w:r>
          </w:p>
        </w:tc>
        <w:tc>
          <w:tcPr>
            <w:tcW w:w="2268" w:type="dxa"/>
            <w:shd w:val="clear" w:color="auto" w:fill="auto"/>
            <w:vAlign w:val="center"/>
          </w:tcPr>
          <w:p w:rsidR="00943B6F" w:rsidRPr="00547038" w:rsidRDefault="00943B6F"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300</w:t>
            </w:r>
          </w:p>
        </w:tc>
      </w:tr>
      <w:tr w:rsidR="00943B6F" w:rsidRPr="00547038" w:rsidTr="00790992">
        <w:trPr>
          <w:trHeight w:val="120"/>
          <w:jc w:val="center"/>
        </w:trPr>
        <w:tc>
          <w:tcPr>
            <w:tcW w:w="2213" w:type="dxa"/>
            <w:vMerge/>
            <w:shd w:val="clear" w:color="auto" w:fill="auto"/>
            <w:vAlign w:val="center"/>
          </w:tcPr>
          <w:p w:rsidR="00943B6F" w:rsidRPr="00547038" w:rsidRDefault="00943B6F" w:rsidP="00547038">
            <w:pPr>
              <w:pStyle w:val="aff8"/>
              <w:ind w:firstLine="0"/>
              <w:rPr>
                <w:sz w:val="20"/>
                <w:szCs w:val="20"/>
                <w:lang w:val="ru-RU"/>
              </w:rPr>
            </w:pPr>
          </w:p>
        </w:tc>
        <w:tc>
          <w:tcPr>
            <w:tcW w:w="1844" w:type="dxa"/>
            <w:vMerge/>
            <w:shd w:val="clear" w:color="auto" w:fill="auto"/>
            <w:vAlign w:val="center"/>
          </w:tcPr>
          <w:p w:rsidR="00943B6F" w:rsidRPr="00547038" w:rsidRDefault="00943B6F" w:rsidP="00547038">
            <w:pPr>
              <w:pStyle w:val="aff8"/>
              <w:ind w:firstLine="0"/>
              <w:rPr>
                <w:sz w:val="20"/>
                <w:szCs w:val="20"/>
                <w:lang w:val="ru-RU"/>
              </w:rPr>
            </w:pPr>
          </w:p>
        </w:tc>
        <w:tc>
          <w:tcPr>
            <w:tcW w:w="3401" w:type="dxa"/>
            <w:shd w:val="clear" w:color="auto" w:fill="auto"/>
            <w:vAlign w:val="center"/>
          </w:tcPr>
          <w:p w:rsidR="00943B6F" w:rsidRPr="00547038" w:rsidRDefault="00943B6F"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Пешеходная доступность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мин.</w:t>
            </w:r>
          </w:p>
        </w:tc>
        <w:tc>
          <w:tcPr>
            <w:tcW w:w="2268" w:type="dxa"/>
            <w:shd w:val="clear" w:color="auto" w:fill="auto"/>
            <w:vAlign w:val="center"/>
          </w:tcPr>
          <w:p w:rsidR="00943B6F" w:rsidRPr="00547038" w:rsidRDefault="00943B6F"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5</w:t>
            </w:r>
          </w:p>
        </w:tc>
      </w:tr>
      <w:tr w:rsidR="008E3F50" w:rsidRPr="00547038" w:rsidTr="00790992">
        <w:trPr>
          <w:trHeight w:val="20"/>
          <w:jc w:val="center"/>
        </w:trPr>
        <w:tc>
          <w:tcPr>
            <w:tcW w:w="9726" w:type="dxa"/>
            <w:gridSpan w:val="4"/>
            <w:shd w:val="clear" w:color="auto" w:fill="auto"/>
            <w:vAlign w:val="center"/>
          </w:tcPr>
          <w:p w:rsidR="008E3F50" w:rsidRPr="00547038" w:rsidRDefault="008E3F50"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Примечание:</w:t>
            </w:r>
          </w:p>
          <w:p w:rsidR="004568FD" w:rsidRPr="00547038" w:rsidRDefault="008E3F50"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 xml:space="preserve">1. РНГП </w:t>
            </w:r>
            <w:r w:rsidR="00EF69BE" w:rsidRPr="00547038">
              <w:rPr>
                <w:rFonts w:ascii="Times New Roman" w:hAnsi="Times New Roman" w:cs="Times New Roman"/>
                <w:bCs/>
                <w:sz w:val="20"/>
                <w:szCs w:val="20"/>
              </w:rPr>
              <w:t xml:space="preserve">ХМАО - </w:t>
            </w:r>
            <w:proofErr w:type="spellStart"/>
            <w:r w:rsidR="00EF69BE" w:rsidRPr="00547038">
              <w:rPr>
                <w:rFonts w:ascii="Times New Roman" w:hAnsi="Times New Roman" w:cs="Times New Roman"/>
                <w:bCs/>
                <w:sz w:val="20"/>
                <w:szCs w:val="20"/>
              </w:rPr>
              <w:t>Югры</w:t>
            </w:r>
            <w:proofErr w:type="spellEnd"/>
            <w:r w:rsidRPr="00547038">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cs="Times New Roman"/>
                <w:bCs/>
                <w:sz w:val="20"/>
                <w:szCs w:val="20"/>
              </w:rPr>
              <w:t>Югры</w:t>
            </w:r>
            <w:proofErr w:type="spellEnd"/>
            <w:r w:rsidR="00943B6F" w:rsidRPr="00547038">
              <w:rPr>
                <w:rFonts w:ascii="Times New Roman" w:hAnsi="Times New Roman" w:cs="Times New Roman"/>
                <w:bCs/>
                <w:sz w:val="20"/>
                <w:szCs w:val="20"/>
              </w:rPr>
              <w:t>;</w:t>
            </w:r>
          </w:p>
          <w:p w:rsidR="00943B6F" w:rsidRPr="00547038" w:rsidRDefault="00943B6F" w:rsidP="00547038">
            <w:pPr>
              <w:pStyle w:val="Default"/>
              <w:rPr>
                <w:rFonts w:ascii="Times New Roman" w:hAnsi="Times New Roman" w:cs="Times New Roman"/>
                <w:bCs/>
                <w:sz w:val="20"/>
                <w:szCs w:val="20"/>
              </w:rPr>
            </w:pPr>
            <w:r w:rsidRPr="00547038">
              <w:rPr>
                <w:rFonts w:ascii="Times New Roman" w:hAnsi="Times New Roman" w:cs="Times New Roman"/>
                <w:bCs/>
                <w:sz w:val="20"/>
                <w:szCs w:val="20"/>
              </w:rPr>
              <w:t>2. При невозможности соблюдения рекомендаций по показателю пешеходной доступности, система обслужив</w:t>
            </w:r>
            <w:r w:rsidRPr="00547038">
              <w:rPr>
                <w:rFonts w:ascii="Times New Roman" w:hAnsi="Times New Roman" w:cs="Times New Roman"/>
                <w:bCs/>
                <w:sz w:val="20"/>
                <w:szCs w:val="20"/>
              </w:rPr>
              <w:t>а</w:t>
            </w:r>
            <w:r w:rsidRPr="00547038">
              <w:rPr>
                <w:rFonts w:ascii="Times New Roman" w:hAnsi="Times New Roman" w:cs="Times New Roman"/>
                <w:bCs/>
                <w:sz w:val="20"/>
                <w:szCs w:val="20"/>
              </w:rPr>
              <w:t>ния в границах населенного пункта (границах проекта планировки) должна быть организована с условием ра</w:t>
            </w:r>
            <w:r w:rsidRPr="00547038">
              <w:rPr>
                <w:rFonts w:ascii="Times New Roman" w:hAnsi="Times New Roman" w:cs="Times New Roman"/>
                <w:bCs/>
                <w:sz w:val="20"/>
                <w:szCs w:val="20"/>
              </w:rPr>
              <w:t>з</w:t>
            </w:r>
            <w:r w:rsidRPr="00547038">
              <w:rPr>
                <w:rFonts w:ascii="Times New Roman" w:hAnsi="Times New Roman" w:cs="Times New Roman"/>
                <w:bCs/>
                <w:sz w:val="20"/>
                <w:szCs w:val="20"/>
              </w:rPr>
              <w:t>мещения теплых остановочных пунктов. Под теплыми остановочными пунктами имеются в виду общедосту</w:t>
            </w:r>
            <w:r w:rsidRPr="00547038">
              <w:rPr>
                <w:rFonts w:ascii="Times New Roman" w:hAnsi="Times New Roman" w:cs="Times New Roman"/>
                <w:bCs/>
                <w:sz w:val="20"/>
                <w:szCs w:val="20"/>
              </w:rPr>
              <w:t>п</w:t>
            </w:r>
            <w:r w:rsidRPr="00547038">
              <w:rPr>
                <w:rFonts w:ascii="Times New Roman" w:hAnsi="Times New Roman" w:cs="Times New Roman"/>
                <w:bCs/>
                <w:sz w:val="20"/>
                <w:szCs w:val="20"/>
              </w:rPr>
              <w:t>ные объекты социального и культурно-бытового обслуживания. То есть показатели территориальной доступн</w:t>
            </w:r>
            <w:r w:rsidRPr="00547038">
              <w:rPr>
                <w:rFonts w:ascii="Times New Roman" w:hAnsi="Times New Roman" w:cs="Times New Roman"/>
                <w:bCs/>
                <w:sz w:val="20"/>
                <w:szCs w:val="20"/>
              </w:rPr>
              <w:t>о</w:t>
            </w:r>
            <w:r w:rsidRPr="00547038">
              <w:rPr>
                <w:rFonts w:ascii="Times New Roman" w:hAnsi="Times New Roman" w:cs="Times New Roman"/>
                <w:bCs/>
                <w:sz w:val="20"/>
                <w:szCs w:val="20"/>
              </w:rPr>
              <w:t>сти объектов социального и культурно-бытового обслуживания не являются их нормативными радиусами о</w:t>
            </w:r>
            <w:r w:rsidRPr="00547038">
              <w:rPr>
                <w:rFonts w:ascii="Times New Roman" w:hAnsi="Times New Roman" w:cs="Times New Roman"/>
                <w:bCs/>
                <w:sz w:val="20"/>
                <w:szCs w:val="20"/>
              </w:rPr>
              <w:t>б</w:t>
            </w:r>
            <w:r w:rsidRPr="00547038">
              <w:rPr>
                <w:rFonts w:ascii="Times New Roman" w:hAnsi="Times New Roman" w:cs="Times New Roman"/>
                <w:bCs/>
                <w:sz w:val="20"/>
                <w:szCs w:val="20"/>
              </w:rPr>
              <w:t>служивания, это рекомендации по предельно допустимому времени/расстоянию, которое человек может пр</w:t>
            </w:r>
            <w:r w:rsidRPr="00547038">
              <w:rPr>
                <w:rFonts w:ascii="Times New Roman" w:hAnsi="Times New Roman" w:cs="Times New Roman"/>
                <w:bCs/>
                <w:sz w:val="20"/>
                <w:szCs w:val="20"/>
              </w:rPr>
              <w:t>е</w:t>
            </w:r>
            <w:r w:rsidRPr="00547038">
              <w:rPr>
                <w:rFonts w:ascii="Times New Roman" w:hAnsi="Times New Roman" w:cs="Times New Roman"/>
                <w:bCs/>
                <w:sz w:val="20"/>
                <w:szCs w:val="20"/>
              </w:rPr>
              <w:t>одолеть без вреда для здоровья при различных климатических условиях.</w:t>
            </w:r>
          </w:p>
        </w:tc>
      </w:tr>
    </w:tbl>
    <w:p w:rsidR="00437CD2" w:rsidRPr="00547038" w:rsidRDefault="00437CD2" w:rsidP="00547038">
      <w:pPr>
        <w:spacing w:before="120"/>
        <w:rPr>
          <w:rFonts w:cs="Times New Roman"/>
          <w:i/>
        </w:rPr>
      </w:pPr>
    </w:p>
    <w:p w:rsidR="00C73AE0" w:rsidRPr="00547038" w:rsidRDefault="00C73AE0" w:rsidP="00547038">
      <w:pPr>
        <w:spacing w:before="120"/>
        <w:rPr>
          <w:rFonts w:cs="Times New Roman"/>
          <w:i/>
        </w:rPr>
      </w:pPr>
      <w:r w:rsidRPr="00547038">
        <w:rPr>
          <w:rFonts w:cs="Times New Roman"/>
          <w:i/>
        </w:rPr>
        <w:t>Таблица 1.</w:t>
      </w:r>
      <w:r w:rsidR="00253C31" w:rsidRPr="00547038">
        <w:rPr>
          <w:rFonts w:cs="Times New Roman"/>
          <w:i/>
        </w:rPr>
        <w:t>2.</w:t>
      </w:r>
      <w:r w:rsidR="008E3F50" w:rsidRPr="00547038">
        <w:rPr>
          <w:rFonts w:cs="Times New Roman"/>
          <w:i/>
        </w:rPr>
        <w:t>8</w:t>
      </w:r>
      <w:r w:rsidR="00253C31"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121D63" w:rsidRPr="00547038">
        <w:rPr>
          <w:rFonts w:cs="Times New Roman"/>
          <w:i/>
        </w:rPr>
        <w:t xml:space="preserve"> </w:t>
      </w:r>
      <w:r w:rsidRPr="00547038">
        <w:rPr>
          <w:rFonts w:cs="Times New Roman"/>
          <w:i/>
        </w:rPr>
        <w:t xml:space="preserve">в области </w:t>
      </w:r>
      <w:r w:rsidR="002214A5" w:rsidRPr="00547038">
        <w:rPr>
          <w:rFonts w:cs="Times New Roman"/>
          <w:i/>
        </w:rPr>
        <w:t>пищевой промышленности и сельского хозяйства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1658"/>
        <w:gridCol w:w="2027"/>
        <w:gridCol w:w="3969"/>
      </w:tblGrid>
      <w:tr w:rsidR="00C73AE0" w:rsidRPr="00547038" w:rsidTr="00BB0EA0">
        <w:trPr>
          <w:trHeight w:val="818"/>
        </w:trPr>
        <w:tc>
          <w:tcPr>
            <w:tcW w:w="201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2027"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w:t>
            </w:r>
            <w:r w:rsidRPr="00547038">
              <w:rPr>
                <w:rFonts w:ascii="Times New Roman" w:hAnsi="Times New Roman"/>
                <w:sz w:val="20"/>
                <w:szCs w:val="20"/>
                <w:lang w:val="ru-RU"/>
              </w:rPr>
              <w:t>т</w:t>
            </w:r>
            <w:r w:rsidRPr="00547038">
              <w:rPr>
                <w:rFonts w:ascii="Times New Roman" w:hAnsi="Times New Roman"/>
                <w:sz w:val="20"/>
                <w:szCs w:val="20"/>
                <w:lang w:val="ru-RU"/>
              </w:rPr>
              <w:t>ного показателя, ед</w:t>
            </w:r>
            <w:r w:rsidRPr="00547038">
              <w:rPr>
                <w:rFonts w:ascii="Times New Roman" w:hAnsi="Times New Roman"/>
                <w:sz w:val="20"/>
                <w:szCs w:val="20"/>
                <w:lang w:val="ru-RU"/>
              </w:rPr>
              <w:t>и</w:t>
            </w:r>
            <w:r w:rsidRPr="00547038">
              <w:rPr>
                <w:rFonts w:ascii="Times New Roman" w:hAnsi="Times New Roman"/>
                <w:sz w:val="20"/>
                <w:szCs w:val="20"/>
                <w:lang w:val="ru-RU"/>
              </w:rPr>
              <w:t>ница измерения</w:t>
            </w:r>
          </w:p>
        </w:tc>
        <w:tc>
          <w:tcPr>
            <w:tcW w:w="3969"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5C0D1E" w:rsidRPr="00547038" w:rsidTr="00BB0EA0">
        <w:trPr>
          <w:trHeight w:val="513"/>
        </w:trPr>
        <w:tc>
          <w:tcPr>
            <w:tcW w:w="2013" w:type="dxa"/>
            <w:vMerge w:val="restart"/>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Объекты производс</w:t>
            </w:r>
            <w:r w:rsidRPr="00547038">
              <w:rPr>
                <w:rFonts w:ascii="Times New Roman" w:hAnsi="Times New Roman"/>
                <w:sz w:val="20"/>
                <w:szCs w:val="20"/>
                <w:lang w:val="ru-RU"/>
              </w:rPr>
              <w:t>т</w:t>
            </w:r>
            <w:r w:rsidRPr="00547038">
              <w:rPr>
                <w:rFonts w:ascii="Times New Roman" w:hAnsi="Times New Roman"/>
                <w:sz w:val="20"/>
                <w:szCs w:val="20"/>
                <w:lang w:val="ru-RU"/>
              </w:rPr>
              <w:t>венного назначения местного значения (всех видов) и инв</w:t>
            </w:r>
            <w:r w:rsidRPr="00547038">
              <w:rPr>
                <w:rFonts w:ascii="Times New Roman" w:hAnsi="Times New Roman"/>
                <w:sz w:val="20"/>
                <w:szCs w:val="20"/>
                <w:lang w:val="ru-RU"/>
              </w:rPr>
              <w:t>е</w:t>
            </w:r>
            <w:r w:rsidRPr="00547038">
              <w:rPr>
                <w:rFonts w:ascii="Times New Roman" w:hAnsi="Times New Roman"/>
                <w:sz w:val="20"/>
                <w:szCs w:val="20"/>
                <w:lang w:val="ru-RU"/>
              </w:rPr>
              <w:t>стиционные площа</w:t>
            </w:r>
            <w:r w:rsidRPr="00547038">
              <w:rPr>
                <w:rFonts w:ascii="Times New Roman" w:hAnsi="Times New Roman"/>
                <w:sz w:val="20"/>
                <w:szCs w:val="20"/>
                <w:lang w:val="ru-RU"/>
              </w:rPr>
              <w:t>д</w:t>
            </w:r>
            <w:r w:rsidRPr="00547038">
              <w:rPr>
                <w:rFonts w:ascii="Times New Roman" w:hAnsi="Times New Roman"/>
                <w:sz w:val="20"/>
                <w:szCs w:val="20"/>
                <w:lang w:val="ru-RU"/>
              </w:rPr>
              <w:t>ки, относящиеся ко всем приоритетным направлениям разв</w:t>
            </w:r>
            <w:r w:rsidRPr="00547038">
              <w:rPr>
                <w:rFonts w:ascii="Times New Roman" w:hAnsi="Times New Roman"/>
                <w:sz w:val="20"/>
                <w:szCs w:val="20"/>
                <w:lang w:val="ru-RU"/>
              </w:rPr>
              <w:t>и</w:t>
            </w:r>
            <w:r w:rsidRPr="00547038">
              <w:rPr>
                <w:rFonts w:ascii="Times New Roman" w:hAnsi="Times New Roman"/>
                <w:sz w:val="20"/>
                <w:szCs w:val="20"/>
                <w:lang w:val="ru-RU"/>
              </w:rPr>
              <w:t xml:space="preserve">тия экономики </w:t>
            </w:r>
          </w:p>
        </w:tc>
        <w:tc>
          <w:tcPr>
            <w:tcW w:w="1658" w:type="dxa"/>
            <w:vMerge w:val="restart"/>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027" w:type="dxa"/>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Коэффициент з</w:t>
            </w:r>
            <w:r w:rsidRPr="00547038">
              <w:rPr>
                <w:rFonts w:ascii="Times New Roman" w:hAnsi="Times New Roman"/>
                <w:sz w:val="20"/>
                <w:szCs w:val="20"/>
                <w:lang w:val="ru-RU"/>
              </w:rPr>
              <w:t>а</w:t>
            </w:r>
            <w:r w:rsidRPr="00547038">
              <w:rPr>
                <w:rFonts w:ascii="Times New Roman" w:hAnsi="Times New Roman"/>
                <w:sz w:val="20"/>
                <w:szCs w:val="20"/>
                <w:lang w:val="ru-RU"/>
              </w:rPr>
              <w:t>стройки промышле</w:t>
            </w:r>
            <w:r w:rsidRPr="00547038">
              <w:rPr>
                <w:rFonts w:ascii="Times New Roman" w:hAnsi="Times New Roman"/>
                <w:sz w:val="20"/>
                <w:szCs w:val="20"/>
                <w:lang w:val="ru-RU"/>
              </w:rPr>
              <w:t>н</w:t>
            </w:r>
            <w:r w:rsidRPr="00547038">
              <w:rPr>
                <w:rFonts w:ascii="Times New Roman" w:hAnsi="Times New Roman"/>
                <w:sz w:val="20"/>
                <w:szCs w:val="20"/>
                <w:lang w:val="ru-RU"/>
              </w:rPr>
              <w:t>ной зоны</w:t>
            </w:r>
          </w:p>
        </w:tc>
        <w:tc>
          <w:tcPr>
            <w:tcW w:w="3969" w:type="dxa"/>
            <w:shd w:val="clear" w:color="auto" w:fill="auto"/>
            <w:vAlign w:val="center"/>
          </w:tcPr>
          <w:p w:rsidR="005C0D1E" w:rsidRPr="00547038" w:rsidRDefault="005C0D1E"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0,8</w:t>
            </w:r>
          </w:p>
        </w:tc>
      </w:tr>
      <w:tr w:rsidR="005C0D1E" w:rsidRPr="00547038" w:rsidTr="00BB0EA0">
        <w:trPr>
          <w:trHeight w:val="770"/>
        </w:trPr>
        <w:tc>
          <w:tcPr>
            <w:tcW w:w="2013" w:type="dxa"/>
            <w:vMerge/>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p>
        </w:tc>
        <w:tc>
          <w:tcPr>
            <w:tcW w:w="1658" w:type="dxa"/>
            <w:vMerge/>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p>
        </w:tc>
        <w:tc>
          <w:tcPr>
            <w:tcW w:w="2027" w:type="dxa"/>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Коэффициент плотн</w:t>
            </w:r>
            <w:r w:rsidRPr="00547038">
              <w:rPr>
                <w:rFonts w:ascii="Times New Roman" w:hAnsi="Times New Roman"/>
                <w:sz w:val="20"/>
                <w:szCs w:val="20"/>
                <w:lang w:val="ru-RU"/>
              </w:rPr>
              <w:t>о</w:t>
            </w:r>
            <w:r w:rsidRPr="00547038">
              <w:rPr>
                <w:rFonts w:ascii="Times New Roman" w:hAnsi="Times New Roman"/>
                <w:sz w:val="20"/>
                <w:szCs w:val="20"/>
                <w:lang w:val="ru-RU"/>
              </w:rPr>
              <w:t>сти застройки пр</w:t>
            </w:r>
            <w:r w:rsidRPr="00547038">
              <w:rPr>
                <w:rFonts w:ascii="Times New Roman" w:hAnsi="Times New Roman"/>
                <w:sz w:val="20"/>
                <w:szCs w:val="20"/>
                <w:lang w:val="ru-RU"/>
              </w:rPr>
              <w:t>о</w:t>
            </w:r>
            <w:r w:rsidRPr="00547038">
              <w:rPr>
                <w:rFonts w:ascii="Times New Roman" w:hAnsi="Times New Roman"/>
                <w:sz w:val="20"/>
                <w:szCs w:val="20"/>
                <w:lang w:val="ru-RU"/>
              </w:rPr>
              <w:t>мышленной зоны</w:t>
            </w:r>
          </w:p>
        </w:tc>
        <w:tc>
          <w:tcPr>
            <w:tcW w:w="3969" w:type="dxa"/>
            <w:shd w:val="clear" w:color="auto" w:fill="auto"/>
            <w:vAlign w:val="center"/>
          </w:tcPr>
          <w:p w:rsidR="005C0D1E" w:rsidRPr="00547038" w:rsidRDefault="005C0D1E"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2,4</w:t>
            </w:r>
          </w:p>
        </w:tc>
      </w:tr>
      <w:tr w:rsidR="005C0D1E" w:rsidRPr="00547038" w:rsidTr="00BB0EA0">
        <w:trPr>
          <w:trHeight w:val="140"/>
        </w:trPr>
        <w:tc>
          <w:tcPr>
            <w:tcW w:w="2013" w:type="dxa"/>
            <w:vMerge/>
            <w:shd w:val="clear" w:color="auto" w:fill="auto"/>
            <w:vAlign w:val="center"/>
          </w:tcPr>
          <w:p w:rsidR="005C0D1E" w:rsidRPr="00547038" w:rsidRDefault="005C0D1E" w:rsidP="00547038">
            <w:pPr>
              <w:pStyle w:val="aff8"/>
              <w:ind w:firstLine="0"/>
              <w:rPr>
                <w:sz w:val="20"/>
                <w:szCs w:val="20"/>
                <w:lang w:val="ru-RU"/>
              </w:rPr>
            </w:pPr>
          </w:p>
        </w:tc>
        <w:tc>
          <w:tcPr>
            <w:tcW w:w="1658" w:type="dxa"/>
            <w:vMerge/>
            <w:shd w:val="clear" w:color="auto" w:fill="auto"/>
            <w:vAlign w:val="center"/>
          </w:tcPr>
          <w:p w:rsidR="005C0D1E" w:rsidRPr="00547038" w:rsidRDefault="005C0D1E" w:rsidP="00547038">
            <w:pPr>
              <w:pStyle w:val="aff8"/>
              <w:ind w:firstLine="0"/>
              <w:rPr>
                <w:sz w:val="20"/>
                <w:szCs w:val="20"/>
                <w:lang w:val="ru-RU"/>
              </w:rPr>
            </w:pPr>
          </w:p>
        </w:tc>
        <w:tc>
          <w:tcPr>
            <w:tcW w:w="2027" w:type="dxa"/>
            <w:shd w:val="clear" w:color="auto" w:fill="auto"/>
            <w:vAlign w:val="center"/>
          </w:tcPr>
          <w:p w:rsidR="005C0D1E" w:rsidRPr="00547038" w:rsidRDefault="005C0D1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Минимальная пло</w:t>
            </w:r>
            <w:r w:rsidRPr="00547038">
              <w:rPr>
                <w:rFonts w:ascii="Times New Roman" w:hAnsi="Times New Roman"/>
                <w:sz w:val="20"/>
                <w:szCs w:val="20"/>
                <w:lang w:val="ru-RU"/>
              </w:rPr>
              <w:t>т</w:t>
            </w:r>
            <w:r w:rsidRPr="00547038">
              <w:rPr>
                <w:rFonts w:ascii="Times New Roman" w:hAnsi="Times New Roman"/>
                <w:sz w:val="20"/>
                <w:szCs w:val="20"/>
                <w:lang w:val="ru-RU"/>
              </w:rPr>
              <w:t>ность застройки</w:t>
            </w:r>
            <w:r w:rsidR="00F400FE" w:rsidRPr="00547038">
              <w:rPr>
                <w:rFonts w:ascii="Times New Roman" w:hAnsi="Times New Roman"/>
                <w:sz w:val="20"/>
                <w:szCs w:val="20"/>
                <w:lang w:val="ru-RU"/>
              </w:rPr>
              <w:t xml:space="preserve"> </w:t>
            </w:r>
            <w:r w:rsidRPr="00547038">
              <w:rPr>
                <w:rFonts w:ascii="Times New Roman" w:hAnsi="Times New Roman"/>
                <w:sz w:val="20"/>
                <w:szCs w:val="20"/>
                <w:lang w:val="ru-RU"/>
              </w:rPr>
              <w:t>з</w:t>
            </w:r>
            <w:r w:rsidRPr="00547038">
              <w:rPr>
                <w:rFonts w:ascii="Times New Roman" w:hAnsi="Times New Roman"/>
                <w:sz w:val="20"/>
                <w:szCs w:val="20"/>
                <w:lang w:val="ru-RU"/>
              </w:rPr>
              <w:t>е</w:t>
            </w:r>
            <w:r w:rsidRPr="00547038">
              <w:rPr>
                <w:rFonts w:ascii="Times New Roman" w:hAnsi="Times New Roman"/>
                <w:sz w:val="20"/>
                <w:szCs w:val="20"/>
                <w:lang w:val="ru-RU"/>
              </w:rPr>
              <w:t>мельных</w:t>
            </w:r>
            <w:r w:rsidR="00F400FE" w:rsidRPr="00547038">
              <w:rPr>
                <w:rFonts w:ascii="Times New Roman" w:hAnsi="Times New Roman"/>
                <w:sz w:val="20"/>
                <w:szCs w:val="20"/>
                <w:lang w:val="ru-RU"/>
              </w:rPr>
              <w:t xml:space="preserve"> </w:t>
            </w:r>
            <w:r w:rsidRPr="00547038">
              <w:rPr>
                <w:rFonts w:ascii="Times New Roman" w:hAnsi="Times New Roman"/>
                <w:sz w:val="20"/>
                <w:szCs w:val="20"/>
                <w:lang w:val="ru-RU"/>
              </w:rPr>
              <w:t>участков</w:t>
            </w:r>
            <w:r w:rsidR="00F400FE" w:rsidRPr="00547038">
              <w:rPr>
                <w:rFonts w:ascii="Times New Roman" w:hAnsi="Times New Roman"/>
                <w:sz w:val="20"/>
                <w:szCs w:val="20"/>
                <w:lang w:val="ru-RU"/>
              </w:rPr>
              <w:t xml:space="preserve"> </w:t>
            </w:r>
            <w:r w:rsidRPr="00547038">
              <w:rPr>
                <w:rFonts w:ascii="Times New Roman" w:hAnsi="Times New Roman"/>
                <w:sz w:val="20"/>
                <w:szCs w:val="20"/>
                <w:lang w:val="ru-RU"/>
              </w:rPr>
              <w:t>производственных</w:t>
            </w:r>
            <w:r w:rsidR="00F400FE" w:rsidRPr="00547038">
              <w:rPr>
                <w:rFonts w:ascii="Times New Roman" w:hAnsi="Times New Roman"/>
                <w:sz w:val="20"/>
                <w:szCs w:val="20"/>
                <w:lang w:val="ru-RU"/>
              </w:rPr>
              <w:t xml:space="preserve"> </w:t>
            </w:r>
            <w:r w:rsidRPr="00547038">
              <w:rPr>
                <w:rFonts w:ascii="Times New Roman" w:hAnsi="Times New Roman"/>
                <w:sz w:val="20"/>
                <w:szCs w:val="20"/>
                <w:lang w:val="ru-RU"/>
              </w:rPr>
              <w:t>объектов, %</w:t>
            </w:r>
          </w:p>
        </w:tc>
        <w:tc>
          <w:tcPr>
            <w:tcW w:w="3969" w:type="dxa"/>
            <w:shd w:val="clear" w:color="auto" w:fill="auto"/>
            <w:vAlign w:val="center"/>
          </w:tcPr>
          <w:p w:rsidR="005C0D1E" w:rsidRPr="00547038" w:rsidRDefault="00F400FE"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C73AE0" w:rsidRPr="00547038" w:rsidTr="00BB0EA0">
        <w:trPr>
          <w:trHeight w:val="513"/>
        </w:trPr>
        <w:tc>
          <w:tcPr>
            <w:tcW w:w="201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658"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5996"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9E161C" w:rsidRPr="00547038" w:rsidTr="00BB0EA0">
        <w:trPr>
          <w:trHeight w:val="1610"/>
        </w:trPr>
        <w:tc>
          <w:tcPr>
            <w:tcW w:w="2013" w:type="dxa"/>
            <w:vMerge w:val="restart"/>
            <w:shd w:val="clear" w:color="auto" w:fill="auto"/>
            <w:vAlign w:val="center"/>
          </w:tcPr>
          <w:p w:rsidR="009E161C" w:rsidRPr="00547038" w:rsidRDefault="009E161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Объекты пищевой промышленности и сельского хозяйства, а также инвестицио</w:t>
            </w:r>
            <w:r w:rsidRPr="00547038">
              <w:rPr>
                <w:rFonts w:ascii="Times New Roman" w:hAnsi="Times New Roman"/>
                <w:sz w:val="20"/>
                <w:szCs w:val="20"/>
                <w:lang w:val="ru-RU"/>
              </w:rPr>
              <w:t>н</w:t>
            </w:r>
            <w:r w:rsidRPr="00547038">
              <w:rPr>
                <w:rFonts w:ascii="Times New Roman" w:hAnsi="Times New Roman"/>
                <w:sz w:val="20"/>
                <w:szCs w:val="20"/>
                <w:lang w:val="ru-RU"/>
              </w:rPr>
              <w:t>ные площадки в сфере развития агропр</w:t>
            </w:r>
            <w:r w:rsidRPr="00547038">
              <w:rPr>
                <w:rFonts w:ascii="Times New Roman" w:hAnsi="Times New Roman"/>
                <w:sz w:val="20"/>
                <w:szCs w:val="20"/>
                <w:lang w:val="ru-RU"/>
              </w:rPr>
              <w:t>о</w:t>
            </w:r>
            <w:r w:rsidRPr="00547038">
              <w:rPr>
                <w:rFonts w:ascii="Times New Roman" w:hAnsi="Times New Roman"/>
                <w:sz w:val="20"/>
                <w:szCs w:val="20"/>
                <w:lang w:val="ru-RU"/>
              </w:rPr>
              <w:t>мышленного компле</w:t>
            </w:r>
            <w:r w:rsidRPr="00547038">
              <w:rPr>
                <w:rFonts w:ascii="Times New Roman" w:hAnsi="Times New Roman"/>
                <w:sz w:val="20"/>
                <w:szCs w:val="20"/>
                <w:lang w:val="ru-RU"/>
              </w:rPr>
              <w:t>к</w:t>
            </w:r>
            <w:r w:rsidRPr="00547038">
              <w:rPr>
                <w:rFonts w:ascii="Times New Roman" w:hAnsi="Times New Roman"/>
                <w:sz w:val="20"/>
                <w:szCs w:val="20"/>
                <w:lang w:val="ru-RU"/>
              </w:rPr>
              <w:t xml:space="preserve">са </w:t>
            </w:r>
          </w:p>
        </w:tc>
        <w:tc>
          <w:tcPr>
            <w:tcW w:w="1658" w:type="dxa"/>
            <w:shd w:val="clear" w:color="auto" w:fill="auto"/>
            <w:vAlign w:val="center"/>
          </w:tcPr>
          <w:p w:rsidR="009E161C" w:rsidRPr="00547038" w:rsidRDefault="009E161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2027" w:type="dxa"/>
            <w:shd w:val="clear" w:color="auto" w:fill="auto"/>
            <w:vAlign w:val="center"/>
          </w:tcPr>
          <w:p w:rsidR="009E161C" w:rsidRPr="00547038" w:rsidRDefault="009E161C"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Минимальная пло</w:t>
            </w:r>
            <w:r w:rsidRPr="00547038">
              <w:rPr>
                <w:rFonts w:ascii="Times New Roman" w:hAnsi="Times New Roman"/>
                <w:sz w:val="20"/>
                <w:szCs w:val="20"/>
                <w:lang w:val="ru-RU"/>
              </w:rPr>
              <w:t>т</w:t>
            </w:r>
            <w:r w:rsidRPr="00547038">
              <w:rPr>
                <w:rFonts w:ascii="Times New Roman" w:hAnsi="Times New Roman"/>
                <w:sz w:val="20"/>
                <w:szCs w:val="20"/>
                <w:lang w:val="ru-RU"/>
              </w:rPr>
              <w:t>ность застройки з</w:t>
            </w:r>
            <w:r w:rsidRPr="00547038">
              <w:rPr>
                <w:rFonts w:ascii="Times New Roman" w:hAnsi="Times New Roman"/>
                <w:sz w:val="20"/>
                <w:szCs w:val="20"/>
                <w:lang w:val="ru-RU"/>
              </w:rPr>
              <w:t>е</w:t>
            </w:r>
            <w:r w:rsidRPr="00547038">
              <w:rPr>
                <w:rFonts w:ascii="Times New Roman" w:hAnsi="Times New Roman"/>
                <w:sz w:val="20"/>
                <w:szCs w:val="20"/>
                <w:lang w:val="ru-RU"/>
              </w:rPr>
              <w:t>мельных участков фермерских (крест</w:t>
            </w:r>
            <w:r w:rsidRPr="00547038">
              <w:rPr>
                <w:rFonts w:ascii="Times New Roman" w:hAnsi="Times New Roman"/>
                <w:sz w:val="20"/>
                <w:szCs w:val="20"/>
                <w:lang w:val="ru-RU"/>
              </w:rPr>
              <w:t>ь</w:t>
            </w:r>
            <w:r w:rsidRPr="00547038">
              <w:rPr>
                <w:rFonts w:ascii="Times New Roman" w:hAnsi="Times New Roman"/>
                <w:sz w:val="20"/>
                <w:szCs w:val="20"/>
                <w:lang w:val="ru-RU"/>
              </w:rPr>
              <w:t xml:space="preserve">янских) хозяйств, % </w:t>
            </w:r>
          </w:p>
        </w:tc>
        <w:tc>
          <w:tcPr>
            <w:tcW w:w="3969" w:type="dxa"/>
            <w:shd w:val="clear" w:color="auto" w:fill="auto"/>
            <w:vAlign w:val="center"/>
          </w:tcPr>
          <w:p w:rsidR="009E161C" w:rsidRPr="00547038" w:rsidRDefault="009E161C"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w:t>
            </w:r>
            <w:r w:rsidR="00EF69BE" w:rsidRPr="00547038">
              <w:rPr>
                <w:rFonts w:ascii="Times New Roman" w:eastAsiaTheme="minorEastAsia" w:hAnsi="Times New Roman"/>
                <w:sz w:val="20"/>
                <w:szCs w:val="20"/>
                <w:lang w:val="ru-RU" w:eastAsia="ru-RU" w:bidi="ar-SA"/>
              </w:rPr>
              <w:t xml:space="preserve">ХМАО - </w:t>
            </w:r>
            <w:proofErr w:type="spellStart"/>
            <w:r w:rsidR="00EF69BE"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C73AE0" w:rsidRPr="00547038" w:rsidTr="00BB0EA0">
        <w:trPr>
          <w:trHeight w:val="1080"/>
        </w:trPr>
        <w:tc>
          <w:tcPr>
            <w:tcW w:w="201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658"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w:t>
            </w:r>
            <w:r w:rsidRPr="00547038">
              <w:rPr>
                <w:rFonts w:ascii="Times New Roman" w:hAnsi="Times New Roman"/>
                <w:sz w:val="20"/>
                <w:szCs w:val="20"/>
                <w:lang w:val="ru-RU"/>
              </w:rPr>
              <w:t>а</w:t>
            </w:r>
            <w:r w:rsidRPr="00547038">
              <w:rPr>
                <w:rFonts w:ascii="Times New Roman" w:hAnsi="Times New Roman"/>
                <w:sz w:val="20"/>
                <w:szCs w:val="20"/>
                <w:lang w:val="ru-RU"/>
              </w:rPr>
              <w:t>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 xml:space="preserve">риториальной </w:t>
            </w:r>
            <w:r w:rsidR="00494A6F" w:rsidRPr="00547038">
              <w:rPr>
                <w:rFonts w:ascii="Times New Roman" w:hAnsi="Times New Roman"/>
                <w:sz w:val="20"/>
                <w:szCs w:val="20"/>
                <w:lang w:val="ru-RU"/>
              </w:rPr>
              <w:t>доступности</w:t>
            </w:r>
          </w:p>
        </w:tc>
        <w:tc>
          <w:tcPr>
            <w:tcW w:w="5996"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494A6F" w:rsidRPr="00547038" w:rsidTr="00BB0EA0">
        <w:trPr>
          <w:trHeight w:val="300"/>
        </w:trPr>
        <w:tc>
          <w:tcPr>
            <w:tcW w:w="9667" w:type="dxa"/>
            <w:gridSpan w:val="4"/>
            <w:shd w:val="clear" w:color="auto" w:fill="auto"/>
            <w:vAlign w:val="center"/>
          </w:tcPr>
          <w:p w:rsidR="00494A6F" w:rsidRPr="00547038" w:rsidRDefault="00494A6F"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Примечани</w:t>
            </w:r>
            <w:r w:rsidR="009E161C" w:rsidRPr="00547038">
              <w:rPr>
                <w:rFonts w:ascii="Times New Roman" w:hAnsi="Times New Roman" w:cs="Times New Roman"/>
                <w:bCs/>
                <w:sz w:val="20"/>
                <w:szCs w:val="20"/>
              </w:rPr>
              <w:t>е</w:t>
            </w:r>
            <w:r w:rsidRPr="00547038">
              <w:rPr>
                <w:rFonts w:ascii="Times New Roman" w:hAnsi="Times New Roman" w:cs="Times New Roman"/>
                <w:bCs/>
                <w:sz w:val="20"/>
                <w:szCs w:val="20"/>
              </w:rPr>
              <w:t>:</w:t>
            </w:r>
          </w:p>
          <w:p w:rsidR="00494A6F" w:rsidRPr="00547038" w:rsidRDefault="00465EFC" w:rsidP="00547038">
            <w:pPr>
              <w:pStyle w:val="Default"/>
              <w:jc w:val="both"/>
              <w:rPr>
                <w:rFonts w:ascii="Times New Roman" w:hAnsi="Times New Roman" w:cs="Times New Roman"/>
                <w:sz w:val="20"/>
                <w:szCs w:val="20"/>
              </w:rPr>
            </w:pPr>
            <w:r w:rsidRPr="00547038">
              <w:rPr>
                <w:rFonts w:ascii="Times New Roman" w:hAnsi="Times New Roman" w:cs="Times New Roman"/>
                <w:bCs/>
                <w:sz w:val="20"/>
                <w:szCs w:val="20"/>
              </w:rPr>
              <w:t xml:space="preserve">1. </w:t>
            </w:r>
            <w:r w:rsidR="00494A6F" w:rsidRPr="00547038">
              <w:rPr>
                <w:rFonts w:ascii="Times New Roman" w:hAnsi="Times New Roman" w:cs="Times New Roman"/>
                <w:bCs/>
                <w:sz w:val="20"/>
                <w:szCs w:val="20"/>
              </w:rPr>
              <w:t xml:space="preserve">РНГП </w:t>
            </w:r>
            <w:r w:rsidR="00EF69BE" w:rsidRPr="00547038">
              <w:rPr>
                <w:rFonts w:ascii="Times New Roman" w:hAnsi="Times New Roman" w:cs="Times New Roman"/>
                <w:bCs/>
                <w:sz w:val="20"/>
                <w:szCs w:val="20"/>
              </w:rPr>
              <w:t xml:space="preserve">ХМАО - </w:t>
            </w:r>
            <w:proofErr w:type="spellStart"/>
            <w:r w:rsidR="00EF69BE" w:rsidRPr="00547038">
              <w:rPr>
                <w:rFonts w:ascii="Times New Roman" w:hAnsi="Times New Roman" w:cs="Times New Roman"/>
                <w:bCs/>
                <w:sz w:val="20"/>
                <w:szCs w:val="20"/>
              </w:rPr>
              <w:t>Югры</w:t>
            </w:r>
            <w:proofErr w:type="spellEnd"/>
            <w:r w:rsidR="00494A6F" w:rsidRPr="00547038">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w:t>
            </w:r>
            <w:proofErr w:type="spellStart"/>
            <w:r w:rsidR="00494A6F" w:rsidRPr="00547038">
              <w:rPr>
                <w:rFonts w:ascii="Times New Roman" w:hAnsi="Times New Roman" w:cs="Times New Roman"/>
                <w:bCs/>
                <w:sz w:val="20"/>
                <w:szCs w:val="20"/>
              </w:rPr>
              <w:t>Югры</w:t>
            </w:r>
            <w:proofErr w:type="spellEnd"/>
            <w:r w:rsidR="00DB0D92" w:rsidRPr="00547038">
              <w:rPr>
                <w:rFonts w:ascii="Times New Roman" w:hAnsi="Times New Roman" w:cs="Times New Roman"/>
                <w:bCs/>
                <w:sz w:val="20"/>
                <w:szCs w:val="20"/>
              </w:rPr>
              <w:t>.</w:t>
            </w:r>
          </w:p>
        </w:tc>
      </w:tr>
    </w:tbl>
    <w:p w:rsidR="00C73AE0" w:rsidRPr="00547038" w:rsidRDefault="00C73AE0" w:rsidP="00547038">
      <w:pPr>
        <w:spacing w:before="120"/>
        <w:rPr>
          <w:rFonts w:cs="Times New Roman"/>
          <w:i/>
        </w:rPr>
      </w:pPr>
      <w:r w:rsidRPr="00547038">
        <w:rPr>
          <w:rFonts w:cs="Times New Roman"/>
          <w:i/>
        </w:rPr>
        <w:lastRenderedPageBreak/>
        <w:t>Таблица 1.</w:t>
      </w:r>
      <w:r w:rsidR="00171215" w:rsidRPr="00547038">
        <w:rPr>
          <w:rFonts w:cs="Times New Roman"/>
          <w:i/>
        </w:rPr>
        <w:t>2.</w:t>
      </w:r>
      <w:r w:rsidR="008E3F50" w:rsidRPr="00547038">
        <w:rPr>
          <w:rFonts w:cs="Times New Roman"/>
          <w:i/>
        </w:rPr>
        <w:t>9</w:t>
      </w:r>
      <w:r w:rsidR="004F0F44"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w:t>
      </w:r>
      <w:r w:rsidR="00121D63" w:rsidRPr="00547038">
        <w:rPr>
          <w:rFonts w:cs="Times New Roman"/>
          <w:i/>
        </w:rPr>
        <w:t xml:space="preserve"> </w:t>
      </w:r>
      <w:r w:rsidRPr="00547038">
        <w:rPr>
          <w:rFonts w:cs="Times New Roman"/>
          <w:i/>
        </w:rPr>
        <w:t>в области содержания мест захоронения</w:t>
      </w:r>
    </w:p>
    <w:tbl>
      <w:tblPr>
        <w:tblStyle w:val="af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1744"/>
        <w:gridCol w:w="5103"/>
        <w:gridCol w:w="1035"/>
      </w:tblGrid>
      <w:tr w:rsidR="00C73AE0" w:rsidRPr="00547038" w:rsidTr="00DA1CB2">
        <w:trPr>
          <w:trHeight w:val="818"/>
          <w:tblHeader/>
        </w:trPr>
        <w:tc>
          <w:tcPr>
            <w:tcW w:w="1686"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1744"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510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C73AE0" w:rsidRPr="00547038" w:rsidTr="00DA1CB2">
        <w:trPr>
          <w:trHeight w:val="513"/>
        </w:trPr>
        <w:tc>
          <w:tcPr>
            <w:tcW w:w="1686"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Кладбище см</w:t>
            </w:r>
            <w:r w:rsidRPr="00547038">
              <w:rPr>
                <w:rFonts w:ascii="Times New Roman" w:hAnsi="Times New Roman"/>
                <w:sz w:val="20"/>
                <w:szCs w:val="20"/>
                <w:lang w:val="ru-RU"/>
              </w:rPr>
              <w:t>е</w:t>
            </w:r>
            <w:r w:rsidRPr="00547038">
              <w:rPr>
                <w:rFonts w:ascii="Times New Roman" w:hAnsi="Times New Roman"/>
                <w:sz w:val="20"/>
                <w:szCs w:val="20"/>
                <w:lang w:val="ru-RU"/>
              </w:rPr>
              <w:t>шанного и трад</w:t>
            </w:r>
            <w:r w:rsidRPr="00547038">
              <w:rPr>
                <w:rFonts w:ascii="Times New Roman" w:hAnsi="Times New Roman"/>
                <w:sz w:val="20"/>
                <w:szCs w:val="20"/>
                <w:lang w:val="ru-RU"/>
              </w:rPr>
              <w:t>и</w:t>
            </w:r>
            <w:r w:rsidRPr="00547038">
              <w:rPr>
                <w:rFonts w:ascii="Times New Roman" w:hAnsi="Times New Roman"/>
                <w:sz w:val="20"/>
                <w:szCs w:val="20"/>
                <w:lang w:val="ru-RU"/>
              </w:rPr>
              <w:t>ционного захор</w:t>
            </w:r>
            <w:r w:rsidRPr="00547038">
              <w:rPr>
                <w:rFonts w:ascii="Times New Roman" w:hAnsi="Times New Roman"/>
                <w:sz w:val="20"/>
                <w:szCs w:val="20"/>
                <w:lang w:val="ru-RU"/>
              </w:rPr>
              <w:t>о</w:t>
            </w:r>
            <w:r w:rsidRPr="00547038">
              <w:rPr>
                <w:rFonts w:ascii="Times New Roman" w:hAnsi="Times New Roman"/>
                <w:sz w:val="20"/>
                <w:szCs w:val="20"/>
                <w:lang w:val="ru-RU"/>
              </w:rPr>
              <w:t>нения</w:t>
            </w:r>
          </w:p>
        </w:tc>
        <w:tc>
          <w:tcPr>
            <w:tcW w:w="1744"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обеспеченности</w:t>
            </w:r>
          </w:p>
        </w:tc>
        <w:tc>
          <w:tcPr>
            <w:tcW w:w="510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для кладбища</w:t>
            </w:r>
            <w:r w:rsidR="00DB5E34" w:rsidRPr="00547038">
              <w:rPr>
                <w:rFonts w:ascii="Times New Roman" w:hAnsi="Times New Roman"/>
                <w:sz w:val="20"/>
                <w:szCs w:val="20"/>
                <w:lang w:val="ru-RU"/>
              </w:rPr>
              <w:t xml:space="preserve"> [1]</w:t>
            </w:r>
            <w:r w:rsidR="00CC4F94" w:rsidRPr="00547038">
              <w:rPr>
                <w:rFonts w:ascii="Times New Roman" w:hAnsi="Times New Roman"/>
                <w:sz w:val="20"/>
                <w:szCs w:val="20"/>
                <w:lang w:val="ru-RU"/>
              </w:rPr>
              <w:t xml:space="preserve">, га на 1000 </w:t>
            </w:r>
            <w:r w:rsidRPr="00547038">
              <w:rPr>
                <w:rFonts w:ascii="Times New Roman" w:hAnsi="Times New Roman"/>
                <w:sz w:val="20"/>
                <w:szCs w:val="20"/>
                <w:lang w:val="ru-RU"/>
              </w:rPr>
              <w:t>чел.</w:t>
            </w:r>
          </w:p>
        </w:tc>
        <w:tc>
          <w:tcPr>
            <w:tcW w:w="1035"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0,24</w:t>
            </w:r>
          </w:p>
        </w:tc>
      </w:tr>
      <w:tr w:rsidR="00C73AE0" w:rsidRPr="00547038" w:rsidTr="00DA1CB2">
        <w:trPr>
          <w:trHeight w:val="513"/>
        </w:trPr>
        <w:tc>
          <w:tcPr>
            <w:tcW w:w="1686"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74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510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547038">
              <w:rPr>
                <w:rFonts w:ascii="Times New Roman" w:hAnsi="Times New Roman"/>
                <w:sz w:val="20"/>
                <w:szCs w:val="20"/>
                <w:lang w:val="ru-RU"/>
              </w:rPr>
              <w:t>коттеджной</w:t>
            </w:r>
            <w:proofErr w:type="spellEnd"/>
            <w:r w:rsidRPr="00547038">
              <w:rPr>
                <w:rFonts w:ascii="Times New Roman" w:hAnsi="Times New Roman"/>
                <w:sz w:val="20"/>
                <w:szCs w:val="20"/>
                <w:lang w:val="ru-RU"/>
              </w:rPr>
              <w:t xml:space="preserve"> застройки, ко</w:t>
            </w:r>
            <w:r w:rsidRPr="00547038">
              <w:rPr>
                <w:rFonts w:ascii="Times New Roman" w:hAnsi="Times New Roman"/>
                <w:sz w:val="20"/>
                <w:szCs w:val="20"/>
                <w:lang w:val="ru-RU"/>
              </w:rPr>
              <w:t>л</w:t>
            </w:r>
            <w:r w:rsidRPr="00547038">
              <w:rPr>
                <w:rFonts w:ascii="Times New Roman" w:hAnsi="Times New Roman"/>
                <w:sz w:val="20"/>
                <w:szCs w:val="20"/>
                <w:lang w:val="ru-RU"/>
              </w:rPr>
              <w:t>лективных или индивидуальных дачных и садово-огородных участков; спортивных сооружений, детских площадок, общеобразовательных организаций, дошкол</w:t>
            </w:r>
            <w:r w:rsidRPr="00547038">
              <w:rPr>
                <w:rFonts w:ascii="Times New Roman" w:hAnsi="Times New Roman"/>
                <w:sz w:val="20"/>
                <w:szCs w:val="20"/>
                <w:lang w:val="ru-RU"/>
              </w:rPr>
              <w:t>ь</w:t>
            </w:r>
            <w:r w:rsidRPr="00547038">
              <w:rPr>
                <w:rFonts w:ascii="Times New Roman" w:hAnsi="Times New Roman"/>
                <w:sz w:val="20"/>
                <w:szCs w:val="20"/>
                <w:lang w:val="ru-RU"/>
              </w:rPr>
              <w:t>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при пл</w:t>
            </w:r>
            <w:r w:rsidRPr="00547038">
              <w:rPr>
                <w:rFonts w:ascii="Times New Roman" w:hAnsi="Times New Roman"/>
                <w:sz w:val="20"/>
                <w:szCs w:val="20"/>
                <w:lang w:val="ru-RU"/>
              </w:rPr>
              <w:t>о</w:t>
            </w:r>
            <w:r w:rsidRPr="00547038">
              <w:rPr>
                <w:rFonts w:ascii="Times New Roman" w:hAnsi="Times New Roman"/>
                <w:sz w:val="20"/>
                <w:szCs w:val="20"/>
                <w:lang w:val="ru-RU"/>
              </w:rPr>
              <w:t>щади: 10 га и менее – 100; от 10 до 20 га – 300: от 20 до 40 га – 500.</w:t>
            </w:r>
          </w:p>
        </w:tc>
      </w:tr>
      <w:tr w:rsidR="00C73AE0" w:rsidRPr="00547038" w:rsidTr="00DA1CB2">
        <w:tc>
          <w:tcPr>
            <w:tcW w:w="1686"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74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6138"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DA1CB2">
        <w:trPr>
          <w:trHeight w:val="513"/>
        </w:trPr>
        <w:tc>
          <w:tcPr>
            <w:tcW w:w="1686"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Кладбище для п</w:t>
            </w:r>
            <w:r w:rsidRPr="00547038">
              <w:rPr>
                <w:rFonts w:ascii="Times New Roman" w:hAnsi="Times New Roman"/>
                <w:sz w:val="20"/>
                <w:szCs w:val="20"/>
                <w:lang w:val="ru-RU"/>
              </w:rPr>
              <w:t>о</w:t>
            </w:r>
            <w:r w:rsidRPr="00547038">
              <w:rPr>
                <w:rFonts w:ascii="Times New Roman" w:hAnsi="Times New Roman"/>
                <w:sz w:val="20"/>
                <w:szCs w:val="20"/>
                <w:lang w:val="ru-RU"/>
              </w:rPr>
              <w:t>гребения после кремации</w:t>
            </w:r>
          </w:p>
        </w:tc>
        <w:tc>
          <w:tcPr>
            <w:tcW w:w="1744"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обеспеченности</w:t>
            </w:r>
          </w:p>
        </w:tc>
        <w:tc>
          <w:tcPr>
            <w:tcW w:w="510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для кладбища, га на 1</w:t>
            </w:r>
            <w:r w:rsidR="00CC4F94" w:rsidRPr="00547038">
              <w:rPr>
                <w:rFonts w:ascii="Times New Roman" w:hAnsi="Times New Roman"/>
                <w:sz w:val="20"/>
                <w:szCs w:val="20"/>
                <w:lang w:val="ru-RU"/>
              </w:rPr>
              <w:t>000</w:t>
            </w:r>
            <w:r w:rsidRPr="00547038">
              <w:rPr>
                <w:rFonts w:ascii="Times New Roman" w:hAnsi="Times New Roman"/>
                <w:sz w:val="20"/>
                <w:szCs w:val="20"/>
                <w:lang w:val="ru-RU"/>
              </w:rPr>
              <w:t xml:space="preserve"> чел.</w:t>
            </w:r>
          </w:p>
        </w:tc>
        <w:tc>
          <w:tcPr>
            <w:tcW w:w="1035"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0,02</w:t>
            </w:r>
          </w:p>
        </w:tc>
      </w:tr>
      <w:tr w:rsidR="00C73AE0" w:rsidRPr="00547038" w:rsidTr="00DA1CB2">
        <w:trPr>
          <w:trHeight w:val="513"/>
        </w:trPr>
        <w:tc>
          <w:tcPr>
            <w:tcW w:w="1686"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744"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510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547038">
              <w:rPr>
                <w:rFonts w:ascii="Times New Roman" w:hAnsi="Times New Roman"/>
                <w:sz w:val="20"/>
                <w:szCs w:val="20"/>
                <w:lang w:val="ru-RU"/>
              </w:rPr>
              <w:t>коттеджной</w:t>
            </w:r>
            <w:proofErr w:type="spellEnd"/>
            <w:r w:rsidRPr="00547038">
              <w:rPr>
                <w:rFonts w:ascii="Times New Roman" w:hAnsi="Times New Roman"/>
                <w:sz w:val="20"/>
                <w:szCs w:val="20"/>
                <w:lang w:val="ru-RU"/>
              </w:rPr>
              <w:t xml:space="preserve"> застройки, ко</w:t>
            </w:r>
            <w:r w:rsidRPr="00547038">
              <w:rPr>
                <w:rFonts w:ascii="Times New Roman" w:hAnsi="Times New Roman"/>
                <w:sz w:val="20"/>
                <w:szCs w:val="20"/>
                <w:lang w:val="ru-RU"/>
              </w:rPr>
              <w:t>л</w:t>
            </w:r>
            <w:r w:rsidRPr="00547038">
              <w:rPr>
                <w:rFonts w:ascii="Times New Roman" w:hAnsi="Times New Roman"/>
                <w:sz w:val="20"/>
                <w:szCs w:val="20"/>
                <w:lang w:val="ru-RU"/>
              </w:rPr>
              <w:t>лективных или индивидуальных дачных и садово-огородных участков; спортивных сооружений, детских площадок, общеобразовательных организаций, дошкол</w:t>
            </w:r>
            <w:r w:rsidRPr="00547038">
              <w:rPr>
                <w:rFonts w:ascii="Times New Roman" w:hAnsi="Times New Roman"/>
                <w:sz w:val="20"/>
                <w:szCs w:val="20"/>
                <w:lang w:val="ru-RU"/>
              </w:rPr>
              <w:t>ь</w:t>
            </w:r>
            <w:r w:rsidRPr="00547038">
              <w:rPr>
                <w:rFonts w:ascii="Times New Roman" w:hAnsi="Times New Roman"/>
                <w:sz w:val="20"/>
                <w:szCs w:val="20"/>
                <w:lang w:val="ru-RU"/>
              </w:rPr>
              <w:t>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100</w:t>
            </w:r>
          </w:p>
        </w:tc>
      </w:tr>
      <w:tr w:rsidR="00C73AE0" w:rsidRPr="00547038" w:rsidTr="00DA1CB2">
        <w:tc>
          <w:tcPr>
            <w:tcW w:w="1686"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174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6138"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DA1CB2">
        <w:tc>
          <w:tcPr>
            <w:tcW w:w="9568" w:type="dxa"/>
            <w:gridSpan w:val="4"/>
            <w:shd w:val="clear" w:color="auto" w:fill="auto"/>
            <w:vAlign w:val="center"/>
          </w:tcPr>
          <w:p w:rsidR="00C73AE0" w:rsidRPr="00547038" w:rsidRDefault="00C73AE0" w:rsidP="00547038">
            <w:pPr>
              <w:pStyle w:val="aff8"/>
              <w:ind w:firstLine="0"/>
              <w:rPr>
                <w:rFonts w:ascii="Times New Roman" w:hAnsi="Times New Roman"/>
                <w:bCs/>
                <w:sz w:val="20"/>
                <w:szCs w:val="20"/>
                <w:lang w:val="ru-RU"/>
              </w:rPr>
            </w:pPr>
            <w:r w:rsidRPr="00547038">
              <w:rPr>
                <w:rFonts w:ascii="Times New Roman" w:hAnsi="Times New Roman"/>
                <w:bCs/>
                <w:sz w:val="20"/>
                <w:szCs w:val="20"/>
                <w:lang w:val="ru-RU"/>
              </w:rPr>
              <w:t>Примечание:</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1. Размещение кладбища размером территории более 40 га не допускается.</w:t>
            </w:r>
          </w:p>
        </w:tc>
      </w:tr>
    </w:tbl>
    <w:p w:rsidR="00DA1CB2" w:rsidRDefault="00DA1CB2" w:rsidP="00547038">
      <w:pPr>
        <w:spacing w:before="120"/>
        <w:rPr>
          <w:rFonts w:cs="Times New Roman"/>
          <w:i/>
        </w:rPr>
      </w:pPr>
      <w:bookmarkStart w:id="72" w:name="OLE_LINK948"/>
      <w:bookmarkStart w:id="73" w:name="OLE_LINK1032"/>
      <w:bookmarkStart w:id="74" w:name="OLE_LINK1033"/>
      <w:bookmarkEnd w:id="67"/>
      <w:bookmarkEnd w:id="68"/>
      <w:bookmarkEnd w:id="70"/>
      <w:bookmarkEnd w:id="71"/>
    </w:p>
    <w:p w:rsidR="00C73AE0" w:rsidRPr="00547038" w:rsidRDefault="00C73AE0" w:rsidP="00547038">
      <w:pPr>
        <w:spacing w:before="120"/>
        <w:rPr>
          <w:rFonts w:cs="Times New Roman"/>
          <w:i/>
        </w:rPr>
      </w:pPr>
      <w:r w:rsidRPr="00547038">
        <w:rPr>
          <w:rFonts w:cs="Times New Roman"/>
          <w:i/>
        </w:rPr>
        <w:t>Таблица 1.</w:t>
      </w:r>
      <w:r w:rsidR="00A3419E" w:rsidRPr="00547038">
        <w:rPr>
          <w:rFonts w:cs="Times New Roman"/>
          <w:i/>
        </w:rPr>
        <w:t>2.</w:t>
      </w:r>
      <w:r w:rsidR="008E3F50" w:rsidRPr="00547038">
        <w:rPr>
          <w:rFonts w:cs="Times New Roman"/>
          <w:i/>
        </w:rPr>
        <w:t>10</w:t>
      </w:r>
      <w:r w:rsidR="00A3419E" w:rsidRPr="00547038">
        <w:rPr>
          <w:rFonts w:cs="Times New Roman"/>
          <w:i/>
        </w:rPr>
        <w:t>. -</w:t>
      </w:r>
      <w:r w:rsidR="00233F09" w:rsidRPr="00547038">
        <w:rPr>
          <w:rFonts w:cs="Times New Roman"/>
          <w:i/>
        </w:rPr>
        <w:t xml:space="preserve"> </w:t>
      </w:r>
      <w:r w:rsidRPr="00547038">
        <w:rPr>
          <w:rFonts w:cs="Times New Roman"/>
          <w:i/>
        </w:rPr>
        <w:t>Расчетные показатели, устанавливаемые для объектов местного значения городского поселения</w:t>
      </w:r>
      <w:r w:rsidR="00121D63" w:rsidRPr="00547038">
        <w:rPr>
          <w:rFonts w:cs="Times New Roman"/>
          <w:i/>
        </w:rPr>
        <w:t xml:space="preserve"> </w:t>
      </w:r>
      <w:r w:rsidRPr="00547038">
        <w:rPr>
          <w:rFonts w:cs="Times New Roman"/>
          <w:i/>
        </w:rPr>
        <w:t>в области торговли, общественного питания, бытового и коммунального обслуживания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2268"/>
        <w:gridCol w:w="2169"/>
        <w:gridCol w:w="2835"/>
        <w:gridCol w:w="851"/>
      </w:tblGrid>
      <w:tr w:rsidR="00C73AE0" w:rsidRPr="00547038" w:rsidTr="00DD5D10">
        <w:trPr>
          <w:trHeight w:val="20"/>
        </w:trPr>
        <w:tc>
          <w:tcPr>
            <w:tcW w:w="1403"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w:t>
            </w:r>
            <w:r w:rsidRPr="00547038">
              <w:rPr>
                <w:rFonts w:ascii="Times New Roman" w:hAnsi="Times New Roman"/>
                <w:sz w:val="20"/>
                <w:szCs w:val="20"/>
                <w:lang w:val="ru-RU"/>
              </w:rPr>
              <w:t>а</w:t>
            </w:r>
            <w:r w:rsidRPr="00547038">
              <w:rPr>
                <w:rFonts w:ascii="Times New Roman" w:hAnsi="Times New Roman"/>
                <w:sz w:val="20"/>
                <w:szCs w:val="20"/>
                <w:lang w:val="ru-RU"/>
              </w:rPr>
              <w:t>теля</w:t>
            </w:r>
          </w:p>
        </w:tc>
        <w:tc>
          <w:tcPr>
            <w:tcW w:w="2169"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w:t>
            </w:r>
            <w:r w:rsidRPr="00547038">
              <w:rPr>
                <w:rFonts w:ascii="Times New Roman" w:hAnsi="Times New Roman"/>
                <w:sz w:val="20"/>
                <w:szCs w:val="20"/>
                <w:lang w:val="ru-RU"/>
              </w:rPr>
              <w:t>т</w:t>
            </w:r>
            <w:r w:rsidRPr="00547038">
              <w:rPr>
                <w:rFonts w:ascii="Times New Roman" w:hAnsi="Times New Roman"/>
                <w:sz w:val="20"/>
                <w:szCs w:val="20"/>
                <w:lang w:val="ru-RU"/>
              </w:rPr>
              <w:t>ного показателя, един</w:t>
            </w:r>
            <w:r w:rsidRPr="00547038">
              <w:rPr>
                <w:rFonts w:ascii="Times New Roman" w:hAnsi="Times New Roman"/>
                <w:sz w:val="20"/>
                <w:szCs w:val="20"/>
                <w:lang w:val="ru-RU"/>
              </w:rPr>
              <w:t>и</w:t>
            </w:r>
            <w:r w:rsidRPr="00547038">
              <w:rPr>
                <w:rFonts w:ascii="Times New Roman" w:hAnsi="Times New Roman"/>
                <w:sz w:val="20"/>
                <w:szCs w:val="20"/>
                <w:lang w:val="ru-RU"/>
              </w:rPr>
              <w:t>ца измерения</w:t>
            </w:r>
          </w:p>
        </w:tc>
        <w:tc>
          <w:tcPr>
            <w:tcW w:w="3686" w:type="dxa"/>
            <w:gridSpan w:val="2"/>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C73AE0" w:rsidRPr="00547038" w:rsidTr="00DD5D10">
        <w:trPr>
          <w:trHeight w:val="20"/>
        </w:trPr>
        <w:tc>
          <w:tcPr>
            <w:tcW w:w="1403"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Торговые предприятия (магазины, торговые це</w:t>
            </w:r>
            <w:r w:rsidRPr="00547038">
              <w:rPr>
                <w:rFonts w:ascii="Times New Roman" w:hAnsi="Times New Roman"/>
                <w:sz w:val="20"/>
                <w:szCs w:val="20"/>
                <w:lang w:val="ru-RU"/>
              </w:rPr>
              <w:t>н</w:t>
            </w:r>
            <w:r w:rsidRPr="00547038">
              <w:rPr>
                <w:rFonts w:ascii="Times New Roman" w:hAnsi="Times New Roman"/>
                <w:sz w:val="20"/>
                <w:szCs w:val="20"/>
                <w:lang w:val="ru-RU"/>
              </w:rPr>
              <w:t>тры, торговые комплексы)</w:t>
            </w:r>
          </w:p>
        </w:tc>
        <w:tc>
          <w:tcPr>
            <w:tcW w:w="2268"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Площадь стационарных</w:t>
            </w:r>
            <w:r w:rsidR="00274337" w:rsidRPr="00547038">
              <w:rPr>
                <w:rFonts w:ascii="Times New Roman" w:hAnsi="Times New Roman"/>
                <w:sz w:val="20"/>
                <w:szCs w:val="20"/>
                <w:lang w:val="ru-RU"/>
              </w:rPr>
              <w:t xml:space="preserve"> </w:t>
            </w:r>
            <w:r w:rsidRPr="00547038">
              <w:rPr>
                <w:rFonts w:ascii="Times New Roman" w:hAnsi="Times New Roman"/>
                <w:sz w:val="20"/>
                <w:szCs w:val="20"/>
                <w:lang w:val="ru-RU"/>
              </w:rPr>
              <w:t xml:space="preserve">торговых объектов, </w:t>
            </w:r>
            <w:r w:rsidR="00274337" w:rsidRPr="00547038">
              <w:rPr>
                <w:rFonts w:ascii="Times New Roman" w:hAnsi="Times New Roman"/>
                <w:sz w:val="20"/>
                <w:szCs w:val="20"/>
                <w:lang w:val="ru-RU"/>
              </w:rPr>
              <w:t xml:space="preserve">кв. м </w:t>
            </w:r>
            <w:r w:rsidRPr="00547038">
              <w:rPr>
                <w:rFonts w:ascii="Times New Roman" w:hAnsi="Times New Roman"/>
                <w:sz w:val="20"/>
                <w:szCs w:val="20"/>
                <w:lang w:val="ru-RU"/>
              </w:rPr>
              <w:t>на 1000 жителей</w:t>
            </w:r>
          </w:p>
        </w:tc>
        <w:tc>
          <w:tcPr>
            <w:tcW w:w="2835" w:type="dxa"/>
            <w:shd w:val="clear" w:color="auto" w:fill="auto"/>
            <w:vAlign w:val="center"/>
          </w:tcPr>
          <w:p w:rsidR="00C73AE0" w:rsidRPr="00547038" w:rsidRDefault="00C73AE0" w:rsidP="00547038">
            <w:pPr>
              <w:pStyle w:val="Default"/>
              <w:rPr>
                <w:rFonts w:ascii="Times New Roman" w:hAnsi="Times New Roman" w:cs="Times New Roman"/>
                <w:sz w:val="20"/>
                <w:szCs w:val="20"/>
              </w:rPr>
            </w:pPr>
            <w:r w:rsidRPr="00547038">
              <w:rPr>
                <w:rFonts w:ascii="Times New Roman" w:hAnsi="Times New Roman" w:cs="Times New Roman"/>
                <w:sz w:val="20"/>
                <w:szCs w:val="20"/>
              </w:rPr>
              <w:t>Всего, в том числе</w:t>
            </w:r>
          </w:p>
        </w:tc>
        <w:tc>
          <w:tcPr>
            <w:tcW w:w="851" w:type="dxa"/>
            <w:shd w:val="clear" w:color="auto" w:fill="auto"/>
            <w:vAlign w:val="center"/>
          </w:tcPr>
          <w:p w:rsidR="00C73AE0" w:rsidRPr="00547038" w:rsidRDefault="00C279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427</w:t>
            </w:r>
          </w:p>
        </w:tc>
      </w:tr>
      <w:tr w:rsidR="00C73AE0" w:rsidRPr="00547038" w:rsidTr="00DD5D10">
        <w:trPr>
          <w:trHeight w:val="20"/>
        </w:trPr>
        <w:tc>
          <w:tcPr>
            <w:tcW w:w="1403"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169"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835" w:type="dxa"/>
            <w:shd w:val="clear" w:color="auto" w:fill="auto"/>
            <w:vAlign w:val="center"/>
          </w:tcPr>
          <w:p w:rsidR="00C73AE0" w:rsidRPr="00547038" w:rsidRDefault="00C73AE0" w:rsidP="00547038">
            <w:pPr>
              <w:pStyle w:val="Default"/>
              <w:ind w:left="253"/>
              <w:rPr>
                <w:rFonts w:ascii="Times New Roman" w:hAnsi="Times New Roman" w:cs="Times New Roman"/>
                <w:sz w:val="20"/>
                <w:szCs w:val="20"/>
              </w:rPr>
            </w:pPr>
            <w:r w:rsidRPr="00547038">
              <w:rPr>
                <w:rFonts w:ascii="Times New Roman" w:hAnsi="Times New Roman" w:cs="Times New Roman"/>
                <w:sz w:val="20"/>
                <w:szCs w:val="20"/>
              </w:rPr>
              <w:t>торговые предприятия по продаже продовольственных товаров</w:t>
            </w:r>
          </w:p>
        </w:tc>
        <w:tc>
          <w:tcPr>
            <w:tcW w:w="851" w:type="dxa"/>
            <w:shd w:val="clear" w:color="auto" w:fill="auto"/>
            <w:vAlign w:val="center"/>
          </w:tcPr>
          <w:p w:rsidR="00C73AE0" w:rsidRPr="00547038" w:rsidRDefault="00C279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146</w:t>
            </w:r>
          </w:p>
        </w:tc>
      </w:tr>
      <w:tr w:rsidR="00C73AE0" w:rsidRPr="00547038" w:rsidTr="00DD5D10">
        <w:trPr>
          <w:trHeight w:val="20"/>
        </w:trPr>
        <w:tc>
          <w:tcPr>
            <w:tcW w:w="1403"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169"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835" w:type="dxa"/>
            <w:shd w:val="clear" w:color="auto" w:fill="auto"/>
            <w:vAlign w:val="center"/>
          </w:tcPr>
          <w:p w:rsidR="00C73AE0" w:rsidRPr="00547038" w:rsidRDefault="00C73AE0" w:rsidP="00547038">
            <w:pPr>
              <w:pStyle w:val="Default"/>
              <w:ind w:left="253"/>
              <w:rPr>
                <w:rFonts w:ascii="Times New Roman" w:hAnsi="Times New Roman" w:cs="Times New Roman"/>
                <w:sz w:val="20"/>
                <w:szCs w:val="20"/>
              </w:rPr>
            </w:pPr>
            <w:r w:rsidRPr="00547038">
              <w:rPr>
                <w:rFonts w:ascii="Times New Roman" w:hAnsi="Times New Roman" w:cs="Times New Roman"/>
                <w:sz w:val="20"/>
                <w:szCs w:val="20"/>
              </w:rPr>
              <w:t>торговые предприятия по продаже непродовольстве</w:t>
            </w:r>
            <w:r w:rsidRPr="00547038">
              <w:rPr>
                <w:rFonts w:ascii="Times New Roman" w:hAnsi="Times New Roman" w:cs="Times New Roman"/>
                <w:sz w:val="20"/>
                <w:szCs w:val="20"/>
              </w:rPr>
              <w:t>н</w:t>
            </w:r>
            <w:r w:rsidRPr="00547038">
              <w:rPr>
                <w:rFonts w:ascii="Times New Roman" w:hAnsi="Times New Roman" w:cs="Times New Roman"/>
                <w:sz w:val="20"/>
                <w:szCs w:val="20"/>
              </w:rPr>
              <w:t>ных товаров</w:t>
            </w:r>
          </w:p>
        </w:tc>
        <w:tc>
          <w:tcPr>
            <w:tcW w:w="851" w:type="dxa"/>
            <w:shd w:val="clear" w:color="auto" w:fill="auto"/>
            <w:vAlign w:val="center"/>
          </w:tcPr>
          <w:p w:rsidR="00C73AE0" w:rsidRPr="00547038" w:rsidRDefault="00C279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281</w:t>
            </w:r>
          </w:p>
        </w:tc>
      </w:tr>
      <w:tr w:rsidR="00C73AE0" w:rsidRPr="00547038" w:rsidTr="00DD5D10">
        <w:trPr>
          <w:trHeight w:val="20"/>
        </w:trPr>
        <w:tc>
          <w:tcPr>
            <w:tcW w:w="1403"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торговых объектов, ед.</w:t>
            </w:r>
          </w:p>
        </w:tc>
        <w:tc>
          <w:tcPr>
            <w:tcW w:w="3686" w:type="dxa"/>
            <w:gridSpan w:val="2"/>
            <w:shd w:val="clear" w:color="auto" w:fill="auto"/>
            <w:vAlign w:val="center"/>
          </w:tcPr>
          <w:p w:rsidR="00C73AE0" w:rsidRPr="00547038" w:rsidRDefault="009638B5"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5</w:t>
            </w:r>
          </w:p>
        </w:tc>
      </w:tr>
      <w:tr w:rsidR="00096D8D" w:rsidRPr="00547038" w:rsidTr="00DD5D10">
        <w:trPr>
          <w:trHeight w:val="20"/>
        </w:trPr>
        <w:tc>
          <w:tcPr>
            <w:tcW w:w="1403" w:type="dxa"/>
            <w:vMerge/>
            <w:shd w:val="clear" w:color="auto" w:fill="auto"/>
            <w:vAlign w:val="center"/>
          </w:tcPr>
          <w:p w:rsidR="00096D8D" w:rsidRPr="00547038" w:rsidRDefault="00096D8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096D8D" w:rsidRPr="00547038" w:rsidRDefault="00096D8D"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096D8D" w:rsidRPr="00547038" w:rsidRDefault="00096D8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га /100 кв. м то</w:t>
            </w:r>
            <w:r w:rsidRPr="00547038">
              <w:rPr>
                <w:rFonts w:ascii="Times New Roman" w:hAnsi="Times New Roman"/>
                <w:sz w:val="20"/>
                <w:szCs w:val="20"/>
                <w:lang w:val="ru-RU"/>
              </w:rPr>
              <w:t>р</w:t>
            </w:r>
            <w:r w:rsidRPr="00547038">
              <w:rPr>
                <w:rFonts w:ascii="Times New Roman" w:hAnsi="Times New Roman"/>
                <w:sz w:val="20"/>
                <w:szCs w:val="20"/>
                <w:lang w:val="ru-RU"/>
              </w:rPr>
              <w:lastRenderedPageBreak/>
              <w:t>говой площади</w:t>
            </w:r>
          </w:p>
        </w:tc>
        <w:tc>
          <w:tcPr>
            <w:tcW w:w="3686" w:type="dxa"/>
            <w:gridSpan w:val="2"/>
            <w:shd w:val="clear" w:color="auto" w:fill="auto"/>
            <w:vAlign w:val="center"/>
          </w:tcPr>
          <w:p w:rsidR="00096D8D" w:rsidRPr="00547038" w:rsidRDefault="00DB0D92" w:rsidP="00547038">
            <w:pPr>
              <w:pStyle w:val="Default"/>
              <w:jc w:val="center"/>
              <w:rPr>
                <w:rFonts w:ascii="Times New Roman" w:hAnsi="Times New Roman" w:cs="Times New Roman"/>
                <w:sz w:val="20"/>
                <w:szCs w:val="20"/>
              </w:rPr>
            </w:pPr>
            <w:r w:rsidRPr="00547038">
              <w:rPr>
                <w:rFonts w:ascii="Times New Roman" w:hAnsi="Times New Roman"/>
                <w:sz w:val="20"/>
                <w:szCs w:val="20"/>
              </w:rPr>
              <w:lastRenderedPageBreak/>
              <w:t xml:space="preserve">В соответствии с 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Pr="00547038">
              <w:rPr>
                <w:rFonts w:ascii="Times New Roman" w:hAnsi="Times New Roman"/>
                <w:sz w:val="20"/>
                <w:szCs w:val="20"/>
              </w:rPr>
              <w:t xml:space="preserve"> [1]</w:t>
            </w:r>
          </w:p>
        </w:tc>
      </w:tr>
      <w:tr w:rsidR="003E4E5D" w:rsidRPr="00547038" w:rsidTr="00DD5D10">
        <w:trPr>
          <w:trHeight w:val="20"/>
        </w:trPr>
        <w:tc>
          <w:tcPr>
            <w:tcW w:w="1403" w:type="dxa"/>
            <w:vMerge/>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2169" w:type="dxa"/>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w:t>
            </w:r>
          </w:p>
        </w:tc>
        <w:tc>
          <w:tcPr>
            <w:tcW w:w="3686" w:type="dxa"/>
            <w:gridSpan w:val="2"/>
            <w:shd w:val="clear" w:color="auto" w:fill="auto"/>
            <w:vAlign w:val="center"/>
          </w:tcPr>
          <w:p w:rsidR="003E4E5D" w:rsidRPr="00547038" w:rsidRDefault="000D6A3E"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300</w:t>
            </w:r>
          </w:p>
        </w:tc>
      </w:tr>
      <w:tr w:rsidR="003E4E5D" w:rsidRPr="00547038" w:rsidTr="00DD5D10">
        <w:trPr>
          <w:trHeight w:val="20"/>
        </w:trPr>
        <w:tc>
          <w:tcPr>
            <w:tcW w:w="1403" w:type="dxa"/>
            <w:vMerge/>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3E4E5D" w:rsidRPr="00547038" w:rsidRDefault="003E4E5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мин.</w:t>
            </w:r>
          </w:p>
        </w:tc>
        <w:tc>
          <w:tcPr>
            <w:tcW w:w="3686" w:type="dxa"/>
            <w:gridSpan w:val="2"/>
            <w:shd w:val="clear" w:color="auto" w:fill="auto"/>
            <w:vAlign w:val="center"/>
          </w:tcPr>
          <w:p w:rsidR="003E4E5D" w:rsidRPr="00547038" w:rsidRDefault="000D6A3E"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5</w:t>
            </w:r>
          </w:p>
        </w:tc>
      </w:tr>
      <w:tr w:rsidR="0027309D" w:rsidRPr="00547038" w:rsidTr="00DD5D10">
        <w:trPr>
          <w:trHeight w:val="20"/>
        </w:trPr>
        <w:tc>
          <w:tcPr>
            <w:tcW w:w="1403" w:type="dxa"/>
            <w:vMerge w:val="restart"/>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bCs/>
                <w:sz w:val="20"/>
                <w:szCs w:val="20"/>
                <w:lang w:val="ru-RU"/>
              </w:rPr>
              <w:t>Количество посадочных мест на 1000 чел.</w:t>
            </w:r>
          </w:p>
        </w:tc>
        <w:tc>
          <w:tcPr>
            <w:tcW w:w="3686" w:type="dxa"/>
            <w:gridSpan w:val="2"/>
            <w:shd w:val="clear" w:color="auto" w:fill="auto"/>
            <w:vAlign w:val="center"/>
          </w:tcPr>
          <w:p w:rsidR="0027309D" w:rsidRPr="00547038" w:rsidRDefault="0027309D" w:rsidP="00547038">
            <w:pPr>
              <w:pStyle w:val="Default"/>
              <w:jc w:val="center"/>
              <w:rPr>
                <w:rFonts w:ascii="Times New Roman" w:hAnsi="Times New Roman" w:cs="Times New Roman"/>
                <w:sz w:val="20"/>
                <w:szCs w:val="20"/>
              </w:rPr>
            </w:pPr>
            <w:r>
              <w:rPr>
                <w:rFonts w:ascii="Times New Roman" w:hAnsi="Times New Roman" w:cs="Times New Roman"/>
                <w:sz w:val="20"/>
                <w:szCs w:val="20"/>
              </w:rPr>
              <w:t>Для городских населенных пунктов</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169"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835" w:type="dxa"/>
            <w:shd w:val="clear" w:color="auto" w:fill="auto"/>
            <w:vAlign w:val="center"/>
          </w:tcPr>
          <w:p w:rsidR="0027309D" w:rsidRPr="00547038" w:rsidRDefault="0027309D" w:rsidP="00C139FB">
            <w:pPr>
              <w:pStyle w:val="Default"/>
              <w:rPr>
                <w:rFonts w:ascii="Times New Roman" w:hAnsi="Times New Roman" w:cs="Times New Roman"/>
                <w:sz w:val="20"/>
                <w:szCs w:val="20"/>
              </w:rPr>
            </w:pPr>
            <w:r w:rsidRPr="00547038">
              <w:rPr>
                <w:rFonts w:ascii="Times New Roman" w:hAnsi="Times New Roman" w:cs="Times New Roman"/>
                <w:sz w:val="20"/>
                <w:szCs w:val="20"/>
              </w:rPr>
              <w:t>Всего, в том числе</w:t>
            </w:r>
          </w:p>
        </w:tc>
        <w:tc>
          <w:tcPr>
            <w:tcW w:w="851" w:type="dxa"/>
            <w:shd w:val="clear" w:color="auto" w:fill="auto"/>
            <w:vAlign w:val="center"/>
          </w:tcPr>
          <w:p w:rsidR="0027309D" w:rsidRPr="00547038" w:rsidRDefault="0027309D" w:rsidP="00C139FB">
            <w:pPr>
              <w:pStyle w:val="Default"/>
              <w:jc w:val="center"/>
              <w:rPr>
                <w:rFonts w:ascii="Times New Roman" w:hAnsi="Times New Roman" w:cs="Times New Roman"/>
                <w:sz w:val="20"/>
                <w:szCs w:val="20"/>
              </w:rPr>
            </w:pPr>
            <w:r w:rsidRPr="00547038">
              <w:rPr>
                <w:rFonts w:ascii="Times New Roman" w:hAnsi="Times New Roman" w:cs="Times New Roman"/>
                <w:sz w:val="20"/>
                <w:szCs w:val="20"/>
              </w:rPr>
              <w:t>40</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169"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835" w:type="dxa"/>
            <w:shd w:val="clear" w:color="auto" w:fill="auto"/>
            <w:vAlign w:val="center"/>
          </w:tcPr>
          <w:p w:rsidR="0027309D" w:rsidRPr="00547038" w:rsidRDefault="0027309D" w:rsidP="00C139FB">
            <w:pPr>
              <w:pStyle w:val="Default"/>
              <w:ind w:left="253"/>
              <w:rPr>
                <w:rFonts w:ascii="Times New Roman" w:hAnsi="Times New Roman" w:cs="Times New Roman"/>
                <w:sz w:val="20"/>
                <w:szCs w:val="20"/>
              </w:rPr>
            </w:pPr>
            <w:r w:rsidRPr="00547038">
              <w:rPr>
                <w:rFonts w:ascii="Times New Roman" w:hAnsi="Times New Roman" w:cs="Times New Roman"/>
                <w:sz w:val="20"/>
                <w:szCs w:val="20"/>
              </w:rPr>
              <w:t>для общественного делового центра</w:t>
            </w:r>
          </w:p>
        </w:tc>
        <w:tc>
          <w:tcPr>
            <w:tcW w:w="851" w:type="dxa"/>
            <w:shd w:val="clear" w:color="auto" w:fill="auto"/>
            <w:vAlign w:val="center"/>
          </w:tcPr>
          <w:p w:rsidR="0027309D" w:rsidRPr="00547038" w:rsidRDefault="0027309D" w:rsidP="00C139FB">
            <w:pPr>
              <w:pStyle w:val="Default"/>
              <w:jc w:val="center"/>
              <w:rPr>
                <w:rFonts w:ascii="Times New Roman" w:hAnsi="Times New Roman" w:cs="Times New Roman"/>
                <w:sz w:val="20"/>
                <w:szCs w:val="20"/>
              </w:rPr>
            </w:pPr>
            <w:r w:rsidRPr="00547038">
              <w:rPr>
                <w:rFonts w:ascii="Times New Roman" w:hAnsi="Times New Roman" w:cs="Times New Roman"/>
                <w:sz w:val="20"/>
                <w:szCs w:val="20"/>
              </w:rPr>
              <w:t>32</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169"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835" w:type="dxa"/>
            <w:shd w:val="clear" w:color="auto" w:fill="auto"/>
            <w:vAlign w:val="center"/>
          </w:tcPr>
          <w:p w:rsidR="0027309D" w:rsidRPr="00547038" w:rsidRDefault="0027309D" w:rsidP="00C139FB">
            <w:pPr>
              <w:pStyle w:val="Default"/>
              <w:ind w:left="253"/>
              <w:rPr>
                <w:rFonts w:ascii="Times New Roman" w:hAnsi="Times New Roman" w:cs="Times New Roman"/>
                <w:sz w:val="20"/>
                <w:szCs w:val="20"/>
              </w:rPr>
            </w:pPr>
            <w:r w:rsidRPr="00547038">
              <w:rPr>
                <w:rFonts w:ascii="Times New Roman" w:hAnsi="Times New Roman" w:cs="Times New Roman"/>
                <w:sz w:val="20"/>
                <w:szCs w:val="20"/>
              </w:rPr>
              <w:t>для квартала (микрорайона, жилого района)</w:t>
            </w:r>
          </w:p>
        </w:tc>
        <w:tc>
          <w:tcPr>
            <w:tcW w:w="851" w:type="dxa"/>
            <w:shd w:val="clear" w:color="auto" w:fill="auto"/>
            <w:vAlign w:val="center"/>
          </w:tcPr>
          <w:p w:rsidR="0027309D" w:rsidRPr="00547038" w:rsidRDefault="0027309D" w:rsidP="00C139FB">
            <w:pPr>
              <w:pStyle w:val="Default"/>
              <w:jc w:val="center"/>
              <w:rPr>
                <w:rFonts w:ascii="Times New Roman" w:hAnsi="Times New Roman" w:cs="Times New Roman"/>
                <w:sz w:val="20"/>
                <w:szCs w:val="20"/>
              </w:rPr>
            </w:pPr>
            <w:r w:rsidRPr="00547038">
              <w:rPr>
                <w:rFonts w:ascii="Times New Roman" w:hAnsi="Times New Roman" w:cs="Times New Roman"/>
                <w:sz w:val="20"/>
                <w:szCs w:val="20"/>
              </w:rPr>
              <w:t>8</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169"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3686" w:type="dxa"/>
            <w:gridSpan w:val="2"/>
            <w:shd w:val="clear" w:color="auto" w:fill="auto"/>
            <w:vAlign w:val="center"/>
          </w:tcPr>
          <w:p w:rsidR="0027309D" w:rsidRPr="0027309D" w:rsidRDefault="0027309D" w:rsidP="00547038">
            <w:pPr>
              <w:pStyle w:val="Default"/>
              <w:jc w:val="center"/>
              <w:rPr>
                <w:rFonts w:ascii="Times New Roman" w:hAnsi="Times New Roman" w:cs="Times New Roman"/>
                <w:sz w:val="20"/>
                <w:szCs w:val="20"/>
              </w:rPr>
            </w:pPr>
            <w:r w:rsidRPr="0027309D">
              <w:rPr>
                <w:rFonts w:ascii="Times New Roman" w:hAnsi="Times New Roman" w:cs="Times New Roman"/>
                <w:sz w:val="20"/>
                <w:szCs w:val="20"/>
              </w:rPr>
              <w:t>Для сельских населенных пунктов</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2169" w:type="dxa"/>
            <w:vMerge/>
            <w:shd w:val="clear" w:color="auto" w:fill="auto"/>
            <w:vAlign w:val="center"/>
          </w:tcPr>
          <w:p w:rsidR="0027309D" w:rsidRPr="00547038" w:rsidRDefault="0027309D" w:rsidP="00547038">
            <w:pPr>
              <w:pStyle w:val="aff8"/>
              <w:ind w:firstLine="0"/>
              <w:jc w:val="left"/>
              <w:rPr>
                <w:sz w:val="20"/>
                <w:szCs w:val="20"/>
                <w:lang w:val="ru-RU"/>
              </w:rPr>
            </w:pPr>
          </w:p>
        </w:tc>
        <w:tc>
          <w:tcPr>
            <w:tcW w:w="3686" w:type="dxa"/>
            <w:gridSpan w:val="2"/>
            <w:shd w:val="clear" w:color="auto" w:fill="auto"/>
            <w:vAlign w:val="center"/>
          </w:tcPr>
          <w:p w:rsidR="0027309D" w:rsidRPr="0027309D" w:rsidRDefault="0027309D" w:rsidP="00547038">
            <w:pPr>
              <w:pStyle w:val="Default"/>
              <w:jc w:val="center"/>
              <w:rPr>
                <w:rFonts w:ascii="Times New Roman" w:hAnsi="Times New Roman" w:cs="Times New Roman"/>
                <w:sz w:val="20"/>
                <w:szCs w:val="20"/>
              </w:rPr>
            </w:pPr>
            <w:r w:rsidRPr="0027309D">
              <w:rPr>
                <w:rFonts w:ascii="Times New Roman" w:hAnsi="Times New Roman" w:cs="Times New Roman"/>
                <w:sz w:val="20"/>
                <w:szCs w:val="20"/>
              </w:rPr>
              <w:t>40</w:t>
            </w:r>
          </w:p>
        </w:tc>
      </w:tr>
      <w:tr w:rsidR="0027309D" w:rsidRPr="00547038" w:rsidTr="00DD5D10">
        <w:trPr>
          <w:trHeight w:val="710"/>
        </w:trPr>
        <w:tc>
          <w:tcPr>
            <w:tcW w:w="1403"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га /100 мест</w:t>
            </w:r>
          </w:p>
        </w:tc>
        <w:tc>
          <w:tcPr>
            <w:tcW w:w="3686" w:type="dxa"/>
            <w:gridSpan w:val="2"/>
            <w:shd w:val="clear" w:color="auto" w:fill="auto"/>
            <w:vAlign w:val="center"/>
          </w:tcPr>
          <w:p w:rsidR="0027309D" w:rsidRPr="00547038" w:rsidRDefault="0027309D" w:rsidP="00547038">
            <w:pPr>
              <w:pStyle w:val="Default"/>
              <w:jc w:val="center"/>
              <w:rPr>
                <w:rFonts w:ascii="Times New Roman" w:hAnsi="Times New Roman" w:cs="Times New Roman"/>
                <w:sz w:val="20"/>
                <w:szCs w:val="20"/>
              </w:rPr>
            </w:pPr>
            <w:r w:rsidRPr="00547038">
              <w:rPr>
                <w:rFonts w:ascii="Times New Roman" w:hAnsi="Times New Roman"/>
                <w:sz w:val="20"/>
                <w:szCs w:val="20"/>
              </w:rPr>
              <w:t xml:space="preserve">В соответствии с РНГП ХМАО - </w:t>
            </w:r>
            <w:proofErr w:type="spellStart"/>
            <w:r w:rsidRPr="00547038">
              <w:rPr>
                <w:rFonts w:ascii="Times New Roman" w:hAnsi="Times New Roman"/>
                <w:sz w:val="20"/>
                <w:szCs w:val="20"/>
              </w:rPr>
              <w:t>Югры</w:t>
            </w:r>
            <w:proofErr w:type="spellEnd"/>
            <w:r w:rsidRPr="00547038">
              <w:rPr>
                <w:rFonts w:ascii="Times New Roman" w:hAnsi="Times New Roman"/>
                <w:sz w:val="20"/>
                <w:szCs w:val="20"/>
              </w:rPr>
              <w:t xml:space="preserve"> [1]</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2169" w:type="dxa"/>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 xml:space="preserve">[2] </w:t>
            </w:r>
            <w:r w:rsidRPr="00547038">
              <w:rPr>
                <w:rFonts w:ascii="Times New Roman" w:eastAsiaTheme="minorEastAsia" w:hAnsi="Times New Roman"/>
                <w:sz w:val="20"/>
                <w:szCs w:val="20"/>
                <w:lang w:val="en-GB" w:eastAsia="ru-RU" w:bidi="ar-SA"/>
              </w:rPr>
              <w:t>[3]</w:t>
            </w:r>
            <w:r w:rsidRPr="00547038">
              <w:rPr>
                <w:rFonts w:ascii="Times New Roman" w:hAnsi="Times New Roman"/>
                <w:sz w:val="20"/>
                <w:szCs w:val="20"/>
                <w:lang w:val="ru-RU"/>
              </w:rPr>
              <w:t>, м</w:t>
            </w:r>
          </w:p>
        </w:tc>
        <w:tc>
          <w:tcPr>
            <w:tcW w:w="3686" w:type="dxa"/>
            <w:gridSpan w:val="2"/>
            <w:shd w:val="clear" w:color="auto" w:fill="auto"/>
            <w:vAlign w:val="center"/>
          </w:tcPr>
          <w:p w:rsidR="0027309D" w:rsidRPr="00547038" w:rsidRDefault="0027309D"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300</w:t>
            </w:r>
          </w:p>
        </w:tc>
      </w:tr>
      <w:tr w:rsidR="0027309D" w:rsidRPr="00547038" w:rsidTr="00DD5D10">
        <w:trPr>
          <w:trHeight w:val="20"/>
        </w:trPr>
        <w:tc>
          <w:tcPr>
            <w:tcW w:w="1403"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27309D" w:rsidRPr="00547038" w:rsidRDefault="0027309D"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 xml:space="preserve">[2] </w:t>
            </w:r>
            <w:r w:rsidRPr="00547038">
              <w:rPr>
                <w:rFonts w:ascii="Times New Roman" w:eastAsiaTheme="minorEastAsia" w:hAnsi="Times New Roman"/>
                <w:sz w:val="20"/>
                <w:szCs w:val="20"/>
                <w:lang w:val="en-GB" w:eastAsia="ru-RU" w:bidi="ar-SA"/>
              </w:rPr>
              <w:t>[3]</w:t>
            </w:r>
            <w:r w:rsidRPr="00547038">
              <w:rPr>
                <w:rFonts w:ascii="Times New Roman" w:hAnsi="Times New Roman"/>
                <w:sz w:val="20"/>
                <w:szCs w:val="20"/>
                <w:lang w:val="ru-RU"/>
              </w:rPr>
              <w:t>, мин.</w:t>
            </w:r>
          </w:p>
        </w:tc>
        <w:tc>
          <w:tcPr>
            <w:tcW w:w="3686" w:type="dxa"/>
            <w:gridSpan w:val="2"/>
            <w:shd w:val="clear" w:color="auto" w:fill="auto"/>
            <w:vAlign w:val="center"/>
          </w:tcPr>
          <w:p w:rsidR="0027309D" w:rsidRPr="00547038" w:rsidRDefault="0027309D"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5</w:t>
            </w:r>
          </w:p>
        </w:tc>
      </w:tr>
      <w:tr w:rsidR="00A30C13" w:rsidRPr="00547038" w:rsidTr="00DD5D10">
        <w:trPr>
          <w:trHeight w:val="20"/>
        </w:trPr>
        <w:tc>
          <w:tcPr>
            <w:tcW w:w="1403" w:type="dxa"/>
            <w:vMerge w:val="restart"/>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Предприятия бытового о</w:t>
            </w:r>
            <w:r w:rsidRPr="00547038">
              <w:rPr>
                <w:rFonts w:ascii="Times New Roman" w:hAnsi="Times New Roman"/>
                <w:sz w:val="20"/>
                <w:szCs w:val="20"/>
                <w:lang w:val="ru-RU"/>
              </w:rPr>
              <w:t>б</w:t>
            </w:r>
            <w:r w:rsidRPr="00547038">
              <w:rPr>
                <w:rFonts w:ascii="Times New Roman" w:hAnsi="Times New Roman"/>
                <w:sz w:val="20"/>
                <w:szCs w:val="20"/>
                <w:lang w:val="ru-RU"/>
              </w:rPr>
              <w:t>служивания</w:t>
            </w:r>
          </w:p>
        </w:tc>
        <w:tc>
          <w:tcPr>
            <w:tcW w:w="2268" w:type="dxa"/>
            <w:vMerge w:val="restart"/>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r w:rsidRPr="00547038">
              <w:rPr>
                <w:rFonts w:ascii="Times New Roman" w:hAnsi="Times New Roman"/>
                <w:bCs/>
                <w:sz w:val="20"/>
                <w:szCs w:val="20"/>
                <w:lang w:val="ru-RU"/>
              </w:rPr>
              <w:t>Количество, рабочих мест на 1000 чел.</w:t>
            </w:r>
          </w:p>
        </w:tc>
        <w:tc>
          <w:tcPr>
            <w:tcW w:w="3686" w:type="dxa"/>
            <w:gridSpan w:val="2"/>
            <w:shd w:val="clear" w:color="auto" w:fill="auto"/>
            <w:vAlign w:val="center"/>
          </w:tcPr>
          <w:p w:rsidR="00A30C13" w:rsidRPr="00547038" w:rsidRDefault="00A30C13" w:rsidP="00547038">
            <w:pPr>
              <w:pStyle w:val="Default"/>
              <w:jc w:val="center"/>
              <w:rPr>
                <w:rFonts w:ascii="Times New Roman" w:hAnsi="Times New Roman" w:cs="Times New Roman"/>
                <w:sz w:val="20"/>
                <w:szCs w:val="20"/>
              </w:rPr>
            </w:pPr>
            <w:r>
              <w:rPr>
                <w:rFonts w:ascii="Times New Roman" w:hAnsi="Times New Roman" w:cs="Times New Roman"/>
                <w:sz w:val="20"/>
                <w:szCs w:val="20"/>
              </w:rPr>
              <w:t>Для городских населенных пунктов</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169"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835" w:type="dxa"/>
            <w:shd w:val="clear" w:color="auto" w:fill="auto"/>
            <w:vAlign w:val="center"/>
          </w:tcPr>
          <w:p w:rsidR="00A30C13" w:rsidRPr="00547038" w:rsidRDefault="00A30C13" w:rsidP="00C139FB">
            <w:pPr>
              <w:pStyle w:val="Default"/>
              <w:rPr>
                <w:rFonts w:ascii="Times New Roman" w:hAnsi="Times New Roman" w:cs="Times New Roman"/>
                <w:sz w:val="20"/>
                <w:szCs w:val="20"/>
              </w:rPr>
            </w:pPr>
            <w:r w:rsidRPr="00547038">
              <w:rPr>
                <w:rFonts w:ascii="Times New Roman" w:hAnsi="Times New Roman" w:cs="Times New Roman"/>
                <w:sz w:val="20"/>
                <w:szCs w:val="20"/>
              </w:rPr>
              <w:t>Всего, в том числе</w:t>
            </w:r>
          </w:p>
        </w:tc>
        <w:tc>
          <w:tcPr>
            <w:tcW w:w="851" w:type="dxa"/>
            <w:shd w:val="clear" w:color="auto" w:fill="auto"/>
            <w:vAlign w:val="center"/>
          </w:tcPr>
          <w:p w:rsidR="00A30C13" w:rsidRPr="00547038" w:rsidRDefault="00A30C13" w:rsidP="00C139FB">
            <w:pPr>
              <w:pStyle w:val="Default"/>
              <w:jc w:val="center"/>
              <w:rPr>
                <w:rFonts w:ascii="Times New Roman" w:hAnsi="Times New Roman" w:cs="Times New Roman"/>
                <w:sz w:val="20"/>
                <w:szCs w:val="20"/>
              </w:rPr>
            </w:pPr>
            <w:r w:rsidRPr="00547038">
              <w:rPr>
                <w:rFonts w:ascii="Times New Roman" w:hAnsi="Times New Roman" w:cs="Times New Roman"/>
                <w:sz w:val="20"/>
                <w:szCs w:val="20"/>
              </w:rPr>
              <w:t>9</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169"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835" w:type="dxa"/>
            <w:shd w:val="clear" w:color="auto" w:fill="auto"/>
            <w:vAlign w:val="center"/>
          </w:tcPr>
          <w:p w:rsidR="00A30C13" w:rsidRPr="00547038" w:rsidRDefault="00A30C13" w:rsidP="00C139FB">
            <w:pPr>
              <w:pStyle w:val="Default"/>
              <w:keepNext/>
              <w:ind w:left="253"/>
              <w:rPr>
                <w:rFonts w:ascii="Times New Roman" w:hAnsi="Times New Roman" w:cs="Times New Roman"/>
                <w:sz w:val="20"/>
                <w:szCs w:val="20"/>
              </w:rPr>
            </w:pPr>
            <w:r w:rsidRPr="00547038">
              <w:rPr>
                <w:rFonts w:ascii="Times New Roman" w:hAnsi="Times New Roman" w:cs="Times New Roman"/>
                <w:sz w:val="20"/>
                <w:szCs w:val="20"/>
              </w:rPr>
              <w:t>для общественного делового центра</w:t>
            </w:r>
          </w:p>
        </w:tc>
        <w:tc>
          <w:tcPr>
            <w:tcW w:w="851" w:type="dxa"/>
            <w:shd w:val="clear" w:color="auto" w:fill="auto"/>
            <w:vAlign w:val="center"/>
          </w:tcPr>
          <w:p w:rsidR="00A30C13" w:rsidRPr="00547038" w:rsidRDefault="00A30C13" w:rsidP="00C139FB">
            <w:pPr>
              <w:pStyle w:val="Default"/>
              <w:jc w:val="center"/>
              <w:rPr>
                <w:rFonts w:ascii="Times New Roman" w:hAnsi="Times New Roman" w:cs="Times New Roman"/>
                <w:sz w:val="20"/>
                <w:szCs w:val="20"/>
              </w:rPr>
            </w:pPr>
            <w:r w:rsidRPr="00547038">
              <w:rPr>
                <w:rFonts w:ascii="Times New Roman" w:hAnsi="Times New Roman" w:cs="Times New Roman"/>
                <w:sz w:val="20"/>
                <w:szCs w:val="20"/>
              </w:rPr>
              <w:t>7</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169"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835" w:type="dxa"/>
            <w:shd w:val="clear" w:color="auto" w:fill="auto"/>
            <w:vAlign w:val="center"/>
          </w:tcPr>
          <w:p w:rsidR="00A30C13" w:rsidRPr="00A30C13" w:rsidRDefault="00A30C13" w:rsidP="00C139FB">
            <w:pPr>
              <w:pStyle w:val="Default"/>
              <w:keepNext/>
              <w:ind w:left="253"/>
              <w:rPr>
                <w:rFonts w:ascii="Times New Roman" w:hAnsi="Times New Roman" w:cs="Times New Roman"/>
                <w:sz w:val="20"/>
                <w:szCs w:val="20"/>
              </w:rPr>
            </w:pPr>
            <w:r w:rsidRPr="00A30C13">
              <w:rPr>
                <w:rFonts w:ascii="Times New Roman" w:hAnsi="Times New Roman" w:cs="Times New Roman"/>
                <w:sz w:val="20"/>
                <w:szCs w:val="20"/>
              </w:rPr>
              <w:t>для квартала (микрорайона, жилого района)</w:t>
            </w:r>
          </w:p>
        </w:tc>
        <w:tc>
          <w:tcPr>
            <w:tcW w:w="851" w:type="dxa"/>
            <w:shd w:val="clear" w:color="auto" w:fill="auto"/>
            <w:vAlign w:val="center"/>
          </w:tcPr>
          <w:p w:rsidR="00A30C13" w:rsidRPr="00A30C13" w:rsidRDefault="00A30C13" w:rsidP="00C139FB">
            <w:pPr>
              <w:pStyle w:val="Default"/>
              <w:jc w:val="center"/>
              <w:rPr>
                <w:rFonts w:ascii="Times New Roman" w:hAnsi="Times New Roman" w:cs="Times New Roman"/>
                <w:sz w:val="20"/>
                <w:szCs w:val="20"/>
              </w:rPr>
            </w:pPr>
            <w:r w:rsidRPr="00A30C13">
              <w:rPr>
                <w:rFonts w:ascii="Times New Roman" w:hAnsi="Times New Roman" w:cs="Times New Roman"/>
                <w:sz w:val="20"/>
                <w:szCs w:val="20"/>
              </w:rPr>
              <w:t>2</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169"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3686" w:type="dxa"/>
            <w:gridSpan w:val="2"/>
            <w:shd w:val="clear" w:color="auto" w:fill="auto"/>
            <w:vAlign w:val="center"/>
          </w:tcPr>
          <w:p w:rsidR="00A30C13" w:rsidRPr="00A30C13" w:rsidRDefault="00A30C13" w:rsidP="00547038">
            <w:pPr>
              <w:pStyle w:val="Default"/>
              <w:jc w:val="center"/>
              <w:rPr>
                <w:rFonts w:ascii="Times New Roman" w:hAnsi="Times New Roman" w:cs="Times New Roman"/>
                <w:sz w:val="20"/>
                <w:szCs w:val="20"/>
              </w:rPr>
            </w:pPr>
            <w:r w:rsidRPr="00A30C13">
              <w:rPr>
                <w:rFonts w:ascii="Times New Roman" w:hAnsi="Times New Roman" w:cs="Times New Roman"/>
                <w:sz w:val="20"/>
                <w:szCs w:val="20"/>
              </w:rPr>
              <w:t>Для сельских населенных пунктов</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2169" w:type="dxa"/>
            <w:vMerge/>
            <w:shd w:val="clear" w:color="auto" w:fill="auto"/>
            <w:vAlign w:val="center"/>
          </w:tcPr>
          <w:p w:rsidR="00A30C13" w:rsidRPr="00547038" w:rsidRDefault="00A30C13" w:rsidP="00547038">
            <w:pPr>
              <w:pStyle w:val="aff8"/>
              <w:keepNext/>
              <w:ind w:firstLine="0"/>
              <w:jc w:val="left"/>
              <w:rPr>
                <w:sz w:val="20"/>
                <w:szCs w:val="20"/>
                <w:lang w:val="ru-RU"/>
              </w:rPr>
            </w:pPr>
          </w:p>
        </w:tc>
        <w:tc>
          <w:tcPr>
            <w:tcW w:w="3686" w:type="dxa"/>
            <w:gridSpan w:val="2"/>
            <w:shd w:val="clear" w:color="auto" w:fill="auto"/>
            <w:vAlign w:val="center"/>
          </w:tcPr>
          <w:p w:rsidR="00A30C13" w:rsidRPr="00A30C13" w:rsidRDefault="00A30C13" w:rsidP="00547038">
            <w:pPr>
              <w:pStyle w:val="Default"/>
              <w:jc w:val="center"/>
              <w:rPr>
                <w:rFonts w:ascii="Times New Roman" w:hAnsi="Times New Roman" w:cs="Times New Roman"/>
                <w:sz w:val="20"/>
                <w:szCs w:val="20"/>
              </w:rPr>
            </w:pPr>
            <w:r w:rsidRPr="00A30C13">
              <w:rPr>
                <w:rFonts w:ascii="Times New Roman" w:hAnsi="Times New Roman" w:cs="Times New Roman"/>
                <w:sz w:val="20"/>
                <w:szCs w:val="20"/>
              </w:rPr>
              <w:t>7</w:t>
            </w:r>
          </w:p>
        </w:tc>
      </w:tr>
      <w:tr w:rsidR="00A30C13" w:rsidRPr="00547038" w:rsidTr="00DD5D10">
        <w:trPr>
          <w:trHeight w:val="710"/>
        </w:trPr>
        <w:tc>
          <w:tcPr>
            <w:tcW w:w="1403"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p>
        </w:tc>
        <w:tc>
          <w:tcPr>
            <w:tcW w:w="2169" w:type="dxa"/>
            <w:shd w:val="clear" w:color="auto" w:fill="auto"/>
            <w:vAlign w:val="center"/>
          </w:tcPr>
          <w:p w:rsidR="00A30C13" w:rsidRPr="00547038" w:rsidRDefault="00A30C13"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w:t>
            </w:r>
            <w:r w:rsidRPr="00547038">
              <w:rPr>
                <w:rFonts w:ascii="Times New Roman" w:hAnsi="Times New Roman"/>
                <w:sz w:val="20"/>
                <w:szCs w:val="20"/>
                <w:lang w:val="ru-RU"/>
              </w:rPr>
              <w:t>а</w:t>
            </w:r>
            <w:r w:rsidRPr="00547038">
              <w:rPr>
                <w:rFonts w:ascii="Times New Roman" w:hAnsi="Times New Roman"/>
                <w:sz w:val="20"/>
                <w:szCs w:val="20"/>
                <w:lang w:val="ru-RU"/>
              </w:rPr>
              <w:t>стка, га /10 рабочих мест</w:t>
            </w:r>
          </w:p>
        </w:tc>
        <w:tc>
          <w:tcPr>
            <w:tcW w:w="3686" w:type="dxa"/>
            <w:gridSpan w:val="2"/>
            <w:shd w:val="clear" w:color="auto" w:fill="auto"/>
            <w:vAlign w:val="center"/>
          </w:tcPr>
          <w:p w:rsidR="00A30C13" w:rsidRPr="00547038" w:rsidRDefault="00A30C13" w:rsidP="00547038">
            <w:pPr>
              <w:pStyle w:val="Default"/>
              <w:jc w:val="center"/>
              <w:rPr>
                <w:rFonts w:ascii="Times New Roman" w:hAnsi="Times New Roman" w:cs="Times New Roman"/>
                <w:sz w:val="20"/>
                <w:szCs w:val="20"/>
              </w:rPr>
            </w:pPr>
            <w:r w:rsidRPr="00547038">
              <w:rPr>
                <w:rFonts w:ascii="Times New Roman" w:hAnsi="Times New Roman"/>
                <w:sz w:val="20"/>
                <w:szCs w:val="20"/>
              </w:rPr>
              <w:t xml:space="preserve">В соответствии с РНГП ХМАО - </w:t>
            </w:r>
            <w:proofErr w:type="spellStart"/>
            <w:r w:rsidRPr="00547038">
              <w:rPr>
                <w:rFonts w:ascii="Times New Roman" w:hAnsi="Times New Roman"/>
                <w:sz w:val="20"/>
                <w:szCs w:val="20"/>
              </w:rPr>
              <w:t>Югры</w:t>
            </w:r>
            <w:proofErr w:type="spellEnd"/>
            <w:r w:rsidRPr="00547038">
              <w:rPr>
                <w:rFonts w:ascii="Times New Roman" w:hAnsi="Times New Roman"/>
                <w:sz w:val="20"/>
                <w:szCs w:val="20"/>
              </w:rPr>
              <w:t xml:space="preserve"> [1]</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2169" w:type="dxa"/>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w:t>
            </w:r>
          </w:p>
        </w:tc>
        <w:tc>
          <w:tcPr>
            <w:tcW w:w="3686" w:type="dxa"/>
            <w:gridSpan w:val="2"/>
            <w:shd w:val="clear" w:color="auto" w:fill="auto"/>
            <w:vAlign w:val="center"/>
          </w:tcPr>
          <w:p w:rsidR="00A30C13" w:rsidRPr="00547038" w:rsidRDefault="00A30C13"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470</w:t>
            </w:r>
          </w:p>
        </w:tc>
      </w:tr>
      <w:tr w:rsidR="00A30C13" w:rsidRPr="00547038" w:rsidTr="00DD5D10">
        <w:trPr>
          <w:trHeight w:val="20"/>
        </w:trPr>
        <w:tc>
          <w:tcPr>
            <w:tcW w:w="1403" w:type="dxa"/>
            <w:vMerge/>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p>
        </w:tc>
        <w:tc>
          <w:tcPr>
            <w:tcW w:w="2169" w:type="dxa"/>
            <w:shd w:val="clear" w:color="auto" w:fill="auto"/>
            <w:vAlign w:val="center"/>
          </w:tcPr>
          <w:p w:rsidR="00A30C13" w:rsidRPr="00547038" w:rsidRDefault="00A30C1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w:t>
            </w:r>
            <w:r w:rsidRPr="00547038">
              <w:rPr>
                <w:rFonts w:ascii="Times New Roman" w:hAnsi="Times New Roman"/>
                <w:sz w:val="20"/>
                <w:szCs w:val="20"/>
                <w:lang w:val="ru-RU"/>
              </w:rPr>
              <w:t>п</w:t>
            </w:r>
            <w:r w:rsidRPr="00547038">
              <w:rPr>
                <w:rFonts w:ascii="Times New Roman" w:hAnsi="Times New Roman"/>
                <w:sz w:val="20"/>
                <w:szCs w:val="20"/>
                <w:lang w:val="ru-RU"/>
              </w:rPr>
              <w:t xml:space="preserve">ность </w:t>
            </w:r>
            <w:r w:rsidRPr="00547038">
              <w:rPr>
                <w:rFonts w:ascii="Times New Roman" w:eastAsiaTheme="minorEastAsia" w:hAnsi="Times New Roman"/>
                <w:sz w:val="20"/>
                <w:szCs w:val="20"/>
                <w:lang w:val="ru-RU" w:eastAsia="ru-RU" w:bidi="ar-SA"/>
              </w:rPr>
              <w:t>[2]</w:t>
            </w:r>
            <w:r w:rsidRPr="00547038">
              <w:rPr>
                <w:rFonts w:ascii="Times New Roman" w:hAnsi="Times New Roman"/>
                <w:sz w:val="20"/>
                <w:szCs w:val="20"/>
                <w:lang w:val="ru-RU"/>
              </w:rPr>
              <w:t>, мин.</w:t>
            </w:r>
          </w:p>
        </w:tc>
        <w:tc>
          <w:tcPr>
            <w:tcW w:w="3686" w:type="dxa"/>
            <w:gridSpan w:val="2"/>
            <w:shd w:val="clear" w:color="auto" w:fill="auto"/>
            <w:vAlign w:val="center"/>
          </w:tcPr>
          <w:p w:rsidR="00A30C13" w:rsidRPr="00547038" w:rsidRDefault="00A30C13" w:rsidP="00547038">
            <w:pPr>
              <w:pStyle w:val="Default"/>
              <w:jc w:val="center"/>
              <w:rPr>
                <w:rFonts w:ascii="Times New Roman" w:eastAsia="Times New Roman" w:hAnsi="Times New Roman" w:cs="Times New Roman"/>
                <w:color w:val="auto"/>
                <w:sz w:val="20"/>
                <w:szCs w:val="20"/>
                <w:lang w:eastAsia="ar-SA" w:bidi="en-US"/>
              </w:rPr>
            </w:pPr>
            <w:r w:rsidRPr="00547038">
              <w:rPr>
                <w:rFonts w:ascii="Times New Roman" w:eastAsia="Times New Roman" w:hAnsi="Times New Roman" w:cs="Times New Roman"/>
                <w:color w:val="auto"/>
                <w:sz w:val="20"/>
                <w:szCs w:val="20"/>
                <w:lang w:eastAsia="ar-SA" w:bidi="en-US"/>
              </w:rPr>
              <w:t>7</w:t>
            </w:r>
          </w:p>
        </w:tc>
      </w:tr>
      <w:tr w:rsidR="00A30C13" w:rsidRPr="00547038" w:rsidTr="00DD5D10">
        <w:trPr>
          <w:trHeight w:val="20"/>
        </w:trPr>
        <w:tc>
          <w:tcPr>
            <w:tcW w:w="9526" w:type="dxa"/>
            <w:gridSpan w:val="5"/>
            <w:shd w:val="clear" w:color="auto" w:fill="auto"/>
            <w:vAlign w:val="center"/>
          </w:tcPr>
          <w:p w:rsidR="00A30C13" w:rsidRPr="00547038" w:rsidRDefault="00A30C13"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Примечания:</w:t>
            </w:r>
          </w:p>
          <w:p w:rsidR="00A30C13" w:rsidRPr="00547038" w:rsidRDefault="00A30C13"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 xml:space="preserve">1. РНГП ХМАО - </w:t>
            </w:r>
            <w:proofErr w:type="spellStart"/>
            <w:r w:rsidRPr="00547038">
              <w:rPr>
                <w:rFonts w:ascii="Times New Roman" w:hAnsi="Times New Roman" w:cs="Times New Roman"/>
                <w:bCs/>
                <w:sz w:val="20"/>
                <w:szCs w:val="20"/>
              </w:rPr>
              <w:t>Югры</w:t>
            </w:r>
            <w:proofErr w:type="spellEnd"/>
            <w:r w:rsidRPr="00547038">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cs="Times New Roman"/>
                <w:bCs/>
                <w:sz w:val="20"/>
                <w:szCs w:val="20"/>
              </w:rPr>
              <w:t>Югры</w:t>
            </w:r>
            <w:proofErr w:type="spellEnd"/>
            <w:r w:rsidRPr="00547038">
              <w:rPr>
                <w:rFonts w:ascii="Times New Roman" w:hAnsi="Times New Roman" w:cs="Times New Roman"/>
                <w:bCs/>
                <w:sz w:val="20"/>
                <w:szCs w:val="20"/>
              </w:rPr>
              <w:t>;</w:t>
            </w:r>
          </w:p>
          <w:p w:rsidR="00A30C13" w:rsidRPr="00547038" w:rsidRDefault="00A30C13" w:rsidP="00547038">
            <w:pPr>
              <w:pStyle w:val="Default"/>
              <w:jc w:val="both"/>
              <w:rPr>
                <w:rFonts w:ascii="Times New Roman" w:hAnsi="Times New Roman" w:cs="Times New Roman"/>
                <w:bCs/>
                <w:sz w:val="20"/>
                <w:szCs w:val="20"/>
              </w:rPr>
            </w:pPr>
            <w:r w:rsidRPr="00547038">
              <w:rPr>
                <w:rFonts w:ascii="Times New Roman" w:hAnsi="Times New Roman" w:cs="Times New Roman"/>
                <w:sz w:val="20"/>
                <w:szCs w:val="20"/>
              </w:rPr>
              <w:t xml:space="preserve">2. </w:t>
            </w:r>
            <w:r w:rsidRPr="00547038">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w:t>
            </w:r>
            <w:r w:rsidRPr="00547038">
              <w:rPr>
                <w:rFonts w:ascii="Times New Roman" w:hAnsi="Times New Roman" w:cs="Times New Roman"/>
                <w:bCs/>
                <w:sz w:val="20"/>
                <w:szCs w:val="20"/>
              </w:rPr>
              <w:t>и</w:t>
            </w:r>
            <w:r w:rsidRPr="00547038">
              <w:rPr>
                <w:rFonts w:ascii="Times New Roman" w:hAnsi="Times New Roman" w:cs="Times New Roman"/>
                <w:bCs/>
                <w:sz w:val="20"/>
                <w:szCs w:val="20"/>
              </w:rPr>
              <w:t>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w:t>
            </w:r>
            <w:r w:rsidRPr="00547038">
              <w:rPr>
                <w:rFonts w:ascii="Times New Roman" w:hAnsi="Times New Roman" w:cs="Times New Roman"/>
                <w:bCs/>
                <w:sz w:val="20"/>
                <w:szCs w:val="20"/>
              </w:rPr>
              <w:t>е</w:t>
            </w:r>
            <w:r w:rsidRPr="00547038">
              <w:rPr>
                <w:rFonts w:ascii="Times New Roman" w:hAnsi="Times New Roman" w:cs="Times New Roman"/>
                <w:bCs/>
                <w:sz w:val="20"/>
                <w:szCs w:val="20"/>
              </w:rPr>
              <w:t>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w:t>
            </w:r>
            <w:r w:rsidRPr="00547038">
              <w:rPr>
                <w:rFonts w:ascii="Times New Roman" w:hAnsi="Times New Roman" w:cs="Times New Roman"/>
                <w:bCs/>
                <w:sz w:val="20"/>
                <w:szCs w:val="20"/>
              </w:rPr>
              <w:t>а</w:t>
            </w:r>
            <w:r w:rsidRPr="00547038">
              <w:rPr>
                <w:rFonts w:ascii="Times New Roman" w:hAnsi="Times New Roman" w:cs="Times New Roman"/>
                <w:bCs/>
                <w:sz w:val="20"/>
                <w:szCs w:val="20"/>
              </w:rPr>
              <w:t>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A30C13" w:rsidRPr="00547038" w:rsidRDefault="00A30C13" w:rsidP="00547038">
            <w:pPr>
              <w:pStyle w:val="Default"/>
              <w:rPr>
                <w:rFonts w:ascii="Times New Roman" w:hAnsi="Times New Roman" w:cs="Times New Roman"/>
                <w:sz w:val="20"/>
                <w:szCs w:val="20"/>
              </w:rPr>
            </w:pPr>
            <w:r w:rsidRPr="00547038">
              <w:rPr>
                <w:rFonts w:ascii="Times New Roman" w:hAnsi="Times New Roman" w:cs="Times New Roman"/>
                <w:bCs/>
                <w:sz w:val="20"/>
                <w:szCs w:val="20"/>
              </w:rPr>
              <w:t>3. Территориальная доступность предприятий общественного питания применима для общественно-деловых центров города.</w:t>
            </w:r>
          </w:p>
        </w:tc>
      </w:tr>
    </w:tbl>
    <w:p w:rsidR="00596ADE" w:rsidRDefault="00596ADE" w:rsidP="00547038">
      <w:pPr>
        <w:spacing w:before="120"/>
        <w:rPr>
          <w:rFonts w:cs="Times New Roman"/>
          <w:i/>
        </w:rPr>
      </w:pPr>
      <w:bookmarkStart w:id="75" w:name="OLE_LINK969"/>
      <w:bookmarkStart w:id="76" w:name="OLE_LINK970"/>
      <w:bookmarkStart w:id="77" w:name="_Hlk49191284"/>
      <w:bookmarkStart w:id="78" w:name="OLE_LINK1019"/>
      <w:bookmarkStart w:id="79" w:name="OLE_LINK1020"/>
      <w:bookmarkEnd w:id="72"/>
      <w:bookmarkEnd w:id="73"/>
      <w:bookmarkEnd w:id="74"/>
    </w:p>
    <w:p w:rsidR="00DD5D10" w:rsidRDefault="00DD5D10" w:rsidP="00547038">
      <w:pPr>
        <w:spacing w:before="120"/>
        <w:rPr>
          <w:rFonts w:cs="Times New Roman"/>
          <w:i/>
        </w:rPr>
      </w:pPr>
    </w:p>
    <w:p w:rsidR="00DD5D10" w:rsidRDefault="00DD5D10" w:rsidP="00547038">
      <w:pPr>
        <w:spacing w:before="120"/>
        <w:rPr>
          <w:rFonts w:cs="Times New Roman"/>
          <w:i/>
        </w:rPr>
      </w:pPr>
    </w:p>
    <w:p w:rsidR="00DD5D10" w:rsidRDefault="00DD5D10" w:rsidP="00547038">
      <w:pPr>
        <w:spacing w:before="120"/>
        <w:rPr>
          <w:rFonts w:cs="Times New Roman"/>
          <w:i/>
        </w:rPr>
      </w:pPr>
    </w:p>
    <w:p w:rsidR="00DD5D10" w:rsidRDefault="00DD5D10" w:rsidP="00547038">
      <w:pPr>
        <w:spacing w:before="120"/>
        <w:rPr>
          <w:rFonts w:cs="Times New Roman"/>
          <w:i/>
        </w:rPr>
      </w:pPr>
    </w:p>
    <w:p w:rsidR="00DD5D10" w:rsidRPr="00547038" w:rsidRDefault="00DD5D10" w:rsidP="00547038">
      <w:pPr>
        <w:spacing w:before="120"/>
        <w:rPr>
          <w:rFonts w:cs="Times New Roman"/>
          <w:i/>
        </w:rPr>
      </w:pPr>
    </w:p>
    <w:p w:rsidR="00C73AE0" w:rsidRPr="00547038" w:rsidRDefault="00C73AE0" w:rsidP="00547038">
      <w:pPr>
        <w:spacing w:before="120"/>
        <w:rPr>
          <w:rFonts w:cs="Times New Roman"/>
          <w:i/>
        </w:rPr>
      </w:pPr>
      <w:r w:rsidRPr="00547038">
        <w:rPr>
          <w:rFonts w:cs="Times New Roman"/>
          <w:i/>
        </w:rPr>
        <w:lastRenderedPageBreak/>
        <w:t>Таблица 1.</w:t>
      </w:r>
      <w:r w:rsidR="00265DEA" w:rsidRPr="00547038">
        <w:rPr>
          <w:rFonts w:cs="Times New Roman"/>
          <w:i/>
        </w:rPr>
        <w:t>2.</w:t>
      </w:r>
      <w:r w:rsidRPr="00547038">
        <w:rPr>
          <w:rFonts w:cs="Times New Roman"/>
          <w:i/>
        </w:rPr>
        <w:t>1</w:t>
      </w:r>
      <w:r w:rsidR="008E3F50" w:rsidRPr="00547038">
        <w:rPr>
          <w:rFonts w:cs="Times New Roman"/>
          <w:i/>
        </w:rPr>
        <w:t>1</w:t>
      </w:r>
      <w:r w:rsidR="00265DEA" w:rsidRPr="00547038">
        <w:rPr>
          <w:rFonts w:cs="Times New Roman"/>
          <w:i/>
        </w:rPr>
        <w:t xml:space="preserve">. - </w:t>
      </w:r>
      <w:r w:rsidRPr="00547038">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w:t>
      </w:r>
      <w:r w:rsidRPr="00547038">
        <w:rPr>
          <w:rFonts w:cs="Times New Roman"/>
          <w:i/>
        </w:rPr>
        <w:t>д</w:t>
      </w:r>
      <w:r w:rsidRPr="00547038">
        <w:rPr>
          <w:rFonts w:cs="Times New Roman"/>
          <w:i/>
        </w:rPr>
        <w:t>ского поселения</w:t>
      </w:r>
    </w:p>
    <w:tbl>
      <w:tblPr>
        <w:tblStyle w:val="af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1"/>
        <w:gridCol w:w="2268"/>
        <w:gridCol w:w="2430"/>
        <w:gridCol w:w="1430"/>
        <w:gridCol w:w="128"/>
        <w:gridCol w:w="1986"/>
      </w:tblGrid>
      <w:tr w:rsidR="00C73AE0" w:rsidRPr="00547038" w:rsidTr="00DD5D10">
        <w:trPr>
          <w:cantSplit/>
          <w:tblHeader/>
        </w:trPr>
        <w:tc>
          <w:tcPr>
            <w:tcW w:w="126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bookmarkStart w:id="80" w:name="OLE_LINK507"/>
            <w:bookmarkStart w:id="81" w:name="OLE_LINK508"/>
            <w:r w:rsidRPr="00547038">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w:t>
            </w:r>
            <w:r w:rsidRPr="00547038">
              <w:rPr>
                <w:rFonts w:ascii="Times New Roman" w:hAnsi="Times New Roman"/>
                <w:sz w:val="20"/>
                <w:szCs w:val="20"/>
                <w:lang w:val="ru-RU"/>
              </w:rPr>
              <w:t>е</w:t>
            </w:r>
            <w:r w:rsidRPr="00547038">
              <w:rPr>
                <w:rFonts w:ascii="Times New Roman" w:hAnsi="Times New Roman"/>
                <w:sz w:val="20"/>
                <w:szCs w:val="20"/>
                <w:lang w:val="ru-RU"/>
              </w:rPr>
              <w:t>ля</w:t>
            </w:r>
          </w:p>
        </w:tc>
        <w:tc>
          <w:tcPr>
            <w:tcW w:w="243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расчетного показателя, единица изм</w:t>
            </w:r>
            <w:r w:rsidRPr="00547038">
              <w:rPr>
                <w:rFonts w:ascii="Times New Roman" w:hAnsi="Times New Roman"/>
                <w:sz w:val="20"/>
                <w:szCs w:val="20"/>
                <w:lang w:val="ru-RU"/>
              </w:rPr>
              <w:t>е</w:t>
            </w:r>
            <w:r w:rsidRPr="00547038">
              <w:rPr>
                <w:rFonts w:ascii="Times New Roman" w:hAnsi="Times New Roman"/>
                <w:sz w:val="20"/>
                <w:szCs w:val="20"/>
                <w:lang w:val="ru-RU"/>
              </w:rPr>
              <w:t>рения</w:t>
            </w:r>
          </w:p>
        </w:tc>
        <w:tc>
          <w:tcPr>
            <w:tcW w:w="3544" w:type="dxa"/>
            <w:gridSpan w:val="3"/>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Значение расчетного показателя</w:t>
            </w:r>
          </w:p>
        </w:tc>
      </w:tr>
      <w:tr w:rsidR="00D67B27" w:rsidRPr="00547038" w:rsidTr="00DD5D10">
        <w:trPr>
          <w:cantSplit/>
          <w:trHeight w:val="240"/>
        </w:trPr>
        <w:tc>
          <w:tcPr>
            <w:tcW w:w="1261" w:type="dxa"/>
            <w:vMerge w:val="restart"/>
            <w:shd w:val="clear" w:color="auto" w:fill="auto"/>
            <w:vAlign w:val="center"/>
          </w:tcPr>
          <w:p w:rsidR="00D67B27" w:rsidRPr="00547038" w:rsidRDefault="00D67B27"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Объекты оз</w:t>
            </w:r>
            <w:r w:rsidRPr="00547038">
              <w:rPr>
                <w:rFonts w:ascii="Times New Roman" w:hAnsi="Times New Roman"/>
                <w:sz w:val="20"/>
                <w:szCs w:val="20"/>
                <w:lang w:val="ru-RU"/>
              </w:rPr>
              <w:t>е</w:t>
            </w:r>
            <w:r w:rsidRPr="00547038">
              <w:rPr>
                <w:rFonts w:ascii="Times New Roman" w:hAnsi="Times New Roman"/>
                <w:sz w:val="20"/>
                <w:szCs w:val="20"/>
                <w:lang w:val="ru-RU"/>
              </w:rPr>
              <w:t>ленения о</w:t>
            </w:r>
            <w:r w:rsidRPr="00547038">
              <w:rPr>
                <w:rFonts w:ascii="Times New Roman" w:hAnsi="Times New Roman"/>
                <w:sz w:val="20"/>
                <w:szCs w:val="20"/>
                <w:lang w:val="ru-RU"/>
              </w:rPr>
              <w:t>б</w:t>
            </w:r>
            <w:r w:rsidRPr="00547038">
              <w:rPr>
                <w:rFonts w:ascii="Times New Roman" w:hAnsi="Times New Roman"/>
                <w:sz w:val="20"/>
                <w:szCs w:val="20"/>
                <w:lang w:val="ru-RU"/>
              </w:rPr>
              <w:t>щего польз</w:t>
            </w:r>
            <w:r w:rsidRPr="00547038">
              <w:rPr>
                <w:rFonts w:ascii="Times New Roman" w:hAnsi="Times New Roman"/>
                <w:sz w:val="20"/>
                <w:szCs w:val="20"/>
                <w:lang w:val="ru-RU"/>
              </w:rPr>
              <w:t>о</w:t>
            </w:r>
            <w:r w:rsidRPr="00547038">
              <w:rPr>
                <w:rFonts w:ascii="Times New Roman" w:hAnsi="Times New Roman"/>
                <w:sz w:val="20"/>
                <w:szCs w:val="20"/>
                <w:lang w:val="ru-RU"/>
              </w:rPr>
              <w:t>вания</w:t>
            </w:r>
          </w:p>
        </w:tc>
        <w:tc>
          <w:tcPr>
            <w:tcW w:w="2268" w:type="dxa"/>
            <w:vMerge w:val="restart"/>
            <w:shd w:val="clear" w:color="auto" w:fill="auto"/>
            <w:vAlign w:val="center"/>
          </w:tcPr>
          <w:p w:rsidR="00D67B27" w:rsidRPr="00547038" w:rsidRDefault="00D67B27"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2430" w:type="dxa"/>
            <w:vMerge w:val="restart"/>
            <w:shd w:val="clear" w:color="auto" w:fill="auto"/>
            <w:vAlign w:val="center"/>
          </w:tcPr>
          <w:p w:rsidR="00D67B27" w:rsidRPr="00547038" w:rsidRDefault="00D67B27"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кв. м на 1 чел.</w:t>
            </w:r>
          </w:p>
        </w:tc>
        <w:tc>
          <w:tcPr>
            <w:tcW w:w="1430" w:type="dxa"/>
            <w:shd w:val="clear" w:color="auto" w:fill="auto"/>
            <w:vAlign w:val="center"/>
          </w:tcPr>
          <w:p w:rsidR="00D67B27" w:rsidRPr="00D67B27" w:rsidRDefault="004C7774" w:rsidP="00D67B27">
            <w:pPr>
              <w:pStyle w:val="aff8"/>
              <w:ind w:firstLine="0"/>
              <w:jc w:val="center"/>
              <w:rPr>
                <w:rFonts w:ascii="Times New Roman" w:hAnsi="Times New Roman"/>
                <w:sz w:val="20"/>
                <w:szCs w:val="20"/>
                <w:lang w:val="ru-RU"/>
              </w:rPr>
            </w:pPr>
            <w:r>
              <w:rPr>
                <w:rFonts w:ascii="Times New Roman" w:hAnsi="Times New Roman"/>
                <w:sz w:val="20"/>
                <w:szCs w:val="20"/>
                <w:lang w:val="ru-RU"/>
              </w:rPr>
              <w:t>для поселков городского типа</w:t>
            </w:r>
          </w:p>
        </w:tc>
        <w:tc>
          <w:tcPr>
            <w:tcW w:w="2114" w:type="dxa"/>
            <w:gridSpan w:val="2"/>
            <w:shd w:val="clear" w:color="auto" w:fill="auto"/>
            <w:vAlign w:val="center"/>
          </w:tcPr>
          <w:p w:rsidR="00D67B27" w:rsidRPr="00D67B27" w:rsidRDefault="00D67B27" w:rsidP="00D67B27">
            <w:pPr>
              <w:pStyle w:val="aff8"/>
              <w:ind w:firstLine="8"/>
              <w:jc w:val="center"/>
              <w:rPr>
                <w:rFonts w:ascii="Times New Roman" w:hAnsi="Times New Roman"/>
                <w:sz w:val="20"/>
                <w:szCs w:val="20"/>
                <w:lang w:val="ru-RU"/>
              </w:rPr>
            </w:pPr>
            <w:r w:rsidRPr="00D67B27">
              <w:rPr>
                <w:rFonts w:ascii="Times New Roman" w:hAnsi="Times New Roman"/>
                <w:sz w:val="20"/>
                <w:szCs w:val="20"/>
                <w:lang w:val="ru-RU"/>
              </w:rPr>
              <w:t>10</w:t>
            </w:r>
          </w:p>
        </w:tc>
      </w:tr>
      <w:tr w:rsidR="00D67B27" w:rsidRPr="00547038" w:rsidTr="00DD5D10">
        <w:trPr>
          <w:cantSplit/>
          <w:trHeight w:val="220"/>
        </w:trPr>
        <w:tc>
          <w:tcPr>
            <w:tcW w:w="1261" w:type="dxa"/>
            <w:vMerge/>
            <w:shd w:val="clear" w:color="auto" w:fill="auto"/>
            <w:vAlign w:val="center"/>
          </w:tcPr>
          <w:p w:rsidR="00D67B27" w:rsidRPr="00547038" w:rsidRDefault="00D67B27" w:rsidP="00547038">
            <w:pPr>
              <w:pStyle w:val="aff8"/>
              <w:ind w:firstLine="0"/>
              <w:rPr>
                <w:sz w:val="20"/>
                <w:szCs w:val="20"/>
                <w:lang w:val="ru-RU"/>
              </w:rPr>
            </w:pPr>
          </w:p>
        </w:tc>
        <w:tc>
          <w:tcPr>
            <w:tcW w:w="2268" w:type="dxa"/>
            <w:vMerge/>
            <w:shd w:val="clear" w:color="auto" w:fill="auto"/>
            <w:vAlign w:val="center"/>
          </w:tcPr>
          <w:p w:rsidR="00D67B27" w:rsidRPr="00547038" w:rsidRDefault="00D67B27" w:rsidP="00547038">
            <w:pPr>
              <w:pStyle w:val="aff8"/>
              <w:ind w:firstLine="0"/>
              <w:rPr>
                <w:sz w:val="20"/>
                <w:szCs w:val="20"/>
                <w:lang w:val="ru-RU"/>
              </w:rPr>
            </w:pPr>
          </w:p>
        </w:tc>
        <w:tc>
          <w:tcPr>
            <w:tcW w:w="2430" w:type="dxa"/>
            <w:vMerge/>
            <w:shd w:val="clear" w:color="auto" w:fill="auto"/>
            <w:vAlign w:val="center"/>
          </w:tcPr>
          <w:p w:rsidR="00D67B27" w:rsidRPr="00547038" w:rsidRDefault="00D67B27" w:rsidP="00547038">
            <w:pPr>
              <w:pStyle w:val="aff8"/>
              <w:ind w:firstLine="0"/>
              <w:rPr>
                <w:sz w:val="20"/>
                <w:szCs w:val="20"/>
                <w:lang w:val="ru-RU"/>
              </w:rPr>
            </w:pPr>
          </w:p>
        </w:tc>
        <w:tc>
          <w:tcPr>
            <w:tcW w:w="1430" w:type="dxa"/>
            <w:shd w:val="clear" w:color="auto" w:fill="auto"/>
            <w:vAlign w:val="center"/>
          </w:tcPr>
          <w:p w:rsidR="00D67B27" w:rsidRPr="00D67B27" w:rsidRDefault="004C7774" w:rsidP="00D67B27">
            <w:pPr>
              <w:pStyle w:val="aff8"/>
              <w:ind w:firstLine="0"/>
              <w:jc w:val="center"/>
              <w:rPr>
                <w:rFonts w:ascii="Times New Roman" w:hAnsi="Times New Roman"/>
                <w:sz w:val="20"/>
                <w:szCs w:val="20"/>
                <w:lang w:val="ru-RU"/>
              </w:rPr>
            </w:pPr>
            <w:r>
              <w:rPr>
                <w:rFonts w:ascii="Times New Roman" w:hAnsi="Times New Roman"/>
                <w:sz w:val="20"/>
                <w:szCs w:val="20"/>
                <w:lang w:val="ru-RU"/>
              </w:rPr>
              <w:t>для сельских населенных пунктов</w:t>
            </w:r>
          </w:p>
        </w:tc>
        <w:tc>
          <w:tcPr>
            <w:tcW w:w="2114" w:type="dxa"/>
            <w:gridSpan w:val="2"/>
            <w:shd w:val="clear" w:color="auto" w:fill="auto"/>
            <w:vAlign w:val="center"/>
          </w:tcPr>
          <w:p w:rsidR="00D67B27" w:rsidRPr="00D67B27" w:rsidRDefault="004C7774" w:rsidP="00D67B27">
            <w:pPr>
              <w:pStyle w:val="aff8"/>
              <w:ind w:firstLine="0"/>
              <w:jc w:val="center"/>
              <w:rPr>
                <w:rFonts w:ascii="Times New Roman" w:hAnsi="Times New Roman"/>
                <w:sz w:val="20"/>
                <w:szCs w:val="20"/>
                <w:lang w:val="ru-RU"/>
              </w:rPr>
            </w:pPr>
            <w:r>
              <w:rPr>
                <w:rFonts w:ascii="Times New Roman" w:hAnsi="Times New Roman"/>
                <w:sz w:val="20"/>
                <w:szCs w:val="20"/>
                <w:lang w:val="ru-RU"/>
              </w:rPr>
              <w:t>12</w:t>
            </w:r>
          </w:p>
        </w:tc>
      </w:tr>
      <w:tr w:rsidR="0084184A" w:rsidRPr="00547038" w:rsidTr="00DD5D10">
        <w:trPr>
          <w:cantSplit/>
          <w:trHeight w:val="950"/>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430" w:type="dxa"/>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объектов озеленения ре</w:t>
            </w:r>
            <w:r w:rsidRPr="00547038">
              <w:rPr>
                <w:rFonts w:ascii="Times New Roman" w:hAnsi="Times New Roman"/>
                <w:sz w:val="20"/>
                <w:szCs w:val="20"/>
                <w:lang w:val="ru-RU"/>
              </w:rPr>
              <w:t>к</w:t>
            </w:r>
            <w:r w:rsidRPr="00547038">
              <w:rPr>
                <w:rFonts w:ascii="Times New Roman" w:hAnsi="Times New Roman"/>
                <w:sz w:val="20"/>
                <w:szCs w:val="20"/>
                <w:lang w:val="ru-RU"/>
              </w:rPr>
              <w:t xml:space="preserve">реационного назначения, не менее га </w:t>
            </w:r>
          </w:p>
        </w:tc>
        <w:tc>
          <w:tcPr>
            <w:tcW w:w="3544" w:type="dxa"/>
            <w:gridSpan w:val="3"/>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84184A" w:rsidRPr="00547038" w:rsidTr="00DD5D10">
        <w:trPr>
          <w:cantSplit/>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430" w:type="dxa"/>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Площадь озеленения терр</w:t>
            </w:r>
            <w:r w:rsidRPr="00547038">
              <w:rPr>
                <w:rFonts w:ascii="Times New Roman" w:hAnsi="Times New Roman"/>
                <w:sz w:val="20"/>
                <w:szCs w:val="20"/>
                <w:lang w:val="ru-RU"/>
              </w:rPr>
              <w:t>и</w:t>
            </w:r>
            <w:r w:rsidRPr="00547038">
              <w:rPr>
                <w:rFonts w:ascii="Times New Roman" w:hAnsi="Times New Roman"/>
                <w:sz w:val="20"/>
                <w:szCs w:val="20"/>
                <w:lang w:val="ru-RU"/>
              </w:rPr>
              <w:t>торий объектов рекреац</w:t>
            </w:r>
            <w:r w:rsidRPr="00547038">
              <w:rPr>
                <w:rFonts w:ascii="Times New Roman" w:hAnsi="Times New Roman"/>
                <w:sz w:val="20"/>
                <w:szCs w:val="20"/>
                <w:lang w:val="ru-RU"/>
              </w:rPr>
              <w:t>и</w:t>
            </w:r>
            <w:r w:rsidRPr="00547038">
              <w:rPr>
                <w:rFonts w:ascii="Times New Roman" w:hAnsi="Times New Roman"/>
                <w:sz w:val="20"/>
                <w:szCs w:val="20"/>
                <w:lang w:val="ru-RU"/>
              </w:rPr>
              <w:t xml:space="preserve">онного назначения, % </w:t>
            </w:r>
          </w:p>
        </w:tc>
        <w:tc>
          <w:tcPr>
            <w:tcW w:w="3544" w:type="dxa"/>
            <w:gridSpan w:val="3"/>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84184A" w:rsidRPr="00547038" w:rsidTr="00DD5D10">
        <w:trPr>
          <w:cantSplit/>
          <w:trHeight w:val="930"/>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430" w:type="dxa"/>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Число единовременных посетителей территории парков, человек на га</w:t>
            </w:r>
          </w:p>
        </w:tc>
        <w:tc>
          <w:tcPr>
            <w:tcW w:w="3544" w:type="dxa"/>
            <w:gridSpan w:val="3"/>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84184A" w:rsidRPr="00547038" w:rsidTr="00DD5D10">
        <w:trPr>
          <w:cantSplit/>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430" w:type="dxa"/>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544" w:type="dxa"/>
            <w:gridSpan w:val="3"/>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eastAsiaTheme="minorEastAsia" w:hAnsi="Times New Roman"/>
                <w:sz w:val="20"/>
                <w:szCs w:val="20"/>
                <w:lang w:val="ru-RU" w:eastAsia="ru-RU" w:bidi="ar-SA"/>
              </w:rPr>
              <w:t xml:space="preserve">В соответствии с РНГП ХМАО - </w:t>
            </w:r>
            <w:proofErr w:type="spellStart"/>
            <w:r w:rsidRPr="00547038">
              <w:rPr>
                <w:rFonts w:ascii="Times New Roman" w:eastAsiaTheme="minorEastAsia" w:hAnsi="Times New Roman"/>
                <w:sz w:val="20"/>
                <w:szCs w:val="20"/>
                <w:lang w:val="ru-RU" w:eastAsia="ru-RU" w:bidi="ar-SA"/>
              </w:rPr>
              <w:t>Югры</w:t>
            </w:r>
            <w:proofErr w:type="spellEnd"/>
            <w:r w:rsidRPr="00547038">
              <w:rPr>
                <w:rFonts w:ascii="Times New Roman" w:eastAsiaTheme="minorEastAsia" w:hAnsi="Times New Roman"/>
                <w:sz w:val="20"/>
                <w:szCs w:val="20"/>
                <w:lang w:val="ru-RU" w:eastAsia="ru-RU" w:bidi="ar-SA"/>
              </w:rPr>
              <w:t xml:space="preserve"> [1]</w:t>
            </w:r>
          </w:p>
        </w:tc>
      </w:tr>
      <w:tr w:rsidR="0084184A" w:rsidRPr="00547038" w:rsidTr="00DD5D10">
        <w:trPr>
          <w:cantSplit/>
          <w:trHeight w:val="609"/>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2430" w:type="dxa"/>
            <w:vMerge w:val="restart"/>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Транспортная доступность (на общественном тран</w:t>
            </w:r>
            <w:r w:rsidRPr="00547038">
              <w:rPr>
                <w:rFonts w:ascii="Times New Roman" w:hAnsi="Times New Roman"/>
                <w:sz w:val="20"/>
                <w:szCs w:val="20"/>
                <w:lang w:val="ru-RU"/>
              </w:rPr>
              <w:t>с</w:t>
            </w:r>
            <w:r w:rsidRPr="00547038">
              <w:rPr>
                <w:rFonts w:ascii="Times New Roman" w:hAnsi="Times New Roman"/>
                <w:sz w:val="20"/>
                <w:szCs w:val="20"/>
                <w:lang w:val="ru-RU"/>
              </w:rPr>
              <w:t>порте без учета времени ожидания транспорта), мин.</w:t>
            </w:r>
          </w:p>
        </w:tc>
        <w:tc>
          <w:tcPr>
            <w:tcW w:w="1558" w:type="dxa"/>
            <w:gridSpan w:val="2"/>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городских парков</w:t>
            </w:r>
          </w:p>
        </w:tc>
        <w:tc>
          <w:tcPr>
            <w:tcW w:w="1986" w:type="dxa"/>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20</w:t>
            </w:r>
          </w:p>
        </w:tc>
      </w:tr>
      <w:tr w:rsidR="0084184A" w:rsidRPr="00547038" w:rsidTr="00DD5D10">
        <w:trPr>
          <w:cantSplit/>
          <w:trHeight w:val="180"/>
        </w:trPr>
        <w:tc>
          <w:tcPr>
            <w:tcW w:w="1261"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rFonts w:ascii="Times New Roman" w:hAnsi="Times New Roman"/>
                <w:sz w:val="20"/>
                <w:szCs w:val="20"/>
                <w:lang w:val="ru-RU"/>
              </w:rPr>
            </w:pPr>
          </w:p>
        </w:tc>
        <w:tc>
          <w:tcPr>
            <w:tcW w:w="2430" w:type="dxa"/>
            <w:vMerge/>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p>
        </w:tc>
        <w:tc>
          <w:tcPr>
            <w:tcW w:w="1558" w:type="dxa"/>
            <w:gridSpan w:val="2"/>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парков пл</w:t>
            </w:r>
            <w:r w:rsidRPr="00547038">
              <w:rPr>
                <w:rFonts w:ascii="Times New Roman" w:hAnsi="Times New Roman"/>
                <w:sz w:val="20"/>
                <w:szCs w:val="20"/>
                <w:lang w:val="ru-RU"/>
              </w:rPr>
              <w:t>а</w:t>
            </w:r>
            <w:r w:rsidRPr="00547038">
              <w:rPr>
                <w:rFonts w:ascii="Times New Roman" w:hAnsi="Times New Roman"/>
                <w:sz w:val="20"/>
                <w:szCs w:val="20"/>
                <w:lang w:val="ru-RU"/>
              </w:rPr>
              <w:t>нировочных ра</w:t>
            </w:r>
            <w:r w:rsidRPr="00547038">
              <w:rPr>
                <w:rFonts w:ascii="Times New Roman" w:hAnsi="Times New Roman"/>
                <w:sz w:val="20"/>
                <w:szCs w:val="20"/>
                <w:lang w:val="ru-RU"/>
              </w:rPr>
              <w:t>й</w:t>
            </w:r>
            <w:r w:rsidRPr="00547038">
              <w:rPr>
                <w:rFonts w:ascii="Times New Roman" w:hAnsi="Times New Roman"/>
                <w:sz w:val="20"/>
                <w:szCs w:val="20"/>
                <w:lang w:val="ru-RU"/>
              </w:rPr>
              <w:t>онов</w:t>
            </w:r>
          </w:p>
        </w:tc>
        <w:tc>
          <w:tcPr>
            <w:tcW w:w="1986" w:type="dxa"/>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15</w:t>
            </w:r>
          </w:p>
        </w:tc>
      </w:tr>
      <w:tr w:rsidR="0084184A" w:rsidRPr="00547038" w:rsidTr="00DD5D10">
        <w:trPr>
          <w:cantSplit/>
          <w:trHeight w:val="330"/>
        </w:trPr>
        <w:tc>
          <w:tcPr>
            <w:tcW w:w="1261" w:type="dxa"/>
            <w:vMerge/>
            <w:shd w:val="clear" w:color="auto" w:fill="auto"/>
            <w:vAlign w:val="center"/>
          </w:tcPr>
          <w:p w:rsidR="0084184A" w:rsidRPr="00547038" w:rsidRDefault="0084184A" w:rsidP="00547038">
            <w:pPr>
              <w:pStyle w:val="aff8"/>
              <w:ind w:firstLine="0"/>
              <w:jc w:val="left"/>
              <w:rPr>
                <w:sz w:val="20"/>
                <w:szCs w:val="20"/>
                <w:lang w:val="ru-RU"/>
              </w:rPr>
            </w:pPr>
          </w:p>
        </w:tc>
        <w:tc>
          <w:tcPr>
            <w:tcW w:w="2268" w:type="dxa"/>
            <w:vMerge/>
            <w:shd w:val="clear" w:color="auto" w:fill="auto"/>
            <w:vAlign w:val="center"/>
          </w:tcPr>
          <w:p w:rsidR="0084184A" w:rsidRPr="00547038" w:rsidRDefault="0084184A" w:rsidP="00547038">
            <w:pPr>
              <w:pStyle w:val="aff8"/>
              <w:ind w:firstLine="0"/>
              <w:jc w:val="left"/>
              <w:rPr>
                <w:sz w:val="20"/>
                <w:szCs w:val="20"/>
                <w:lang w:val="ru-RU"/>
              </w:rPr>
            </w:pPr>
          </w:p>
        </w:tc>
        <w:tc>
          <w:tcPr>
            <w:tcW w:w="2430" w:type="dxa"/>
            <w:vMerge/>
            <w:shd w:val="clear" w:color="auto" w:fill="auto"/>
            <w:vAlign w:val="center"/>
          </w:tcPr>
          <w:p w:rsidR="0084184A" w:rsidRPr="00547038" w:rsidRDefault="0084184A" w:rsidP="00547038">
            <w:pPr>
              <w:pStyle w:val="aff8"/>
              <w:ind w:firstLine="0"/>
              <w:rPr>
                <w:sz w:val="20"/>
                <w:szCs w:val="20"/>
                <w:lang w:val="ru-RU"/>
              </w:rPr>
            </w:pPr>
          </w:p>
        </w:tc>
        <w:tc>
          <w:tcPr>
            <w:tcW w:w="1558" w:type="dxa"/>
            <w:gridSpan w:val="2"/>
            <w:shd w:val="clear" w:color="auto" w:fill="auto"/>
            <w:vAlign w:val="center"/>
          </w:tcPr>
          <w:p w:rsidR="0084184A" w:rsidRPr="00547038" w:rsidRDefault="0084184A"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для садов, скв</w:t>
            </w:r>
            <w:r w:rsidRPr="00547038">
              <w:rPr>
                <w:rFonts w:ascii="Times New Roman" w:hAnsi="Times New Roman"/>
                <w:sz w:val="20"/>
                <w:szCs w:val="20"/>
                <w:lang w:val="ru-RU"/>
              </w:rPr>
              <w:t>е</w:t>
            </w:r>
            <w:r w:rsidRPr="00547038">
              <w:rPr>
                <w:rFonts w:ascii="Times New Roman" w:hAnsi="Times New Roman"/>
                <w:sz w:val="20"/>
                <w:szCs w:val="20"/>
                <w:lang w:val="ru-RU"/>
              </w:rPr>
              <w:t>ров и бульваров</w:t>
            </w:r>
          </w:p>
        </w:tc>
        <w:tc>
          <w:tcPr>
            <w:tcW w:w="1986" w:type="dxa"/>
            <w:shd w:val="clear" w:color="auto" w:fill="auto"/>
            <w:vAlign w:val="center"/>
          </w:tcPr>
          <w:p w:rsidR="0084184A" w:rsidRPr="00547038" w:rsidRDefault="0084184A"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10</w:t>
            </w:r>
          </w:p>
        </w:tc>
      </w:tr>
      <w:tr w:rsidR="00C73AE0" w:rsidRPr="00547038" w:rsidTr="00DD5D10">
        <w:trPr>
          <w:cantSplit/>
        </w:trPr>
        <w:tc>
          <w:tcPr>
            <w:tcW w:w="1261"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Площадки для игр детей, отдыха взро</w:t>
            </w:r>
            <w:r w:rsidRPr="00547038">
              <w:rPr>
                <w:rFonts w:ascii="Times New Roman" w:hAnsi="Times New Roman"/>
                <w:sz w:val="20"/>
                <w:szCs w:val="20"/>
                <w:lang w:val="ru-RU"/>
              </w:rPr>
              <w:t>с</w:t>
            </w:r>
            <w:r w:rsidRPr="00547038">
              <w:rPr>
                <w:rFonts w:ascii="Times New Roman" w:hAnsi="Times New Roman"/>
                <w:sz w:val="20"/>
                <w:szCs w:val="20"/>
                <w:lang w:val="ru-RU"/>
              </w:rPr>
              <w:t>лого насел</w:t>
            </w:r>
            <w:r w:rsidRPr="00547038">
              <w:rPr>
                <w:rFonts w:ascii="Times New Roman" w:hAnsi="Times New Roman"/>
                <w:sz w:val="20"/>
                <w:szCs w:val="20"/>
                <w:lang w:val="ru-RU"/>
              </w:rPr>
              <w:t>е</w:t>
            </w:r>
            <w:r w:rsidRPr="00547038">
              <w:rPr>
                <w:rFonts w:ascii="Times New Roman" w:hAnsi="Times New Roman"/>
                <w:sz w:val="20"/>
                <w:szCs w:val="20"/>
                <w:lang w:val="ru-RU"/>
              </w:rPr>
              <w:t>ния и занятий физкультурой</w:t>
            </w:r>
          </w:p>
        </w:tc>
        <w:tc>
          <w:tcPr>
            <w:tcW w:w="226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Площадь территории, % от площади квартала (микр</w:t>
            </w:r>
            <w:r w:rsidRPr="00547038">
              <w:rPr>
                <w:rFonts w:ascii="Times New Roman" w:hAnsi="Times New Roman"/>
                <w:sz w:val="20"/>
                <w:szCs w:val="20"/>
                <w:lang w:val="ru-RU"/>
              </w:rPr>
              <w:t>о</w:t>
            </w:r>
            <w:r w:rsidRPr="00547038">
              <w:rPr>
                <w:rFonts w:ascii="Times New Roman" w:hAnsi="Times New Roman"/>
                <w:sz w:val="20"/>
                <w:szCs w:val="20"/>
                <w:lang w:val="ru-RU"/>
              </w:rPr>
              <w:t>района)</w:t>
            </w:r>
            <w:r w:rsidR="0050406E" w:rsidRPr="00547038">
              <w:rPr>
                <w:rFonts w:ascii="Times New Roman" w:hAnsi="Times New Roman"/>
                <w:sz w:val="20"/>
                <w:szCs w:val="20"/>
                <w:lang w:val="ru-RU"/>
              </w:rPr>
              <w:t xml:space="preserve"> </w:t>
            </w:r>
            <w:r w:rsidR="00655A1F" w:rsidRPr="00547038">
              <w:rPr>
                <w:rFonts w:ascii="Times New Roman" w:hAnsi="Times New Roman"/>
                <w:sz w:val="20"/>
                <w:szCs w:val="20"/>
                <w:lang w:val="ru-RU"/>
              </w:rPr>
              <w:t>жилой зоны</w:t>
            </w:r>
          </w:p>
        </w:tc>
        <w:tc>
          <w:tcPr>
            <w:tcW w:w="3544" w:type="dxa"/>
            <w:gridSpan w:val="3"/>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10</w:t>
            </w:r>
          </w:p>
        </w:tc>
      </w:tr>
      <w:tr w:rsidR="00C73AE0" w:rsidRPr="00547038" w:rsidTr="00DD5D10">
        <w:trPr>
          <w:cantSplit/>
        </w:trPr>
        <w:tc>
          <w:tcPr>
            <w:tcW w:w="1261"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26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2430"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w:t>
            </w:r>
          </w:p>
        </w:tc>
        <w:tc>
          <w:tcPr>
            <w:tcW w:w="3544" w:type="dxa"/>
            <w:gridSpan w:val="3"/>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в границах квартала, микрорайона</w:t>
            </w:r>
          </w:p>
        </w:tc>
      </w:tr>
      <w:tr w:rsidR="00E454BE" w:rsidRPr="00547038" w:rsidTr="00DD5D10">
        <w:trPr>
          <w:cantSplit/>
          <w:trHeight w:val="498"/>
        </w:trPr>
        <w:tc>
          <w:tcPr>
            <w:tcW w:w="9503" w:type="dxa"/>
            <w:gridSpan w:val="6"/>
            <w:shd w:val="clear" w:color="auto" w:fill="auto"/>
            <w:vAlign w:val="center"/>
          </w:tcPr>
          <w:p w:rsidR="00E454BE" w:rsidRPr="00547038" w:rsidRDefault="00E454BE" w:rsidP="00547038">
            <w:pPr>
              <w:pStyle w:val="Default"/>
              <w:jc w:val="both"/>
              <w:rPr>
                <w:rFonts w:ascii="Times New Roman" w:hAnsi="Times New Roman" w:cs="Times New Roman"/>
                <w:bCs/>
                <w:sz w:val="20"/>
                <w:szCs w:val="20"/>
              </w:rPr>
            </w:pPr>
            <w:r w:rsidRPr="00547038">
              <w:rPr>
                <w:rFonts w:ascii="Times New Roman" w:hAnsi="Times New Roman" w:cs="Times New Roman"/>
                <w:bCs/>
                <w:sz w:val="20"/>
                <w:szCs w:val="20"/>
              </w:rPr>
              <w:t>Примечания:</w:t>
            </w:r>
          </w:p>
          <w:p w:rsidR="00E454BE" w:rsidRPr="00547038" w:rsidRDefault="00E454BE" w:rsidP="00547038">
            <w:pPr>
              <w:pStyle w:val="Default"/>
              <w:jc w:val="both"/>
              <w:rPr>
                <w:rFonts w:ascii="Times New Roman" w:hAnsi="Times New Roman" w:cs="Times New Roman"/>
                <w:sz w:val="20"/>
                <w:szCs w:val="20"/>
              </w:rPr>
            </w:pPr>
            <w:r w:rsidRPr="00547038">
              <w:rPr>
                <w:rFonts w:ascii="Times New Roman" w:hAnsi="Times New Roman" w:cs="Times New Roman"/>
                <w:bCs/>
                <w:sz w:val="20"/>
                <w:szCs w:val="20"/>
              </w:rPr>
              <w:t xml:space="preserve">1. РНГП </w:t>
            </w:r>
            <w:r w:rsidR="00EF69BE" w:rsidRPr="00547038">
              <w:rPr>
                <w:rFonts w:ascii="Times New Roman" w:hAnsi="Times New Roman" w:cs="Times New Roman"/>
                <w:bCs/>
                <w:sz w:val="20"/>
                <w:szCs w:val="20"/>
              </w:rPr>
              <w:t xml:space="preserve">ХМАО - </w:t>
            </w:r>
            <w:proofErr w:type="spellStart"/>
            <w:r w:rsidR="00EF69BE" w:rsidRPr="00547038">
              <w:rPr>
                <w:rFonts w:ascii="Times New Roman" w:hAnsi="Times New Roman" w:cs="Times New Roman"/>
                <w:bCs/>
                <w:sz w:val="20"/>
                <w:szCs w:val="20"/>
              </w:rPr>
              <w:t>Югры</w:t>
            </w:r>
            <w:proofErr w:type="spellEnd"/>
            <w:r w:rsidRPr="00547038">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w:t>
            </w:r>
            <w:proofErr w:type="spellStart"/>
            <w:r w:rsidRPr="00547038">
              <w:rPr>
                <w:rFonts w:ascii="Times New Roman" w:hAnsi="Times New Roman" w:cs="Times New Roman"/>
                <w:bCs/>
                <w:sz w:val="20"/>
                <w:szCs w:val="20"/>
              </w:rPr>
              <w:t>Югры</w:t>
            </w:r>
            <w:proofErr w:type="spellEnd"/>
            <w:r w:rsidR="00C46FD3" w:rsidRPr="00547038">
              <w:rPr>
                <w:rFonts w:ascii="Times New Roman" w:hAnsi="Times New Roman" w:cs="Times New Roman"/>
                <w:bCs/>
                <w:sz w:val="20"/>
                <w:szCs w:val="20"/>
              </w:rPr>
              <w:t>.</w:t>
            </w:r>
          </w:p>
        </w:tc>
      </w:tr>
    </w:tbl>
    <w:p w:rsidR="00C73AE0" w:rsidRPr="00547038" w:rsidRDefault="00C73AE0" w:rsidP="00547038">
      <w:pPr>
        <w:spacing w:after="200" w:line="276" w:lineRule="auto"/>
        <w:ind w:firstLine="0"/>
        <w:jc w:val="left"/>
        <w:rPr>
          <w:rFonts w:eastAsiaTheme="majorEastAsia" w:cs="Times New Roman"/>
          <w:b/>
          <w:bCs/>
          <w:caps/>
          <w:sz w:val="28"/>
          <w:szCs w:val="28"/>
        </w:rPr>
      </w:pPr>
      <w:bookmarkStart w:id="82" w:name="OLE_LINK366"/>
      <w:bookmarkStart w:id="83" w:name="OLE_LINK367"/>
      <w:bookmarkStart w:id="84" w:name="OLE_LINK368"/>
      <w:bookmarkStart w:id="85" w:name="OLE_LINK369"/>
      <w:bookmarkStart w:id="86" w:name="_Toc483046937"/>
      <w:bookmarkEnd w:id="75"/>
      <w:bookmarkEnd w:id="76"/>
      <w:bookmarkEnd w:id="77"/>
      <w:bookmarkEnd w:id="78"/>
      <w:bookmarkEnd w:id="79"/>
      <w:bookmarkEnd w:id="80"/>
      <w:bookmarkEnd w:id="81"/>
      <w:r w:rsidRPr="00547038">
        <w:rPr>
          <w:rFonts w:cs="Times New Roman"/>
        </w:rPr>
        <w:br w:type="page"/>
      </w:r>
    </w:p>
    <w:p w:rsidR="00C73AE0" w:rsidRPr="00547038" w:rsidRDefault="00C73AE0" w:rsidP="00547038">
      <w:pPr>
        <w:pStyle w:val="11"/>
        <w:numPr>
          <w:ilvl w:val="0"/>
          <w:numId w:val="13"/>
        </w:numPr>
        <w:ind w:left="0" w:firstLine="0"/>
        <w:rPr>
          <w:rFonts w:cs="Times New Roman"/>
        </w:rPr>
      </w:pPr>
      <w:bookmarkStart w:id="87" w:name="_Toc67911376"/>
      <w:r w:rsidRPr="00547038">
        <w:rPr>
          <w:rFonts w:cs="Times New Roman"/>
        </w:rPr>
        <w:lastRenderedPageBreak/>
        <w:t>Материалы по обоснованию расчетных показателей, содержащихся в основной части</w:t>
      </w:r>
      <w:bookmarkEnd w:id="87"/>
    </w:p>
    <w:p w:rsidR="00C73AE0" w:rsidRPr="00547038" w:rsidRDefault="00C73AE0" w:rsidP="00547038">
      <w:pPr>
        <w:pStyle w:val="20"/>
        <w:numPr>
          <w:ilvl w:val="1"/>
          <w:numId w:val="13"/>
        </w:numPr>
        <w:ind w:left="0" w:firstLine="0"/>
        <w:rPr>
          <w:rFonts w:cs="Times New Roman"/>
          <w:i w:val="0"/>
        </w:rPr>
      </w:pPr>
      <w:bookmarkStart w:id="88" w:name="_Toc67911377"/>
      <w:r w:rsidRPr="00547038">
        <w:rPr>
          <w:rFonts w:cs="Times New Roman"/>
          <w:i w:val="0"/>
        </w:rPr>
        <w:t>Термины и определения</w:t>
      </w:r>
      <w:bookmarkEnd w:id="88"/>
    </w:p>
    <w:p w:rsidR="006A2F21" w:rsidRPr="00547038" w:rsidRDefault="006A2F21" w:rsidP="00547038">
      <w:pPr>
        <w:pStyle w:val="aff8"/>
        <w:rPr>
          <w:lang w:val="ru-RU"/>
        </w:rPr>
      </w:pPr>
      <w:bookmarkStart w:id="89" w:name="_Hlk49175796"/>
      <w:r w:rsidRPr="00547038">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CD1E2E" w:rsidRPr="00547038">
        <w:rPr>
          <w:lang w:val="ru-RU"/>
        </w:rPr>
        <w:t>О</w:t>
      </w:r>
      <w:r w:rsidR="00CD1E2E" w:rsidRPr="00547038">
        <w:rPr>
          <w:lang w:val="ru-RU"/>
        </w:rPr>
        <w:t>к</w:t>
      </w:r>
      <w:r w:rsidR="00CD1E2E" w:rsidRPr="00547038">
        <w:rPr>
          <w:lang w:val="ru-RU"/>
        </w:rPr>
        <w:t>тябрьское</w:t>
      </w:r>
      <w:r w:rsidRPr="00547038">
        <w:rPr>
          <w:lang w:val="ru-RU"/>
        </w:rPr>
        <w:t>, используются следующие термины и их определения:</w:t>
      </w:r>
    </w:p>
    <w:p w:rsidR="000A521B" w:rsidRPr="00547038" w:rsidRDefault="000A521B" w:rsidP="00547038">
      <w:pPr>
        <w:pStyle w:val="aff8"/>
        <w:rPr>
          <w:lang w:val="ru-RU"/>
        </w:rPr>
      </w:pPr>
      <w:r w:rsidRPr="00547038">
        <w:rPr>
          <w:b/>
          <w:lang w:val="ru-RU"/>
        </w:rPr>
        <w:t>Автомобильная дорога</w:t>
      </w:r>
      <w:r w:rsidRPr="00547038">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sidRPr="00547038">
        <w:rPr>
          <w:lang w:val="ru-RU"/>
        </w:rPr>
        <w:t>в</w:t>
      </w:r>
      <w:r w:rsidRPr="00547038">
        <w:rPr>
          <w:lang w:val="ru-RU"/>
        </w:rPr>
        <w:t>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0CA9" w:rsidRPr="00547038" w:rsidRDefault="00470CA9" w:rsidP="00547038">
      <w:pPr>
        <w:pStyle w:val="aff8"/>
        <w:rPr>
          <w:lang w:val="ru-RU"/>
        </w:rPr>
      </w:pPr>
      <w:r w:rsidRPr="00547038">
        <w:rPr>
          <w:b/>
          <w:bCs/>
          <w:lang w:val="ru-RU"/>
        </w:rPr>
        <w:t>Благоустройство территории</w:t>
      </w:r>
      <w:r w:rsidRPr="00547038">
        <w:rPr>
          <w:lang w:val="ru-RU"/>
        </w:rPr>
        <w:t>– деятельность по реализации комплекса мероприятий, установленного правилами благоустройства территории муниципального образования, н</w:t>
      </w:r>
      <w:r w:rsidRPr="00547038">
        <w:rPr>
          <w:lang w:val="ru-RU"/>
        </w:rPr>
        <w:t>а</w:t>
      </w:r>
      <w:r w:rsidRPr="00547038">
        <w:rPr>
          <w:lang w:val="ru-RU"/>
        </w:rPr>
        <w:t>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w:t>
      </w:r>
      <w:r w:rsidRPr="00547038">
        <w:rPr>
          <w:lang w:val="ru-RU"/>
        </w:rPr>
        <w:t>и</w:t>
      </w:r>
      <w:r w:rsidRPr="00547038">
        <w:rPr>
          <w:lang w:val="ru-RU"/>
        </w:rPr>
        <w:t>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w:t>
      </w:r>
      <w:r w:rsidRPr="00547038">
        <w:rPr>
          <w:lang w:val="ru-RU"/>
        </w:rPr>
        <w:t>т</w:t>
      </w:r>
      <w:r w:rsidRPr="00547038">
        <w:rPr>
          <w:lang w:val="ru-RU"/>
        </w:rPr>
        <w:t>ков, зданий, строений, сооружений, прилегающих территорий.</w:t>
      </w:r>
    </w:p>
    <w:p w:rsidR="00470CA9" w:rsidRPr="00547038" w:rsidRDefault="00470CA9" w:rsidP="00547038">
      <w:pPr>
        <w:rPr>
          <w:rFonts w:cs="Times New Roman"/>
          <w:szCs w:val="28"/>
        </w:rPr>
      </w:pPr>
      <w:proofErr w:type="spellStart"/>
      <w:r w:rsidRPr="00547038">
        <w:rPr>
          <w:rFonts w:cs="Times New Roman"/>
          <w:b/>
          <w:bCs/>
          <w:szCs w:val="28"/>
        </w:rPr>
        <w:t>Велопарковка</w:t>
      </w:r>
      <w:proofErr w:type="spellEnd"/>
      <w:r w:rsidRPr="00547038">
        <w:rPr>
          <w:rFonts w:cs="Times New Roman"/>
          <w:szCs w:val="28"/>
        </w:rPr>
        <w:t>– место для длительной стоянки (более часа) или хранения велосип</w:t>
      </w:r>
      <w:r w:rsidRPr="00547038">
        <w:rPr>
          <w:rFonts w:cs="Times New Roman"/>
          <w:szCs w:val="28"/>
        </w:rPr>
        <w:t>е</w:t>
      </w:r>
      <w:r w:rsidRPr="00547038">
        <w:rPr>
          <w:rFonts w:cs="Times New Roman"/>
          <w:szCs w:val="28"/>
        </w:rPr>
        <w:t>дов, оборудованное специальными конструкциями.</w:t>
      </w:r>
    </w:p>
    <w:p w:rsidR="00470CA9" w:rsidRPr="00547038" w:rsidRDefault="00470CA9" w:rsidP="00547038">
      <w:pPr>
        <w:rPr>
          <w:rFonts w:cs="Times New Roman"/>
          <w:szCs w:val="28"/>
        </w:rPr>
      </w:pPr>
      <w:proofErr w:type="spellStart"/>
      <w:r w:rsidRPr="00547038">
        <w:rPr>
          <w:rFonts w:cs="Times New Roman"/>
          <w:b/>
          <w:bCs/>
          <w:szCs w:val="28"/>
        </w:rPr>
        <w:t>Велопешеходная</w:t>
      </w:r>
      <w:proofErr w:type="spellEnd"/>
      <w:r w:rsidRPr="00547038">
        <w:rPr>
          <w:rFonts w:cs="Times New Roman"/>
          <w:b/>
          <w:bCs/>
          <w:szCs w:val="28"/>
        </w:rPr>
        <w:t xml:space="preserve"> дорожка</w:t>
      </w:r>
      <w:r w:rsidRPr="00547038">
        <w:rPr>
          <w:rFonts w:cs="Times New Roman"/>
          <w:szCs w:val="28"/>
        </w:rPr>
        <w:t>– велосипедная дорожка, предназначенная для раздельного или совместного с пешеходами движения велосипедистов и обозначенная дорожными зн</w:t>
      </w:r>
      <w:r w:rsidRPr="00547038">
        <w:rPr>
          <w:rFonts w:cs="Times New Roman"/>
          <w:szCs w:val="28"/>
        </w:rPr>
        <w:t>а</w:t>
      </w:r>
      <w:r w:rsidRPr="00547038">
        <w:rPr>
          <w:rFonts w:cs="Times New Roman"/>
          <w:szCs w:val="28"/>
        </w:rPr>
        <w:t>ками.</w:t>
      </w:r>
    </w:p>
    <w:p w:rsidR="00470CA9" w:rsidRPr="00547038" w:rsidRDefault="00470CA9" w:rsidP="00547038">
      <w:pPr>
        <w:rPr>
          <w:rFonts w:cs="Times New Roman"/>
          <w:szCs w:val="28"/>
        </w:rPr>
      </w:pPr>
      <w:r w:rsidRPr="00547038">
        <w:rPr>
          <w:rFonts w:cs="Times New Roman"/>
          <w:b/>
          <w:bCs/>
          <w:szCs w:val="28"/>
        </w:rPr>
        <w:t>Велосипед</w:t>
      </w:r>
      <w:r w:rsidRPr="00547038">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w:t>
      </w:r>
      <w:r w:rsidRPr="00547038">
        <w:rPr>
          <w:rFonts w:cs="Times New Roman"/>
          <w:szCs w:val="28"/>
        </w:rPr>
        <w:t>о</w:t>
      </w:r>
      <w:r w:rsidRPr="00547038">
        <w:rPr>
          <w:rFonts w:cs="Times New Roman"/>
          <w:szCs w:val="28"/>
        </w:rPr>
        <w:t>яток, и может также иметь электродвигатель номинальной максимальной мощностью в р</w:t>
      </w:r>
      <w:r w:rsidRPr="00547038">
        <w:rPr>
          <w:rFonts w:cs="Times New Roman"/>
          <w:szCs w:val="28"/>
        </w:rPr>
        <w:t>е</w:t>
      </w:r>
      <w:r w:rsidRPr="00547038">
        <w:rPr>
          <w:rFonts w:cs="Times New Roman"/>
          <w:szCs w:val="28"/>
        </w:rPr>
        <w:t>жиме длительной нагрузки, не превышающей 0,25 кВт, автоматически отключающийся на скорости более 25 км/ч.</w:t>
      </w:r>
    </w:p>
    <w:p w:rsidR="00470CA9" w:rsidRPr="00547038" w:rsidRDefault="00470CA9" w:rsidP="00547038">
      <w:pPr>
        <w:rPr>
          <w:rFonts w:cs="Times New Roman"/>
          <w:szCs w:val="28"/>
        </w:rPr>
      </w:pPr>
      <w:r w:rsidRPr="00547038">
        <w:rPr>
          <w:rFonts w:cs="Times New Roman"/>
          <w:b/>
          <w:bCs/>
          <w:szCs w:val="28"/>
        </w:rPr>
        <w:t>Велосипедист</w:t>
      </w:r>
      <w:r w:rsidRPr="00547038">
        <w:rPr>
          <w:rFonts w:cs="Times New Roman"/>
          <w:szCs w:val="28"/>
        </w:rPr>
        <w:t>– лицо, управляющее велосипедом.</w:t>
      </w:r>
    </w:p>
    <w:p w:rsidR="00470CA9" w:rsidRPr="00547038" w:rsidRDefault="00470CA9" w:rsidP="00547038">
      <w:pPr>
        <w:rPr>
          <w:rFonts w:cs="Times New Roman"/>
          <w:szCs w:val="28"/>
        </w:rPr>
      </w:pPr>
      <w:r w:rsidRPr="00547038">
        <w:rPr>
          <w:rFonts w:cs="Times New Roman"/>
          <w:b/>
          <w:bCs/>
          <w:szCs w:val="28"/>
        </w:rPr>
        <w:t>Велосипедная дорожка</w:t>
      </w:r>
      <w:r w:rsidRPr="00547038">
        <w:rPr>
          <w:rFonts w:cs="Times New Roman"/>
          <w:szCs w:val="28"/>
        </w:rPr>
        <w:t>– отдельная дорога или часть автомобильной дороги, предн</w:t>
      </w:r>
      <w:r w:rsidRPr="00547038">
        <w:rPr>
          <w:rFonts w:cs="Times New Roman"/>
          <w:szCs w:val="28"/>
        </w:rPr>
        <w:t>а</w:t>
      </w:r>
      <w:r w:rsidRPr="00547038">
        <w:rPr>
          <w:rFonts w:cs="Times New Roman"/>
          <w:szCs w:val="28"/>
        </w:rPr>
        <w:t>значенная для велосипедистов и оборудованная соответствующими техническими средств</w:t>
      </w:r>
      <w:r w:rsidRPr="00547038">
        <w:rPr>
          <w:rFonts w:cs="Times New Roman"/>
          <w:szCs w:val="28"/>
        </w:rPr>
        <w:t>а</w:t>
      </w:r>
      <w:r w:rsidRPr="00547038">
        <w:rPr>
          <w:rFonts w:cs="Times New Roman"/>
          <w:szCs w:val="28"/>
        </w:rPr>
        <w:t>ми организации дорожного движения. По велосипедным дорожкам осуществляется 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p w:rsidR="00470CA9" w:rsidRPr="00547038" w:rsidRDefault="00470CA9" w:rsidP="00547038">
      <w:pPr>
        <w:rPr>
          <w:rFonts w:cs="Times New Roman"/>
          <w:szCs w:val="28"/>
        </w:rPr>
      </w:pPr>
      <w:r w:rsidRPr="00547038">
        <w:rPr>
          <w:rFonts w:cs="Times New Roman"/>
          <w:b/>
          <w:bCs/>
          <w:szCs w:val="28"/>
        </w:rPr>
        <w:t>Велосипедная стоянка</w:t>
      </w:r>
      <w:r w:rsidRPr="00547038">
        <w:rPr>
          <w:rFonts w:cs="Times New Roman"/>
          <w:szCs w:val="28"/>
        </w:rPr>
        <w:t>– место для кратковременной стоянки (до одного часа) вел</w:t>
      </w:r>
      <w:r w:rsidRPr="00547038">
        <w:rPr>
          <w:rFonts w:cs="Times New Roman"/>
          <w:szCs w:val="28"/>
        </w:rPr>
        <w:t>о</w:t>
      </w:r>
      <w:r w:rsidRPr="00547038">
        <w:rPr>
          <w:rFonts w:cs="Times New Roman"/>
          <w:szCs w:val="28"/>
        </w:rPr>
        <w:t>сипедов, оборудованное стойками или другими специальными конструкциями для обеспеч</w:t>
      </w:r>
      <w:r w:rsidRPr="00547038">
        <w:rPr>
          <w:rFonts w:cs="Times New Roman"/>
          <w:szCs w:val="28"/>
        </w:rPr>
        <w:t>е</w:t>
      </w:r>
      <w:r w:rsidRPr="00547038">
        <w:rPr>
          <w:rFonts w:cs="Times New Roman"/>
          <w:szCs w:val="28"/>
        </w:rPr>
        <w:t>ния сохранности велосипедов.</w:t>
      </w:r>
    </w:p>
    <w:p w:rsidR="00470CA9" w:rsidRPr="00547038" w:rsidRDefault="00470CA9" w:rsidP="00547038">
      <w:pPr>
        <w:rPr>
          <w:rFonts w:cs="Times New Roman"/>
          <w:szCs w:val="24"/>
        </w:rPr>
      </w:pPr>
      <w:r w:rsidRPr="00547038">
        <w:rPr>
          <w:rFonts w:cs="Times New Roman"/>
          <w:b/>
          <w:szCs w:val="24"/>
        </w:rPr>
        <w:t>Градостроительная деятельность</w:t>
      </w:r>
      <w:r w:rsidRPr="00547038">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547038">
        <w:rPr>
          <w:rFonts w:cs="Times New Roman"/>
          <w:szCs w:val="24"/>
        </w:rPr>
        <w:t>о</w:t>
      </w:r>
      <w:r w:rsidRPr="00547038">
        <w:rPr>
          <w:rFonts w:cs="Times New Roman"/>
          <w:szCs w:val="24"/>
        </w:rPr>
        <w:t>ектирования, строительства, капитального ремонта, реконструкции объектов капитального строительства, эксплуатации зданий, сооружений.</w:t>
      </w:r>
    </w:p>
    <w:p w:rsidR="00470CA9" w:rsidRPr="00547038" w:rsidRDefault="00470CA9" w:rsidP="00547038">
      <w:pPr>
        <w:rPr>
          <w:rFonts w:cs="Times New Roman"/>
          <w:szCs w:val="24"/>
        </w:rPr>
      </w:pPr>
      <w:r w:rsidRPr="00547038">
        <w:rPr>
          <w:rFonts w:cs="Times New Roman"/>
          <w:b/>
          <w:szCs w:val="24"/>
        </w:rPr>
        <w:t>Градостроительная документация</w:t>
      </w:r>
      <w:r w:rsidRPr="00547038">
        <w:rPr>
          <w:rFonts w:cs="Times New Roman"/>
          <w:szCs w:val="24"/>
        </w:rPr>
        <w:t xml:space="preserve"> (документы градостроительного проектиров</w:t>
      </w:r>
      <w:r w:rsidRPr="00547038">
        <w:rPr>
          <w:rFonts w:cs="Times New Roman"/>
          <w:szCs w:val="24"/>
        </w:rPr>
        <w:t>а</w:t>
      </w:r>
      <w:r w:rsidRPr="00547038">
        <w:rPr>
          <w:rFonts w:cs="Times New Roman"/>
          <w:szCs w:val="24"/>
        </w:rPr>
        <w:t>ния) – документы территориального планирования, документы градостроительного зонир</w:t>
      </w:r>
      <w:r w:rsidRPr="00547038">
        <w:rPr>
          <w:rFonts w:cs="Times New Roman"/>
          <w:szCs w:val="24"/>
        </w:rPr>
        <w:t>о</w:t>
      </w:r>
      <w:r w:rsidRPr="00547038">
        <w:rPr>
          <w:rFonts w:cs="Times New Roman"/>
          <w:szCs w:val="24"/>
        </w:rPr>
        <w:t>вания, документация по планировке территории.</w:t>
      </w:r>
    </w:p>
    <w:p w:rsidR="006A2F21" w:rsidRPr="00547038" w:rsidRDefault="006A2F21" w:rsidP="00547038">
      <w:pPr>
        <w:pStyle w:val="aff8"/>
        <w:rPr>
          <w:lang w:val="ru-RU"/>
        </w:rPr>
      </w:pPr>
      <w:r w:rsidRPr="00547038">
        <w:rPr>
          <w:b/>
          <w:lang w:val="ru-RU"/>
        </w:rPr>
        <w:lastRenderedPageBreak/>
        <w:t>Дом жилой индивидуальный</w:t>
      </w:r>
      <w:r w:rsidRPr="00547038">
        <w:rPr>
          <w:lang w:val="ru-RU"/>
        </w:rPr>
        <w:t xml:space="preserve"> – признается индивидуально-определенное здание, к</w:t>
      </w:r>
      <w:r w:rsidRPr="00547038">
        <w:rPr>
          <w:lang w:val="ru-RU"/>
        </w:rPr>
        <w:t>о</w:t>
      </w:r>
      <w:r w:rsidRPr="00547038">
        <w:rPr>
          <w:lang w:val="ru-RU"/>
        </w:rPr>
        <w:t>торое состоит из комнат, а также помещений вспомогательного использования, предназн</w:t>
      </w:r>
      <w:r w:rsidRPr="00547038">
        <w:rPr>
          <w:lang w:val="ru-RU"/>
        </w:rPr>
        <w:t>а</w:t>
      </w:r>
      <w:r w:rsidRPr="00547038">
        <w:rPr>
          <w:lang w:val="ru-RU"/>
        </w:rPr>
        <w:t>ченных для удовлетворения гражданами бытовых и иных нужд, связанных с их проживанием в таком здании.</w:t>
      </w:r>
    </w:p>
    <w:p w:rsidR="00470CA9" w:rsidRPr="00547038" w:rsidRDefault="00470CA9" w:rsidP="00547038">
      <w:pPr>
        <w:rPr>
          <w:rFonts w:cs="Times New Roman"/>
          <w:szCs w:val="24"/>
        </w:rPr>
      </w:pPr>
      <w:r w:rsidRPr="00547038">
        <w:rPr>
          <w:rFonts w:cs="Times New Roman"/>
          <w:b/>
          <w:szCs w:val="24"/>
        </w:rPr>
        <w:t>Микрорайон (квартал)</w:t>
      </w:r>
      <w:r w:rsidRPr="00547038">
        <w:rPr>
          <w:rFonts w:cs="Times New Roman"/>
          <w:szCs w:val="24"/>
        </w:rPr>
        <w:t xml:space="preserve"> – планировочная единица застройки в границах красных л</w:t>
      </w:r>
      <w:r w:rsidRPr="00547038">
        <w:rPr>
          <w:rFonts w:cs="Times New Roman"/>
          <w:szCs w:val="24"/>
        </w:rPr>
        <w:t>и</w:t>
      </w:r>
      <w:r w:rsidRPr="00547038">
        <w:rPr>
          <w:rFonts w:cs="Times New Roman"/>
          <w:szCs w:val="24"/>
        </w:rPr>
        <w:t>ний, ограниченная магистральными или жилыми улицами.</w:t>
      </w:r>
    </w:p>
    <w:p w:rsidR="006A2F21" w:rsidRPr="00547038" w:rsidRDefault="006A2F21" w:rsidP="00547038">
      <w:pPr>
        <w:pStyle w:val="aff8"/>
        <w:rPr>
          <w:lang w:val="ru-RU"/>
        </w:rPr>
      </w:pPr>
      <w:r w:rsidRPr="00547038">
        <w:rPr>
          <w:b/>
          <w:lang w:val="ru-RU"/>
        </w:rPr>
        <w:t>Нормативы градостроительного проектирования</w:t>
      </w:r>
      <w:r w:rsidRPr="00547038">
        <w:rPr>
          <w:lang w:val="ru-RU"/>
        </w:rPr>
        <w:t xml:space="preserve"> – совокупность установленных в целях обеспечения благоприятных условий жизнедеятельности человека расчетных показ</w:t>
      </w:r>
      <w:r w:rsidRPr="00547038">
        <w:rPr>
          <w:lang w:val="ru-RU"/>
        </w:rPr>
        <w:t>а</w:t>
      </w:r>
      <w:r w:rsidRPr="00547038">
        <w:rPr>
          <w:lang w:val="ru-RU"/>
        </w:rPr>
        <w:t>телей минимально допустимого уровня обеспеченности объектами, предусмотренными ча</w:t>
      </w:r>
      <w:r w:rsidRPr="00547038">
        <w:rPr>
          <w:lang w:val="ru-RU"/>
        </w:rPr>
        <w:t>с</w:t>
      </w:r>
      <w:r w:rsidRPr="00547038">
        <w:rPr>
          <w:lang w:val="ru-RU"/>
        </w:rPr>
        <w:t>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w:t>
      </w:r>
      <w:r w:rsidRPr="00547038">
        <w:rPr>
          <w:lang w:val="ru-RU"/>
        </w:rPr>
        <w:t>о</w:t>
      </w:r>
      <w:r w:rsidRPr="00547038">
        <w:rPr>
          <w:lang w:val="ru-RU"/>
        </w:rPr>
        <w:t>го уровня территориальной доступности таких объектов для населения субъектов Росси</w:t>
      </w:r>
      <w:r w:rsidRPr="00547038">
        <w:rPr>
          <w:lang w:val="ru-RU"/>
        </w:rPr>
        <w:t>й</w:t>
      </w:r>
      <w:r w:rsidRPr="00547038">
        <w:rPr>
          <w:lang w:val="ru-RU"/>
        </w:rPr>
        <w:t>ской Федерации, муниципальных образований.</w:t>
      </w:r>
    </w:p>
    <w:p w:rsidR="006A2F21" w:rsidRPr="00547038" w:rsidRDefault="006A2F21" w:rsidP="00547038">
      <w:pPr>
        <w:pStyle w:val="aff8"/>
        <w:rPr>
          <w:lang w:val="ru-RU"/>
        </w:rPr>
      </w:pPr>
      <w:r w:rsidRPr="00547038">
        <w:rPr>
          <w:b/>
          <w:lang w:val="ru-RU"/>
        </w:rPr>
        <w:t>Объекты капитального строительства</w:t>
      </w:r>
      <w:r w:rsidRPr="00547038">
        <w:rPr>
          <w:lang w:val="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A2F21" w:rsidRPr="00547038" w:rsidRDefault="006A2F21" w:rsidP="00547038">
      <w:pPr>
        <w:pStyle w:val="aff8"/>
        <w:rPr>
          <w:lang w:val="ru-RU"/>
        </w:rPr>
      </w:pPr>
      <w:r w:rsidRPr="00547038">
        <w:rPr>
          <w:b/>
          <w:lang w:val="ru-RU"/>
        </w:rPr>
        <w:t>Объекты местного значения</w:t>
      </w:r>
      <w:r w:rsidRPr="00547038">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547038">
        <w:rPr>
          <w:lang w:val="ru-RU"/>
        </w:rPr>
        <w:t>л</w:t>
      </w:r>
      <w:r w:rsidRPr="00547038">
        <w:rPr>
          <w:lang w:val="ru-RU"/>
        </w:rPr>
        <w:t>номочий в соответствии с федеральными законами, законом субъекта Российской Федер</w:t>
      </w:r>
      <w:r w:rsidRPr="00547038">
        <w:rPr>
          <w:lang w:val="ru-RU"/>
        </w:rPr>
        <w:t>а</w:t>
      </w:r>
      <w:r w:rsidRPr="00547038">
        <w:rPr>
          <w:lang w:val="ru-RU"/>
        </w:rPr>
        <w:t>ции, уставами муниципальных образований и оказывают существенное влияние на социал</w:t>
      </w:r>
      <w:r w:rsidRPr="00547038">
        <w:rPr>
          <w:lang w:val="ru-RU"/>
        </w:rPr>
        <w:t>ь</w:t>
      </w:r>
      <w:r w:rsidRPr="00547038">
        <w:rPr>
          <w:lang w:val="ru-RU"/>
        </w:rPr>
        <w:t>но-экономическое развитие муниципальных районов, поселений, городских округов.</w:t>
      </w:r>
    </w:p>
    <w:p w:rsidR="00470CA9" w:rsidRPr="00547038" w:rsidRDefault="00470CA9" w:rsidP="00547038">
      <w:pPr>
        <w:rPr>
          <w:rFonts w:cs="Times New Roman"/>
          <w:szCs w:val="28"/>
        </w:rPr>
      </w:pPr>
      <w:r w:rsidRPr="00547038">
        <w:rPr>
          <w:rFonts w:cs="Times New Roman"/>
          <w:b/>
          <w:bCs/>
          <w:szCs w:val="28"/>
        </w:rPr>
        <w:t>Озелененные территории</w:t>
      </w:r>
      <w:r w:rsidRPr="00547038">
        <w:rPr>
          <w:rFonts w:cs="Times New Roman"/>
          <w:szCs w:val="28"/>
        </w:rPr>
        <w:t>– часть территории природного комплекса, на которой ра</w:t>
      </w:r>
      <w:r w:rsidRPr="00547038">
        <w:rPr>
          <w:rFonts w:cs="Times New Roman"/>
          <w:szCs w:val="28"/>
        </w:rPr>
        <w:t>с</w:t>
      </w:r>
      <w:r w:rsidRPr="00547038">
        <w:rPr>
          <w:rFonts w:cs="Times New Roman"/>
          <w:szCs w:val="28"/>
        </w:rPr>
        <w:t>полагаются природные и искусственно созданные садовые комплексы и объекты –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w:t>
      </w:r>
      <w:r w:rsidRPr="00547038">
        <w:rPr>
          <w:rFonts w:cs="Times New Roman"/>
          <w:szCs w:val="28"/>
        </w:rPr>
        <w:t>о</w:t>
      </w:r>
      <w:r w:rsidRPr="00547038">
        <w:rPr>
          <w:rFonts w:cs="Times New Roman"/>
          <w:szCs w:val="28"/>
        </w:rPr>
        <w:t>кровом.</w:t>
      </w:r>
    </w:p>
    <w:p w:rsidR="00470CA9" w:rsidRPr="00547038" w:rsidRDefault="00470CA9" w:rsidP="00547038">
      <w:pPr>
        <w:rPr>
          <w:rFonts w:cs="Times New Roman"/>
          <w:szCs w:val="28"/>
        </w:rPr>
      </w:pPr>
      <w:r w:rsidRPr="00547038">
        <w:rPr>
          <w:rFonts w:cs="Times New Roman"/>
          <w:b/>
          <w:bCs/>
          <w:szCs w:val="28"/>
        </w:rPr>
        <w:t>Озелененные территории общего пользования</w:t>
      </w:r>
      <w:r w:rsidRPr="00547038">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470CA9" w:rsidRPr="00547038" w:rsidRDefault="00470CA9" w:rsidP="00547038">
      <w:pPr>
        <w:rPr>
          <w:rFonts w:cs="Times New Roman"/>
          <w:szCs w:val="28"/>
        </w:rPr>
      </w:pPr>
      <w:r w:rsidRPr="00547038">
        <w:rPr>
          <w:rFonts w:cs="Times New Roman"/>
          <w:b/>
          <w:bCs/>
          <w:szCs w:val="28"/>
        </w:rPr>
        <w:t>Парковка (парковочное место)</w:t>
      </w:r>
      <w:r w:rsidRPr="00547038">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w:t>
      </w:r>
      <w:r w:rsidRPr="00547038">
        <w:rPr>
          <w:rFonts w:cs="Times New Roman"/>
          <w:szCs w:val="28"/>
        </w:rPr>
        <w:t>о</w:t>
      </w:r>
      <w:r w:rsidRPr="00547038">
        <w:rPr>
          <w:rFonts w:cs="Times New Roman"/>
          <w:szCs w:val="28"/>
        </w:rPr>
        <w:t xml:space="preserve">ги и (или) примыкающее к проезжей части и (или) тротуару, обочине, эстакаде или мосту либо являющееся частью </w:t>
      </w:r>
      <w:proofErr w:type="spellStart"/>
      <w:r w:rsidRPr="00547038">
        <w:rPr>
          <w:rFonts w:cs="Times New Roman"/>
          <w:szCs w:val="28"/>
        </w:rPr>
        <w:t>подэстакадных</w:t>
      </w:r>
      <w:proofErr w:type="spellEnd"/>
      <w:r w:rsidRPr="00547038">
        <w:rPr>
          <w:rFonts w:cs="Times New Roman"/>
          <w:szCs w:val="28"/>
        </w:rPr>
        <w:t xml:space="preserve"> или </w:t>
      </w:r>
      <w:proofErr w:type="spellStart"/>
      <w:r w:rsidRPr="00547038">
        <w:rPr>
          <w:rFonts w:cs="Times New Roman"/>
          <w:szCs w:val="28"/>
        </w:rPr>
        <w:t>подмостовых</w:t>
      </w:r>
      <w:proofErr w:type="spellEnd"/>
      <w:r w:rsidRPr="00547038">
        <w:rPr>
          <w:rFonts w:cs="Times New Roman"/>
          <w:szCs w:val="28"/>
        </w:rPr>
        <w:t xml:space="preserve"> пространств, площадей и иных объектов улично-дорожной сети и предназначенное для организованной стоянки транспор</w:t>
      </w:r>
      <w:r w:rsidRPr="00547038">
        <w:rPr>
          <w:rFonts w:cs="Times New Roman"/>
          <w:szCs w:val="28"/>
        </w:rPr>
        <w:t>т</w:t>
      </w:r>
      <w:r w:rsidRPr="00547038">
        <w:rPr>
          <w:rFonts w:cs="Times New Roman"/>
          <w:szCs w:val="28"/>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0CA9" w:rsidRPr="00547038" w:rsidRDefault="00470CA9" w:rsidP="00547038">
      <w:pPr>
        <w:pStyle w:val="aff8"/>
        <w:rPr>
          <w:lang w:val="ru-RU"/>
        </w:rPr>
      </w:pPr>
      <w:r w:rsidRPr="00547038">
        <w:rPr>
          <w:b/>
          <w:bCs/>
          <w:lang w:val="ru-RU"/>
        </w:rPr>
        <w:t>Парковые дороги</w:t>
      </w:r>
      <w:r w:rsidRPr="00547038">
        <w:rPr>
          <w:lang w:val="ru-RU"/>
        </w:rPr>
        <w:t>– транспортная связь в пределах территории парков и лесопарков преимущественно для движения легковых автомобилей.</w:t>
      </w:r>
    </w:p>
    <w:p w:rsidR="00470CA9" w:rsidRPr="00547038" w:rsidRDefault="00470CA9" w:rsidP="00547038">
      <w:pPr>
        <w:rPr>
          <w:rFonts w:cs="Times New Roman"/>
          <w:szCs w:val="28"/>
        </w:rPr>
      </w:pPr>
      <w:r w:rsidRPr="00547038">
        <w:rPr>
          <w:rFonts w:cs="Times New Roman"/>
          <w:b/>
          <w:bCs/>
          <w:szCs w:val="28"/>
        </w:rPr>
        <w:t>Пешеход</w:t>
      </w:r>
      <w:r w:rsidRPr="00547038">
        <w:rPr>
          <w:rFonts w:cs="Times New Roman"/>
          <w:szCs w:val="28"/>
        </w:rPr>
        <w:t>– лицо, находящееся вне транспортного средства на дороге либо на пеш</w:t>
      </w:r>
      <w:r w:rsidRPr="00547038">
        <w:rPr>
          <w:rFonts w:cs="Times New Roman"/>
          <w:szCs w:val="28"/>
        </w:rPr>
        <w:t>е</w:t>
      </w:r>
      <w:r w:rsidRPr="00547038">
        <w:rPr>
          <w:rFonts w:cs="Times New Roman"/>
          <w:szCs w:val="28"/>
        </w:rPr>
        <w:t xml:space="preserve">ходной или </w:t>
      </w:r>
      <w:proofErr w:type="spellStart"/>
      <w:r w:rsidRPr="00547038">
        <w:rPr>
          <w:rFonts w:cs="Times New Roman"/>
          <w:szCs w:val="28"/>
        </w:rPr>
        <w:t>велопешеходной</w:t>
      </w:r>
      <w:proofErr w:type="spellEnd"/>
      <w:r w:rsidRPr="00547038">
        <w:rPr>
          <w:rFonts w:cs="Times New Roman"/>
          <w:szCs w:val="28"/>
        </w:rPr>
        <w:t xml:space="preserve"> дорожке и не производящее на них работу. К пешеходам пр</w:t>
      </w:r>
      <w:r w:rsidRPr="00547038">
        <w:rPr>
          <w:rFonts w:cs="Times New Roman"/>
          <w:szCs w:val="28"/>
        </w:rPr>
        <w:t>и</w:t>
      </w:r>
      <w:r w:rsidRPr="00547038">
        <w:rPr>
          <w:rFonts w:cs="Times New Roman"/>
          <w:szCs w:val="28"/>
        </w:rPr>
        <w:t>равниваются лица, передвигающиеся в инвалидных колясках без двигателя, ведущие велос</w:t>
      </w:r>
      <w:r w:rsidRPr="00547038">
        <w:rPr>
          <w:rFonts w:cs="Times New Roman"/>
          <w:szCs w:val="28"/>
        </w:rPr>
        <w:t>и</w:t>
      </w:r>
      <w:r w:rsidRPr="00547038">
        <w:rPr>
          <w:rFonts w:cs="Times New Roman"/>
          <w:szCs w:val="28"/>
        </w:rPr>
        <w:t>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w:t>
      </w:r>
      <w:r w:rsidRPr="00547038">
        <w:rPr>
          <w:rFonts w:cs="Times New Roman"/>
          <w:szCs w:val="28"/>
        </w:rPr>
        <w:t>т</w:t>
      </w:r>
      <w:r w:rsidRPr="00547038">
        <w:rPr>
          <w:rFonts w:cs="Times New Roman"/>
          <w:szCs w:val="28"/>
        </w:rPr>
        <w:t>ва.</w:t>
      </w:r>
    </w:p>
    <w:p w:rsidR="00470CA9" w:rsidRPr="00547038" w:rsidRDefault="00470CA9" w:rsidP="00547038">
      <w:pPr>
        <w:rPr>
          <w:rFonts w:cs="Times New Roman"/>
          <w:szCs w:val="28"/>
        </w:rPr>
      </w:pPr>
      <w:r w:rsidRPr="00547038">
        <w:rPr>
          <w:rFonts w:cs="Times New Roman"/>
          <w:b/>
          <w:bCs/>
          <w:szCs w:val="28"/>
        </w:rPr>
        <w:t>Пешеходная дорожка</w:t>
      </w:r>
      <w:r w:rsidRPr="00547038">
        <w:rPr>
          <w:rFonts w:cs="Times New Roman"/>
          <w:szCs w:val="28"/>
        </w:rPr>
        <w:t>–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470CA9" w:rsidRPr="00547038" w:rsidRDefault="00470CA9" w:rsidP="00547038">
      <w:pPr>
        <w:pStyle w:val="aff8"/>
        <w:rPr>
          <w:lang w:val="ru-RU"/>
        </w:rPr>
      </w:pPr>
      <w:r w:rsidRPr="00547038">
        <w:rPr>
          <w:b/>
          <w:bCs/>
          <w:lang w:val="ru-RU"/>
        </w:rPr>
        <w:lastRenderedPageBreak/>
        <w:t>Пешеходные улицы и дороги</w:t>
      </w:r>
      <w:r w:rsidRPr="00547038">
        <w:rPr>
          <w:lang w:val="ru-RU"/>
        </w:rPr>
        <w:t>– пешеходная связь с местами приложения труда, у</w:t>
      </w:r>
      <w:r w:rsidRPr="00547038">
        <w:rPr>
          <w:lang w:val="ru-RU"/>
        </w:rPr>
        <w:t>ч</w:t>
      </w:r>
      <w:r w:rsidRPr="00547038">
        <w:rPr>
          <w:lang w:val="ru-RU"/>
        </w:rPr>
        <w:t>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6A2F21" w:rsidRPr="00547038" w:rsidRDefault="006A2F21" w:rsidP="00547038">
      <w:pPr>
        <w:pStyle w:val="aff8"/>
        <w:rPr>
          <w:lang w:val="ru-RU"/>
        </w:rPr>
      </w:pPr>
      <w:r w:rsidRPr="00547038">
        <w:rPr>
          <w:b/>
          <w:lang w:val="ru-RU"/>
        </w:rPr>
        <w:t>Плотность застройки</w:t>
      </w:r>
      <w:r w:rsidRPr="00547038">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w:t>
      </w:r>
      <w:r w:rsidRPr="00547038">
        <w:rPr>
          <w:lang w:val="ru-RU"/>
        </w:rPr>
        <w:t>а</w:t>
      </w:r>
      <w:r w:rsidRPr="00547038">
        <w:rPr>
          <w:lang w:val="ru-RU"/>
        </w:rPr>
        <w:t>стка (квартала) (тыс. кв. м/га).</w:t>
      </w:r>
    </w:p>
    <w:p w:rsidR="00470CA9" w:rsidRPr="00547038" w:rsidRDefault="00470CA9" w:rsidP="00547038">
      <w:pPr>
        <w:pStyle w:val="aff8"/>
        <w:rPr>
          <w:lang w:val="ru-RU"/>
        </w:rPr>
      </w:pPr>
      <w:r w:rsidRPr="00547038">
        <w:rPr>
          <w:b/>
          <w:bCs/>
          <w:lang w:val="ru-RU"/>
        </w:rPr>
        <w:t>Проезды</w:t>
      </w:r>
      <w:r w:rsidRPr="00547038">
        <w:rPr>
          <w:lang w:val="ru-RU"/>
        </w:rPr>
        <w:t>– подъезд транспортных средств к жилым и общественным зданиям, учре</w:t>
      </w:r>
      <w:r w:rsidRPr="00547038">
        <w:rPr>
          <w:lang w:val="ru-RU"/>
        </w:rPr>
        <w:t>ж</w:t>
      </w:r>
      <w:r w:rsidRPr="00547038">
        <w:rPr>
          <w:lang w:val="ru-RU"/>
        </w:rPr>
        <w:t>дениям, предприятиям и другим объектам городской застройки внутри районов, микрора</w:t>
      </w:r>
      <w:r w:rsidRPr="00547038">
        <w:rPr>
          <w:lang w:val="ru-RU"/>
        </w:rPr>
        <w:t>й</w:t>
      </w:r>
      <w:r w:rsidRPr="00547038">
        <w:rPr>
          <w:lang w:val="ru-RU"/>
        </w:rPr>
        <w:t>онов, кварталов.</w:t>
      </w:r>
    </w:p>
    <w:p w:rsidR="00470CA9" w:rsidRPr="00547038" w:rsidRDefault="00470CA9" w:rsidP="00547038">
      <w:pPr>
        <w:rPr>
          <w:rFonts w:cs="Times New Roman"/>
          <w:szCs w:val="28"/>
        </w:rPr>
      </w:pPr>
      <w:r w:rsidRPr="00547038">
        <w:rPr>
          <w:rFonts w:cs="Times New Roman"/>
          <w:b/>
          <w:bCs/>
          <w:szCs w:val="28"/>
        </w:rPr>
        <w:t>Полоса для велосипедистов</w:t>
      </w:r>
      <w:r w:rsidRPr="00547038">
        <w:rPr>
          <w:rFonts w:cs="Times New Roman"/>
          <w:szCs w:val="28"/>
        </w:rPr>
        <w:t>– велосипедная дорожка, расположенная на проезжей части автомобильной дороги, отделяющая велосипедистов техническими средствами орган</w:t>
      </w:r>
      <w:r w:rsidRPr="00547038">
        <w:rPr>
          <w:rFonts w:cs="Times New Roman"/>
          <w:szCs w:val="28"/>
        </w:rPr>
        <w:t>и</w:t>
      </w:r>
      <w:r w:rsidRPr="00547038">
        <w:rPr>
          <w:rFonts w:cs="Times New Roman"/>
          <w:szCs w:val="28"/>
        </w:rPr>
        <w:t>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6A2F21" w:rsidRPr="00547038" w:rsidRDefault="006A2F21" w:rsidP="00547038">
      <w:pPr>
        <w:pStyle w:val="aff8"/>
        <w:rPr>
          <w:lang w:val="ru-RU"/>
        </w:rPr>
      </w:pPr>
      <w:r w:rsidRPr="00547038">
        <w:rPr>
          <w:b/>
          <w:lang w:val="ru-RU"/>
        </w:rPr>
        <w:t>Территории общего пользования</w:t>
      </w:r>
      <w:r w:rsidRPr="00547038">
        <w:rPr>
          <w:lang w:val="ru-RU"/>
        </w:rPr>
        <w:t xml:space="preserve"> – территории, которыми беспрепятственно пол</w:t>
      </w:r>
      <w:r w:rsidRPr="00547038">
        <w:rPr>
          <w:lang w:val="ru-RU"/>
        </w:rPr>
        <w:t>ь</w:t>
      </w:r>
      <w:r w:rsidRPr="00547038">
        <w:rPr>
          <w:lang w:val="ru-RU"/>
        </w:rPr>
        <w:t>зуется неограниченный круг лиц (в том числе площади, улицы, проезды, набережные, бер</w:t>
      </w:r>
      <w:r w:rsidRPr="00547038">
        <w:rPr>
          <w:lang w:val="ru-RU"/>
        </w:rPr>
        <w:t>е</w:t>
      </w:r>
      <w:r w:rsidRPr="00547038">
        <w:rPr>
          <w:lang w:val="ru-RU"/>
        </w:rPr>
        <w:t>говые полосы водных объектов общего пользования, скверы, бульвары).</w:t>
      </w:r>
    </w:p>
    <w:p w:rsidR="00470CA9" w:rsidRPr="00547038" w:rsidRDefault="00470CA9" w:rsidP="00547038">
      <w:pPr>
        <w:pStyle w:val="aff8"/>
        <w:rPr>
          <w:lang w:val="ru-RU"/>
        </w:rPr>
      </w:pPr>
      <w:r w:rsidRPr="00547038">
        <w:rPr>
          <w:b/>
          <w:bCs/>
          <w:lang w:val="ru-RU"/>
        </w:rPr>
        <w:t>Улицы в жилой застройке</w:t>
      </w:r>
      <w:r w:rsidRPr="00547038">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470CA9" w:rsidRPr="00547038" w:rsidRDefault="00470CA9" w:rsidP="00547038">
      <w:pPr>
        <w:pStyle w:val="aff8"/>
        <w:rPr>
          <w:lang w:val="ru-RU"/>
        </w:rPr>
      </w:pPr>
      <w:r w:rsidRPr="00547038">
        <w:rPr>
          <w:b/>
          <w:bCs/>
          <w:lang w:val="ru-RU"/>
        </w:rPr>
        <w:t>Улицы и дороги в научно-производственных, промышленных и коммунально-складских зонах (районах)</w:t>
      </w:r>
      <w:r w:rsidRPr="00547038">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w:t>
      </w:r>
      <w:r w:rsidRPr="00547038">
        <w:rPr>
          <w:lang w:val="ru-RU"/>
        </w:rPr>
        <w:t>е</w:t>
      </w:r>
      <w:r w:rsidRPr="00547038">
        <w:rPr>
          <w:lang w:val="ru-RU"/>
        </w:rPr>
        <w:t>чения с улицами и дорогами устраиваются в одном уровне.</w:t>
      </w:r>
    </w:p>
    <w:p w:rsidR="006A2F21" w:rsidRPr="00547038" w:rsidRDefault="006A2F21" w:rsidP="00547038">
      <w:pPr>
        <w:pStyle w:val="aff8"/>
        <w:rPr>
          <w:lang w:val="ru-RU"/>
        </w:rPr>
      </w:pPr>
      <w:r w:rsidRPr="00547038">
        <w:rPr>
          <w:b/>
          <w:lang w:val="ru-RU"/>
        </w:rPr>
        <w:t>Чрезвычайная ситуация</w:t>
      </w:r>
      <w:r w:rsidRPr="00547038">
        <w:rPr>
          <w:lang w:val="ru-RU"/>
        </w:rPr>
        <w:t xml:space="preserve"> – это обстановка на определенной территории, сложивша</w:t>
      </w:r>
      <w:r w:rsidRPr="00547038">
        <w:rPr>
          <w:lang w:val="ru-RU"/>
        </w:rPr>
        <w:t>я</w:t>
      </w:r>
      <w:r w:rsidRPr="00547038">
        <w:rPr>
          <w:lang w:val="ru-RU"/>
        </w:rPr>
        <w:t>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w:t>
      </w:r>
      <w:r w:rsidRPr="00547038">
        <w:rPr>
          <w:lang w:val="ru-RU"/>
        </w:rPr>
        <w:t>о</w:t>
      </w:r>
      <w:r w:rsidRPr="00547038">
        <w:rPr>
          <w:lang w:val="ru-RU"/>
        </w:rPr>
        <w:t>вью людей или окружающей среде, значительные материальные потери и нарушение усл</w:t>
      </w:r>
      <w:r w:rsidRPr="00547038">
        <w:rPr>
          <w:lang w:val="ru-RU"/>
        </w:rPr>
        <w:t>о</w:t>
      </w:r>
      <w:r w:rsidRPr="00547038">
        <w:rPr>
          <w:lang w:val="ru-RU"/>
        </w:rPr>
        <w:t>вий жизнедеятельности людей.</w:t>
      </w:r>
    </w:p>
    <w:p w:rsidR="00C73AE0" w:rsidRPr="00547038" w:rsidRDefault="00C73AE0" w:rsidP="00547038">
      <w:pPr>
        <w:pStyle w:val="aff8"/>
        <w:rPr>
          <w:lang w:val="ru-RU"/>
        </w:rPr>
      </w:pPr>
      <w:r w:rsidRPr="00547038">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w:t>
      </w:r>
      <w:r w:rsidRPr="00547038">
        <w:rPr>
          <w:lang w:val="ru-RU"/>
        </w:rPr>
        <w:t>т</w:t>
      </w:r>
      <w:r w:rsidRPr="00547038">
        <w:rPr>
          <w:lang w:val="ru-RU"/>
        </w:rPr>
        <w:t>ве.</w:t>
      </w:r>
    </w:p>
    <w:p w:rsidR="00C73AE0" w:rsidRPr="00547038" w:rsidRDefault="00C73AE0" w:rsidP="00547038">
      <w:pPr>
        <w:pStyle w:val="20"/>
        <w:numPr>
          <w:ilvl w:val="1"/>
          <w:numId w:val="13"/>
        </w:numPr>
        <w:ind w:left="0" w:firstLine="0"/>
        <w:rPr>
          <w:rFonts w:cs="Times New Roman"/>
          <w:i w:val="0"/>
        </w:rPr>
      </w:pPr>
      <w:bookmarkStart w:id="90" w:name="_Toc67911378"/>
      <w:bookmarkEnd w:id="89"/>
      <w:r w:rsidRPr="00547038">
        <w:rPr>
          <w:rFonts w:cs="Times New Roman"/>
          <w:i w:val="0"/>
        </w:rPr>
        <w:t>Цели и задачи разработки МНГП</w:t>
      </w:r>
      <w:bookmarkEnd w:id="90"/>
    </w:p>
    <w:p w:rsidR="00C73AE0" w:rsidRPr="00547038" w:rsidRDefault="00C73AE0" w:rsidP="00547038">
      <w:pPr>
        <w:pStyle w:val="aff8"/>
        <w:rPr>
          <w:lang w:val="ru-RU"/>
        </w:rPr>
      </w:pPr>
      <w:bookmarkStart w:id="91" w:name="OLE_LINK49"/>
      <w:bookmarkStart w:id="92" w:name="OLE_LINK50"/>
      <w:bookmarkStart w:id="93" w:name="OLE_LINK51"/>
      <w:bookmarkStart w:id="94" w:name="OLE_LINK52"/>
      <w:bookmarkStart w:id="95" w:name="OLE_LINK117"/>
      <w:bookmarkStart w:id="96" w:name="OLE_LINK118"/>
      <w:bookmarkStart w:id="97" w:name="OLE_LINK66"/>
      <w:bookmarkStart w:id="98" w:name="OLE_LINK67"/>
      <w:r w:rsidRPr="00547038">
        <w:rPr>
          <w:lang w:val="ru-RU"/>
        </w:rPr>
        <w:t xml:space="preserve">МНГП городского поселения </w:t>
      </w:r>
      <w:r w:rsidR="00CD1E2E" w:rsidRPr="00547038">
        <w:rPr>
          <w:lang w:val="ru-RU"/>
        </w:rPr>
        <w:t>Октябрьское</w:t>
      </w:r>
      <w:r w:rsidR="00C66217" w:rsidRPr="00547038">
        <w:rPr>
          <w:lang w:val="ru-RU"/>
        </w:rPr>
        <w:t xml:space="preserve"> </w:t>
      </w:r>
      <w:r w:rsidR="00B04C30" w:rsidRPr="00547038">
        <w:rPr>
          <w:lang w:val="ru-RU"/>
        </w:rPr>
        <w:t>Октябрьского</w:t>
      </w:r>
      <w:r w:rsidRPr="00547038">
        <w:rPr>
          <w:lang w:val="ru-RU"/>
        </w:rPr>
        <w:t xml:space="preserve"> района </w:t>
      </w:r>
      <w:bookmarkEnd w:id="91"/>
      <w:bookmarkEnd w:id="92"/>
      <w:bookmarkEnd w:id="93"/>
      <w:bookmarkEnd w:id="94"/>
      <w:bookmarkEnd w:id="95"/>
      <w:bookmarkEnd w:id="96"/>
      <w:r w:rsidRPr="00547038">
        <w:rPr>
          <w:lang w:val="ru-RU"/>
        </w:rPr>
        <w:t xml:space="preserve">разрабатываются </w:t>
      </w:r>
      <w:r w:rsidRPr="00547038">
        <w:rPr>
          <w:i/>
          <w:lang w:val="ru-RU"/>
        </w:rPr>
        <w:t>в целях</w:t>
      </w:r>
      <w:r w:rsidRPr="00547038">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CD1E2E" w:rsidRPr="00547038">
        <w:rPr>
          <w:lang w:val="ru-RU"/>
        </w:rPr>
        <w:t>Октябрьское</w:t>
      </w:r>
      <w:r w:rsidR="00C66217" w:rsidRPr="00547038">
        <w:rPr>
          <w:lang w:val="ru-RU"/>
        </w:rPr>
        <w:t xml:space="preserve"> </w:t>
      </w:r>
      <w:r w:rsidR="00B04C30" w:rsidRPr="00547038">
        <w:rPr>
          <w:lang w:val="ru-RU"/>
        </w:rPr>
        <w:t>Октябрьского</w:t>
      </w:r>
      <w:r w:rsidRPr="00547038">
        <w:rPr>
          <w:lang w:val="ru-RU"/>
        </w:rPr>
        <w:t xml:space="preserve"> района Ханты-Мансийского автономного округа – </w:t>
      </w:r>
      <w:proofErr w:type="spellStart"/>
      <w:r w:rsidRPr="00547038">
        <w:rPr>
          <w:lang w:val="ru-RU"/>
        </w:rPr>
        <w:t>Югры</w:t>
      </w:r>
      <w:proofErr w:type="spellEnd"/>
      <w:r w:rsidRPr="00547038">
        <w:rPr>
          <w:lang w:val="ru-RU"/>
        </w:rPr>
        <w:t xml:space="preserve"> объектами местного значения городского посел</w:t>
      </w:r>
      <w:r w:rsidRPr="00547038">
        <w:rPr>
          <w:lang w:val="ru-RU"/>
        </w:rPr>
        <w:t>е</w:t>
      </w:r>
      <w:r w:rsidRPr="00547038">
        <w:rPr>
          <w:lang w:val="ru-RU"/>
        </w:rPr>
        <w:t>ния и расчетных показателей максимально допустимого уровня территориальной доступн</w:t>
      </w:r>
      <w:r w:rsidRPr="00547038">
        <w:rPr>
          <w:lang w:val="ru-RU"/>
        </w:rPr>
        <w:t>о</w:t>
      </w:r>
      <w:r w:rsidRPr="00547038">
        <w:rPr>
          <w:lang w:val="ru-RU"/>
        </w:rPr>
        <w:t>сти таких объектов для населения городского поселения.</w:t>
      </w:r>
    </w:p>
    <w:bookmarkEnd w:id="97"/>
    <w:bookmarkEnd w:id="98"/>
    <w:p w:rsidR="00C73AE0" w:rsidRPr="00547038" w:rsidRDefault="00C73AE0" w:rsidP="00547038">
      <w:pPr>
        <w:pStyle w:val="aff8"/>
        <w:rPr>
          <w:lang w:val="ru-RU"/>
        </w:rPr>
      </w:pPr>
      <w:r w:rsidRPr="00547038">
        <w:rPr>
          <w:lang w:val="ru-RU"/>
        </w:rPr>
        <w:t>При разработке</w:t>
      </w:r>
      <w:bookmarkStart w:id="99" w:name="OLE_LINK81"/>
      <w:r w:rsidR="00C66217" w:rsidRPr="00547038">
        <w:rPr>
          <w:lang w:val="ru-RU"/>
        </w:rPr>
        <w:t xml:space="preserve"> </w:t>
      </w:r>
      <w:r w:rsidRPr="00547038">
        <w:rPr>
          <w:lang w:val="ru-RU"/>
        </w:rPr>
        <w:t xml:space="preserve">МНГП </w:t>
      </w:r>
      <w:bookmarkEnd w:id="99"/>
      <w:r w:rsidRPr="00547038">
        <w:rPr>
          <w:lang w:val="ru-RU"/>
        </w:rPr>
        <w:t xml:space="preserve">городского поселения </w:t>
      </w:r>
      <w:r w:rsidR="00CD1E2E" w:rsidRPr="00547038">
        <w:rPr>
          <w:lang w:val="ru-RU"/>
        </w:rPr>
        <w:t>Октябрьское</w:t>
      </w:r>
      <w:r w:rsidR="00C66217" w:rsidRPr="00547038">
        <w:rPr>
          <w:lang w:val="ru-RU"/>
        </w:rPr>
        <w:t xml:space="preserve"> </w:t>
      </w:r>
      <w:r w:rsidR="00B04C30" w:rsidRPr="00547038">
        <w:rPr>
          <w:lang w:val="ru-RU"/>
        </w:rPr>
        <w:t>Октябрьского</w:t>
      </w:r>
      <w:r w:rsidRPr="00547038">
        <w:rPr>
          <w:lang w:val="ru-RU"/>
        </w:rPr>
        <w:t xml:space="preserve"> района р</w:t>
      </w:r>
      <w:r w:rsidRPr="00547038">
        <w:rPr>
          <w:lang w:val="ru-RU"/>
        </w:rPr>
        <w:t>е</w:t>
      </w:r>
      <w:r w:rsidRPr="00547038">
        <w:rPr>
          <w:lang w:val="ru-RU"/>
        </w:rPr>
        <w:t xml:space="preserve">шаются следующие </w:t>
      </w:r>
      <w:r w:rsidRPr="00547038">
        <w:rPr>
          <w:i/>
          <w:lang w:val="ru-RU"/>
        </w:rPr>
        <w:t>задачи</w:t>
      </w:r>
      <w:r w:rsidRPr="00547038">
        <w:rPr>
          <w:lang w:val="ru-RU"/>
        </w:rPr>
        <w:t>:</w:t>
      </w:r>
    </w:p>
    <w:p w:rsidR="00C73AE0" w:rsidRPr="00547038" w:rsidRDefault="00C73AE0" w:rsidP="00547038">
      <w:pPr>
        <w:pStyle w:val="aff8"/>
        <w:rPr>
          <w:lang w:val="ru-RU" w:eastAsia="ru-RU"/>
        </w:rPr>
      </w:pPr>
      <w:r w:rsidRPr="00547038">
        <w:rPr>
          <w:lang w:val="ru-RU"/>
        </w:rPr>
        <w:t xml:space="preserve">1) </w:t>
      </w:r>
      <w:r w:rsidRPr="00547038">
        <w:rPr>
          <w:lang w:val="ru-RU" w:eastAsia="ru-RU"/>
        </w:rPr>
        <w:t xml:space="preserve">подготовка основной части нормативов градостроительного проектирования </w:t>
      </w:r>
      <w:r w:rsidRPr="00547038">
        <w:rPr>
          <w:lang w:val="ru-RU"/>
        </w:rPr>
        <w:t>горо</w:t>
      </w:r>
      <w:r w:rsidRPr="00547038">
        <w:rPr>
          <w:lang w:val="ru-RU"/>
        </w:rPr>
        <w:t>д</w:t>
      </w:r>
      <w:r w:rsidRPr="00547038">
        <w:rPr>
          <w:lang w:val="ru-RU"/>
        </w:rPr>
        <w:t xml:space="preserve">ского поселения </w:t>
      </w:r>
      <w:r w:rsidR="00CD1E2E" w:rsidRPr="00547038">
        <w:rPr>
          <w:lang w:val="ru-RU"/>
        </w:rPr>
        <w:t>Октябрьское</w:t>
      </w:r>
      <w:r w:rsidR="00C66217" w:rsidRPr="00547038">
        <w:rPr>
          <w:lang w:val="ru-RU"/>
        </w:rPr>
        <w:t xml:space="preserve"> </w:t>
      </w:r>
      <w:r w:rsidR="00B04C30" w:rsidRPr="00547038">
        <w:rPr>
          <w:lang w:val="ru-RU"/>
        </w:rPr>
        <w:t>Октябрьского</w:t>
      </w:r>
      <w:r w:rsidRPr="00547038">
        <w:rPr>
          <w:lang w:val="ru-RU"/>
        </w:rPr>
        <w:t xml:space="preserve"> района</w:t>
      </w:r>
      <w:r w:rsidRPr="00547038">
        <w:rPr>
          <w:lang w:val="ru-RU" w:eastAsia="ru-RU"/>
        </w:rPr>
        <w:t>, содержащей расчетные показатели м</w:t>
      </w:r>
      <w:r w:rsidRPr="00547038">
        <w:rPr>
          <w:lang w:val="ru-RU" w:eastAsia="ru-RU"/>
        </w:rPr>
        <w:t>и</w:t>
      </w:r>
      <w:r w:rsidRPr="00547038">
        <w:rPr>
          <w:lang w:val="ru-RU" w:eastAsia="ru-RU"/>
        </w:rPr>
        <w:t>нимально допустимого уровня обеспеченности населения объектами местного значения г</w:t>
      </w:r>
      <w:r w:rsidRPr="00547038">
        <w:rPr>
          <w:lang w:val="ru-RU" w:eastAsia="ru-RU"/>
        </w:rPr>
        <w:t>о</w:t>
      </w:r>
      <w:r w:rsidRPr="00547038">
        <w:rPr>
          <w:lang w:val="ru-RU" w:eastAsia="ru-RU"/>
        </w:rPr>
        <w:t>родского поселения, а также расчетные показатели максимально допустимого уровня терр</w:t>
      </w:r>
      <w:r w:rsidRPr="00547038">
        <w:rPr>
          <w:lang w:val="ru-RU" w:eastAsia="ru-RU"/>
        </w:rPr>
        <w:t>и</w:t>
      </w:r>
      <w:r w:rsidRPr="00547038">
        <w:rPr>
          <w:lang w:val="ru-RU" w:eastAsia="ru-RU"/>
        </w:rPr>
        <w:t>ториальной доступности таких объектов для населения;</w:t>
      </w:r>
    </w:p>
    <w:p w:rsidR="00C73AE0" w:rsidRPr="00547038" w:rsidRDefault="00C73AE0" w:rsidP="00547038">
      <w:pPr>
        <w:rPr>
          <w:rFonts w:eastAsia="Times New Roman" w:cs="Times New Roman"/>
          <w:szCs w:val="24"/>
        </w:rPr>
      </w:pPr>
      <w:r w:rsidRPr="00547038">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547038">
        <w:rPr>
          <w:rFonts w:cs="Times New Roman"/>
        </w:rPr>
        <w:t xml:space="preserve">городского поселения </w:t>
      </w:r>
      <w:r w:rsidR="00CD1E2E" w:rsidRPr="00547038">
        <w:rPr>
          <w:rFonts w:cs="Times New Roman"/>
        </w:rPr>
        <w:t>О</w:t>
      </w:r>
      <w:r w:rsidR="00CD1E2E" w:rsidRPr="00547038">
        <w:rPr>
          <w:rFonts w:cs="Times New Roman"/>
        </w:rPr>
        <w:t>к</w:t>
      </w:r>
      <w:r w:rsidR="00CD1E2E" w:rsidRPr="00547038">
        <w:rPr>
          <w:rFonts w:cs="Times New Roman"/>
        </w:rPr>
        <w:t>тябрьское</w:t>
      </w:r>
      <w:r w:rsidR="00C66217" w:rsidRPr="00547038">
        <w:rPr>
          <w:rFonts w:cs="Times New Roman"/>
        </w:rPr>
        <w:t xml:space="preserve"> </w:t>
      </w:r>
      <w:r w:rsidR="00B04C30" w:rsidRPr="00547038">
        <w:rPr>
          <w:rFonts w:cs="Times New Roman"/>
        </w:rPr>
        <w:t>Октябрьского</w:t>
      </w:r>
      <w:r w:rsidRPr="00547038">
        <w:rPr>
          <w:rFonts w:cs="Times New Roman"/>
        </w:rPr>
        <w:t xml:space="preserve"> района</w:t>
      </w:r>
      <w:r w:rsidRPr="00547038">
        <w:rPr>
          <w:rFonts w:eastAsia="Times New Roman" w:cs="Times New Roman"/>
          <w:szCs w:val="24"/>
        </w:rPr>
        <w:t>;</w:t>
      </w:r>
    </w:p>
    <w:p w:rsidR="00C73AE0" w:rsidRPr="00547038" w:rsidRDefault="00C73AE0" w:rsidP="00547038">
      <w:pPr>
        <w:rPr>
          <w:rFonts w:eastAsia="Times New Roman" w:cs="Times New Roman"/>
          <w:szCs w:val="24"/>
        </w:rPr>
      </w:pPr>
      <w:r w:rsidRPr="00547038">
        <w:rPr>
          <w:rFonts w:eastAsia="Times New Roman" w:cs="Times New Roman"/>
          <w:szCs w:val="24"/>
        </w:rPr>
        <w:lastRenderedPageBreak/>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547038">
        <w:rPr>
          <w:rFonts w:cs="Times New Roman"/>
        </w:rPr>
        <w:t>городского пос</w:t>
      </w:r>
      <w:r w:rsidRPr="00547038">
        <w:rPr>
          <w:rFonts w:cs="Times New Roman"/>
        </w:rPr>
        <w:t>е</w:t>
      </w:r>
      <w:r w:rsidRPr="00547038">
        <w:rPr>
          <w:rFonts w:cs="Times New Roman"/>
        </w:rPr>
        <w:t xml:space="preserve">ления </w:t>
      </w:r>
      <w:r w:rsidR="00CD1E2E" w:rsidRPr="00547038">
        <w:rPr>
          <w:rFonts w:cs="Times New Roman"/>
        </w:rPr>
        <w:t>Октябрьское</w:t>
      </w:r>
      <w:r w:rsidR="00C66217" w:rsidRPr="00547038">
        <w:rPr>
          <w:rFonts w:cs="Times New Roman"/>
        </w:rPr>
        <w:t xml:space="preserve"> </w:t>
      </w:r>
      <w:r w:rsidR="00B04C30" w:rsidRPr="00547038">
        <w:rPr>
          <w:rFonts w:cs="Times New Roman"/>
        </w:rPr>
        <w:t>Октябрьского</w:t>
      </w:r>
      <w:r w:rsidRPr="00547038">
        <w:rPr>
          <w:rFonts w:cs="Times New Roman"/>
        </w:rPr>
        <w:t xml:space="preserve"> района</w:t>
      </w:r>
      <w:r w:rsidRPr="00547038">
        <w:rPr>
          <w:rFonts w:eastAsia="Times New Roman" w:cs="Times New Roman"/>
          <w:szCs w:val="24"/>
        </w:rPr>
        <w:t>.</w:t>
      </w:r>
    </w:p>
    <w:p w:rsidR="00C73AE0" w:rsidRPr="00547038" w:rsidRDefault="00C73AE0" w:rsidP="00547038">
      <w:pPr>
        <w:pStyle w:val="20"/>
        <w:numPr>
          <w:ilvl w:val="1"/>
          <w:numId w:val="13"/>
        </w:numPr>
        <w:ind w:left="0" w:firstLine="0"/>
        <w:rPr>
          <w:rFonts w:cs="Times New Roman"/>
          <w:i w:val="0"/>
        </w:rPr>
      </w:pPr>
      <w:bookmarkStart w:id="100" w:name="_Toc67911379"/>
      <w:r w:rsidRPr="00547038">
        <w:rPr>
          <w:rFonts w:cs="Times New Roman"/>
          <w:i w:val="0"/>
        </w:rPr>
        <w:t>Общая характеристика состава и содержания МНГП</w:t>
      </w:r>
      <w:bookmarkEnd w:id="100"/>
    </w:p>
    <w:p w:rsidR="00C73AE0" w:rsidRPr="00547038" w:rsidRDefault="00C73AE0" w:rsidP="00547038">
      <w:pPr>
        <w:pStyle w:val="aff8"/>
        <w:rPr>
          <w:lang w:val="ru-RU"/>
        </w:rPr>
      </w:pPr>
      <w:r w:rsidRPr="00547038">
        <w:rPr>
          <w:lang w:val="ru-RU"/>
        </w:rPr>
        <w:t xml:space="preserve">МНГП городского поселения </w:t>
      </w:r>
      <w:r w:rsidR="00CD1E2E" w:rsidRPr="00547038">
        <w:rPr>
          <w:lang w:val="ru-RU"/>
        </w:rPr>
        <w:t>Октябрьское</w:t>
      </w:r>
      <w:r w:rsidRPr="00547038">
        <w:rPr>
          <w:lang w:val="ru-RU"/>
        </w:rPr>
        <w:t xml:space="preserve"> </w:t>
      </w:r>
      <w:r w:rsidR="00B04C30" w:rsidRPr="00547038">
        <w:rPr>
          <w:lang w:val="ru-RU"/>
        </w:rPr>
        <w:t>Октябрьского</w:t>
      </w:r>
      <w:r w:rsidRPr="00547038">
        <w:rPr>
          <w:lang w:val="ru-RU"/>
        </w:rPr>
        <w:t xml:space="preserve"> района</w:t>
      </w:r>
      <w:r w:rsidR="00CA17E1" w:rsidRPr="00547038">
        <w:rPr>
          <w:lang w:val="ru-RU"/>
        </w:rPr>
        <w:t xml:space="preserve"> </w:t>
      </w:r>
      <w:r w:rsidRPr="00547038">
        <w:rPr>
          <w:lang w:val="ru-RU"/>
        </w:rPr>
        <w:t>включают в себя сл</w:t>
      </w:r>
      <w:r w:rsidRPr="00547038">
        <w:rPr>
          <w:lang w:val="ru-RU"/>
        </w:rPr>
        <w:t>е</w:t>
      </w:r>
      <w:r w:rsidRPr="00547038">
        <w:rPr>
          <w:lang w:val="ru-RU"/>
        </w:rPr>
        <w:t>дующие разделы:</w:t>
      </w:r>
    </w:p>
    <w:p w:rsidR="00C73AE0" w:rsidRPr="00547038" w:rsidRDefault="00C73AE0" w:rsidP="00547038">
      <w:pPr>
        <w:pStyle w:val="aff8"/>
        <w:rPr>
          <w:lang w:val="ru-RU"/>
        </w:rPr>
      </w:pPr>
      <w:bookmarkStart w:id="101" w:name="OLE_LINK490"/>
      <w:bookmarkStart w:id="102" w:name="OLE_LINK491"/>
      <w:bookmarkStart w:id="103" w:name="OLE_LINK492"/>
      <w:r w:rsidRPr="00547038">
        <w:rPr>
          <w:lang w:val="ru-RU"/>
        </w:rPr>
        <w:t>1. Основная часть:</w:t>
      </w:r>
    </w:p>
    <w:bookmarkEnd w:id="101"/>
    <w:bookmarkEnd w:id="102"/>
    <w:bookmarkEnd w:id="103"/>
    <w:p w:rsidR="00C73AE0" w:rsidRPr="00547038" w:rsidRDefault="00C73AE0" w:rsidP="00547038">
      <w:pPr>
        <w:pStyle w:val="aff8"/>
        <w:numPr>
          <w:ilvl w:val="0"/>
          <w:numId w:val="23"/>
        </w:numPr>
        <w:ind w:left="993" w:hanging="284"/>
        <w:rPr>
          <w:lang w:val="ru-RU"/>
        </w:rPr>
      </w:pPr>
      <w:r w:rsidRPr="00547038">
        <w:rPr>
          <w:lang w:val="ru-RU"/>
        </w:rPr>
        <w:t>расчетные показатели минимально допустимого уровня обеспеченности объектами местного значения городского поселения</w:t>
      </w:r>
      <w:bookmarkStart w:id="104" w:name="OLE_LINK28"/>
      <w:bookmarkStart w:id="105" w:name="OLE_LINK29"/>
      <w:r w:rsidRPr="00547038">
        <w:rPr>
          <w:lang w:val="ru-RU"/>
        </w:rPr>
        <w:t xml:space="preserve"> населения</w:t>
      </w:r>
      <w:r w:rsidR="009750AE" w:rsidRPr="00547038">
        <w:rPr>
          <w:lang w:val="ru-RU"/>
        </w:rPr>
        <w:t xml:space="preserve"> </w:t>
      </w:r>
      <w:r w:rsidRPr="00547038">
        <w:rPr>
          <w:lang w:val="ru-RU"/>
        </w:rPr>
        <w:t xml:space="preserve">городского поселения </w:t>
      </w:r>
      <w:r w:rsidR="00CD1E2E" w:rsidRPr="00547038">
        <w:rPr>
          <w:lang w:val="ru-RU"/>
        </w:rPr>
        <w:t>О</w:t>
      </w:r>
      <w:r w:rsidR="00CD1E2E" w:rsidRPr="00547038">
        <w:rPr>
          <w:lang w:val="ru-RU"/>
        </w:rPr>
        <w:t>к</w:t>
      </w:r>
      <w:r w:rsidR="00CD1E2E" w:rsidRPr="00547038">
        <w:rPr>
          <w:lang w:val="ru-RU"/>
        </w:rPr>
        <w:t>тябрьское</w:t>
      </w:r>
      <w:bookmarkEnd w:id="104"/>
      <w:bookmarkEnd w:id="105"/>
      <w:r w:rsidR="00CA17E1" w:rsidRPr="00547038">
        <w:rPr>
          <w:lang w:val="ru-RU"/>
        </w:rPr>
        <w:t xml:space="preserve"> </w:t>
      </w:r>
      <w:r w:rsidR="00B04C30" w:rsidRPr="00547038">
        <w:rPr>
          <w:lang w:val="ru-RU"/>
        </w:rPr>
        <w:t>Октябрьского</w:t>
      </w:r>
      <w:r w:rsidRPr="00547038">
        <w:rPr>
          <w:lang w:val="ru-RU"/>
        </w:rPr>
        <w:t xml:space="preserve"> района;</w:t>
      </w:r>
    </w:p>
    <w:p w:rsidR="00C73AE0" w:rsidRPr="00547038" w:rsidRDefault="00C73AE0" w:rsidP="00547038">
      <w:pPr>
        <w:pStyle w:val="aff8"/>
        <w:numPr>
          <w:ilvl w:val="0"/>
          <w:numId w:val="23"/>
        </w:numPr>
        <w:ind w:left="993" w:hanging="284"/>
        <w:rPr>
          <w:lang w:val="ru-RU"/>
        </w:rPr>
      </w:pPr>
      <w:r w:rsidRPr="00547038">
        <w:rPr>
          <w:lang w:val="ru-RU"/>
        </w:rPr>
        <w:t>расчетные показатели максимально допустимого уровня территориальной досту</w:t>
      </w:r>
      <w:r w:rsidRPr="00547038">
        <w:rPr>
          <w:lang w:val="ru-RU"/>
        </w:rPr>
        <w:t>п</w:t>
      </w:r>
      <w:r w:rsidRPr="00547038">
        <w:rPr>
          <w:lang w:val="ru-RU"/>
        </w:rPr>
        <w:t xml:space="preserve">ности объектов местного значения городского поселения для населения городского поселения </w:t>
      </w:r>
      <w:r w:rsidR="00CD1E2E" w:rsidRPr="00547038">
        <w:rPr>
          <w:lang w:val="ru-RU"/>
        </w:rPr>
        <w:t>Октябрьское</w:t>
      </w:r>
      <w:r w:rsidR="00CA17E1" w:rsidRPr="00547038">
        <w:rPr>
          <w:lang w:val="ru-RU"/>
        </w:rPr>
        <w:t xml:space="preserve"> </w:t>
      </w:r>
      <w:r w:rsidR="00B04C30" w:rsidRPr="00547038">
        <w:rPr>
          <w:lang w:val="ru-RU"/>
        </w:rPr>
        <w:t>Октябрьского</w:t>
      </w:r>
      <w:r w:rsidRPr="00547038">
        <w:rPr>
          <w:lang w:val="ru-RU"/>
        </w:rPr>
        <w:t xml:space="preserve"> района.</w:t>
      </w:r>
    </w:p>
    <w:p w:rsidR="00C73AE0" w:rsidRPr="00547038" w:rsidRDefault="00C73AE0" w:rsidP="00547038">
      <w:pPr>
        <w:pStyle w:val="aff8"/>
        <w:ind w:left="993" w:hanging="284"/>
        <w:rPr>
          <w:lang w:val="ru-RU"/>
        </w:rPr>
      </w:pPr>
      <w:r w:rsidRPr="00547038">
        <w:rPr>
          <w:lang w:val="ru-RU"/>
        </w:rPr>
        <w:t xml:space="preserve">2. Материалы по обоснованию МНГП: </w:t>
      </w:r>
    </w:p>
    <w:p w:rsidR="00C73AE0" w:rsidRPr="00547038" w:rsidRDefault="00C73AE0" w:rsidP="00547038">
      <w:pPr>
        <w:pStyle w:val="aff8"/>
        <w:numPr>
          <w:ilvl w:val="0"/>
          <w:numId w:val="24"/>
        </w:numPr>
        <w:ind w:left="993" w:hanging="284"/>
        <w:rPr>
          <w:lang w:val="ru-RU"/>
        </w:rPr>
      </w:pPr>
      <w:r w:rsidRPr="00547038">
        <w:rPr>
          <w:lang w:val="ru-RU"/>
        </w:rPr>
        <w:t>обоснование расчетных показателей минимально допустимого уровня обеспече</w:t>
      </w:r>
      <w:r w:rsidRPr="00547038">
        <w:rPr>
          <w:lang w:val="ru-RU"/>
        </w:rPr>
        <w:t>н</w:t>
      </w:r>
      <w:r w:rsidRPr="00547038">
        <w:rPr>
          <w:lang w:val="ru-RU"/>
        </w:rPr>
        <w:t>ности объектами местного значения городского поселения населения</w:t>
      </w:r>
      <w:r w:rsidR="00372B46" w:rsidRPr="00547038">
        <w:rPr>
          <w:lang w:val="ru-RU"/>
        </w:rPr>
        <w:t xml:space="preserve"> </w:t>
      </w:r>
      <w:r w:rsidRPr="00547038">
        <w:rPr>
          <w:lang w:val="ru-RU"/>
        </w:rPr>
        <w:t xml:space="preserve">городского поселения </w:t>
      </w:r>
      <w:r w:rsidR="00CD1E2E" w:rsidRPr="00547038">
        <w:rPr>
          <w:lang w:val="ru-RU"/>
        </w:rPr>
        <w:t>Октябрьское</w:t>
      </w:r>
      <w:r w:rsidR="00372B46" w:rsidRPr="00547038">
        <w:rPr>
          <w:lang w:val="ru-RU"/>
        </w:rPr>
        <w:t xml:space="preserve"> </w:t>
      </w:r>
      <w:r w:rsidR="00B04C30" w:rsidRPr="00547038">
        <w:rPr>
          <w:lang w:val="ru-RU"/>
        </w:rPr>
        <w:t>Октябрьского</w:t>
      </w:r>
      <w:r w:rsidRPr="00547038">
        <w:rPr>
          <w:lang w:val="ru-RU"/>
        </w:rPr>
        <w:t xml:space="preserve"> района;</w:t>
      </w:r>
    </w:p>
    <w:p w:rsidR="00C73AE0" w:rsidRPr="00547038" w:rsidRDefault="00C73AE0" w:rsidP="00547038">
      <w:pPr>
        <w:pStyle w:val="aff8"/>
        <w:numPr>
          <w:ilvl w:val="0"/>
          <w:numId w:val="24"/>
        </w:numPr>
        <w:ind w:left="993" w:hanging="284"/>
        <w:rPr>
          <w:lang w:val="ru-RU"/>
        </w:rPr>
      </w:pPr>
      <w:r w:rsidRPr="00547038">
        <w:rPr>
          <w:lang w:val="ru-RU"/>
        </w:rPr>
        <w:t>обоснование расчетных показателей максимально допустимого уровня территор</w:t>
      </w:r>
      <w:r w:rsidRPr="00547038">
        <w:rPr>
          <w:lang w:val="ru-RU"/>
        </w:rPr>
        <w:t>и</w:t>
      </w:r>
      <w:r w:rsidRPr="00547038">
        <w:rPr>
          <w:lang w:val="ru-RU"/>
        </w:rPr>
        <w:t>альной доступности объектов местного значения городского поселения для насел</w:t>
      </w:r>
      <w:r w:rsidRPr="00547038">
        <w:rPr>
          <w:lang w:val="ru-RU"/>
        </w:rPr>
        <w:t>е</w:t>
      </w:r>
      <w:r w:rsidRPr="00547038">
        <w:rPr>
          <w:lang w:val="ru-RU"/>
        </w:rPr>
        <w:t>ния</w:t>
      </w:r>
      <w:r w:rsidR="00372B46" w:rsidRPr="00547038">
        <w:rPr>
          <w:lang w:val="ru-RU"/>
        </w:rPr>
        <w:t xml:space="preserve"> </w:t>
      </w:r>
      <w:r w:rsidRPr="00547038">
        <w:rPr>
          <w:lang w:val="ru-RU"/>
        </w:rPr>
        <w:t xml:space="preserve">городского поселения </w:t>
      </w:r>
      <w:r w:rsidR="00CD1E2E" w:rsidRPr="00547038">
        <w:rPr>
          <w:lang w:val="ru-RU"/>
        </w:rPr>
        <w:t>Октябрьское</w:t>
      </w:r>
      <w:r w:rsidR="00372B46" w:rsidRPr="00547038">
        <w:rPr>
          <w:lang w:val="ru-RU"/>
        </w:rPr>
        <w:t xml:space="preserve"> </w:t>
      </w:r>
      <w:r w:rsidR="00B04C30" w:rsidRPr="00547038">
        <w:rPr>
          <w:lang w:val="ru-RU"/>
        </w:rPr>
        <w:t>Октябрьского</w:t>
      </w:r>
      <w:r w:rsidRPr="00547038">
        <w:rPr>
          <w:lang w:val="ru-RU"/>
        </w:rPr>
        <w:t xml:space="preserve"> района.</w:t>
      </w:r>
    </w:p>
    <w:p w:rsidR="00C73AE0" w:rsidRPr="00547038" w:rsidRDefault="00C73AE0" w:rsidP="00547038">
      <w:pPr>
        <w:pStyle w:val="aff8"/>
        <w:rPr>
          <w:lang w:val="ru-RU"/>
        </w:rPr>
      </w:pPr>
      <w:r w:rsidRPr="00547038">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547038" w:rsidRDefault="00C73AE0" w:rsidP="00547038">
      <w:pPr>
        <w:pStyle w:val="aff8"/>
        <w:numPr>
          <w:ilvl w:val="0"/>
          <w:numId w:val="24"/>
        </w:numPr>
        <w:ind w:left="993" w:hanging="284"/>
        <w:rPr>
          <w:lang w:val="ru-RU"/>
        </w:rPr>
      </w:pPr>
      <w:r w:rsidRPr="00547038">
        <w:rPr>
          <w:lang w:val="ru-RU"/>
        </w:rPr>
        <w:t>область применения</w:t>
      </w:r>
      <w:r w:rsidR="00372B46" w:rsidRPr="00547038">
        <w:rPr>
          <w:lang w:val="ru-RU"/>
        </w:rPr>
        <w:t xml:space="preserve"> </w:t>
      </w:r>
      <w:r w:rsidRPr="00547038">
        <w:rPr>
          <w:lang w:val="ru-RU"/>
        </w:rPr>
        <w:t>расчетных показателей;</w:t>
      </w:r>
    </w:p>
    <w:p w:rsidR="00C73AE0" w:rsidRPr="00547038" w:rsidRDefault="00C73AE0" w:rsidP="00547038">
      <w:pPr>
        <w:pStyle w:val="aff8"/>
        <w:numPr>
          <w:ilvl w:val="0"/>
          <w:numId w:val="24"/>
        </w:numPr>
        <w:ind w:left="993" w:hanging="284"/>
        <w:rPr>
          <w:lang w:val="ru-RU"/>
        </w:rPr>
      </w:pPr>
      <w:r w:rsidRPr="00547038">
        <w:rPr>
          <w:lang w:val="ru-RU"/>
        </w:rPr>
        <w:t>правила применения расчетных показателей.</w:t>
      </w:r>
    </w:p>
    <w:p w:rsidR="00C73AE0" w:rsidRPr="00547038" w:rsidRDefault="00C73AE0" w:rsidP="00547038">
      <w:pPr>
        <w:rPr>
          <w:rFonts w:cs="Times New Roman"/>
        </w:rPr>
      </w:pPr>
      <w:r w:rsidRPr="00547038">
        <w:rPr>
          <w:rFonts w:cs="Times New Roman"/>
        </w:rPr>
        <w:t xml:space="preserve">МНГП городского поселения </w:t>
      </w:r>
      <w:r w:rsidR="00CD1E2E" w:rsidRPr="00547038">
        <w:rPr>
          <w:rFonts w:cs="Times New Roman"/>
        </w:rPr>
        <w:t>Октябрьское</w:t>
      </w:r>
      <w:r w:rsidR="00372B46" w:rsidRPr="00547038">
        <w:rPr>
          <w:rFonts w:cs="Times New Roman"/>
        </w:rPr>
        <w:t xml:space="preserve"> </w:t>
      </w:r>
      <w:r w:rsidR="00B04C30" w:rsidRPr="00547038">
        <w:rPr>
          <w:rFonts w:cs="Times New Roman"/>
        </w:rPr>
        <w:t>Октябрьского</w:t>
      </w:r>
      <w:r w:rsidRPr="00547038">
        <w:rPr>
          <w:rFonts w:cs="Times New Roman"/>
        </w:rPr>
        <w:t xml:space="preserve"> района</w:t>
      </w:r>
      <w:r w:rsidR="00372B46" w:rsidRPr="00547038">
        <w:rPr>
          <w:rFonts w:cs="Times New Roman"/>
        </w:rPr>
        <w:t xml:space="preserve"> </w:t>
      </w:r>
      <w:r w:rsidRPr="00547038">
        <w:rPr>
          <w:rFonts w:cs="Times New Roman"/>
        </w:rPr>
        <w:t>обеспечивает собл</w:t>
      </w:r>
      <w:r w:rsidRPr="00547038">
        <w:rPr>
          <w:rFonts w:cs="Times New Roman"/>
        </w:rPr>
        <w:t>ю</w:t>
      </w:r>
      <w:r w:rsidRPr="00547038">
        <w:rPr>
          <w:rFonts w:cs="Times New Roman"/>
        </w:rPr>
        <w:t>дение требований:</w:t>
      </w:r>
    </w:p>
    <w:p w:rsidR="00C73AE0" w:rsidRPr="00547038" w:rsidRDefault="00C73AE0" w:rsidP="00547038">
      <w:pPr>
        <w:pStyle w:val="aff8"/>
        <w:numPr>
          <w:ilvl w:val="0"/>
          <w:numId w:val="24"/>
        </w:numPr>
        <w:ind w:left="993" w:hanging="284"/>
        <w:rPr>
          <w:lang w:val="ru-RU"/>
        </w:rPr>
      </w:pPr>
      <w:r w:rsidRPr="00547038">
        <w:rPr>
          <w:lang w:val="ru-RU"/>
        </w:rPr>
        <w:t>охраны окружающей среды;</w:t>
      </w:r>
    </w:p>
    <w:p w:rsidR="00C73AE0" w:rsidRPr="00547038" w:rsidRDefault="00C73AE0" w:rsidP="00547038">
      <w:pPr>
        <w:pStyle w:val="aff8"/>
        <w:numPr>
          <w:ilvl w:val="0"/>
          <w:numId w:val="24"/>
        </w:numPr>
        <w:ind w:left="993" w:hanging="284"/>
        <w:rPr>
          <w:lang w:val="ru-RU"/>
        </w:rPr>
      </w:pPr>
      <w:r w:rsidRPr="00547038">
        <w:rPr>
          <w:lang w:val="ru-RU"/>
        </w:rPr>
        <w:t>санитарно-гигиенических норм;</w:t>
      </w:r>
    </w:p>
    <w:p w:rsidR="00C73AE0" w:rsidRPr="00547038" w:rsidRDefault="00C73AE0" w:rsidP="00547038">
      <w:pPr>
        <w:pStyle w:val="aff8"/>
        <w:numPr>
          <w:ilvl w:val="0"/>
          <w:numId w:val="24"/>
        </w:numPr>
        <w:ind w:left="993" w:hanging="284"/>
        <w:rPr>
          <w:lang w:val="ru-RU"/>
        </w:rPr>
      </w:pPr>
      <w:r w:rsidRPr="00547038">
        <w:rPr>
          <w:lang w:val="ru-RU"/>
        </w:rPr>
        <w:t>интенсивности использования территорий иного назначения, выраженной в пр</w:t>
      </w:r>
      <w:r w:rsidRPr="00547038">
        <w:rPr>
          <w:lang w:val="ru-RU"/>
        </w:rPr>
        <w:t>о</w:t>
      </w:r>
      <w:r w:rsidRPr="00547038">
        <w:rPr>
          <w:lang w:val="ru-RU"/>
        </w:rPr>
        <w:t>центах застройки, иных показателях;</w:t>
      </w:r>
    </w:p>
    <w:p w:rsidR="00C73AE0" w:rsidRPr="00547038" w:rsidRDefault="00C73AE0" w:rsidP="00547038">
      <w:pPr>
        <w:pStyle w:val="aff8"/>
        <w:numPr>
          <w:ilvl w:val="0"/>
          <w:numId w:val="24"/>
        </w:numPr>
        <w:ind w:left="993" w:hanging="284"/>
        <w:rPr>
          <w:lang w:val="ru-RU"/>
        </w:rPr>
      </w:pPr>
      <w:r w:rsidRPr="00547038">
        <w:rPr>
          <w:lang w:val="ru-RU"/>
        </w:rPr>
        <w:t>пожарной безопасности.</w:t>
      </w:r>
    </w:p>
    <w:p w:rsidR="00C73AE0" w:rsidRPr="00547038" w:rsidRDefault="00C73AE0" w:rsidP="00547038">
      <w:pPr>
        <w:rPr>
          <w:rFonts w:cs="Times New Roman"/>
        </w:rPr>
      </w:pPr>
      <w:r w:rsidRPr="00547038">
        <w:rPr>
          <w:rFonts w:cs="Times New Roman"/>
        </w:rPr>
        <w:t>При подготовке МНГП учитывались предельно допустимые нагрузки на окружа</w:t>
      </w:r>
      <w:r w:rsidRPr="00547038">
        <w:rPr>
          <w:rFonts w:cs="Times New Roman"/>
        </w:rPr>
        <w:t>ю</w:t>
      </w:r>
      <w:r w:rsidRPr="00547038">
        <w:rPr>
          <w:rFonts w:cs="Times New Roman"/>
        </w:rPr>
        <w:t>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547038" w:rsidRDefault="00C73AE0" w:rsidP="00547038">
      <w:pPr>
        <w:pStyle w:val="20"/>
        <w:numPr>
          <w:ilvl w:val="1"/>
          <w:numId w:val="13"/>
        </w:numPr>
        <w:ind w:left="0" w:firstLine="0"/>
        <w:rPr>
          <w:rFonts w:cs="Times New Roman"/>
          <w:i w:val="0"/>
        </w:rPr>
      </w:pPr>
      <w:bookmarkStart w:id="106" w:name="_Toc67911380"/>
      <w:r w:rsidRPr="00547038">
        <w:rPr>
          <w:rFonts w:cs="Times New Roman"/>
          <w:i w:val="0"/>
        </w:rPr>
        <w:t>Общая характеристика методики разработки МНГП</w:t>
      </w:r>
      <w:bookmarkEnd w:id="106"/>
    </w:p>
    <w:p w:rsidR="00C73AE0" w:rsidRPr="00547038" w:rsidRDefault="00C73AE0" w:rsidP="00547038">
      <w:pPr>
        <w:rPr>
          <w:rFonts w:cs="Times New Roman"/>
          <w:szCs w:val="24"/>
        </w:rPr>
      </w:pPr>
      <w:r w:rsidRPr="00547038">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547038" w:rsidRDefault="00C73AE0" w:rsidP="00547038">
      <w:pPr>
        <w:rPr>
          <w:rFonts w:cs="Times New Roman"/>
          <w:szCs w:val="24"/>
        </w:rPr>
      </w:pPr>
      <w:r w:rsidRPr="00547038">
        <w:rPr>
          <w:rFonts w:cs="Times New Roman"/>
          <w:szCs w:val="24"/>
        </w:rPr>
        <w:t>1) социально-демографического состава и плотности населения на территории мун</w:t>
      </w:r>
      <w:r w:rsidRPr="00547038">
        <w:rPr>
          <w:rFonts w:cs="Times New Roman"/>
          <w:szCs w:val="24"/>
        </w:rPr>
        <w:t>и</w:t>
      </w:r>
      <w:r w:rsidRPr="00547038">
        <w:rPr>
          <w:rFonts w:cs="Times New Roman"/>
          <w:szCs w:val="24"/>
        </w:rPr>
        <w:t>ципального образования;</w:t>
      </w:r>
    </w:p>
    <w:p w:rsidR="00C73AE0" w:rsidRPr="00547038" w:rsidRDefault="00C73AE0" w:rsidP="00547038">
      <w:pPr>
        <w:rPr>
          <w:rFonts w:cs="Times New Roman"/>
          <w:szCs w:val="24"/>
        </w:rPr>
      </w:pPr>
      <w:r w:rsidRPr="00547038">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547038" w:rsidRDefault="00C73AE0" w:rsidP="00547038">
      <w:pPr>
        <w:rPr>
          <w:rFonts w:cs="Times New Roman"/>
          <w:szCs w:val="24"/>
        </w:rPr>
      </w:pPr>
      <w:r w:rsidRPr="00547038">
        <w:rPr>
          <w:rFonts w:cs="Times New Roman"/>
          <w:szCs w:val="24"/>
        </w:rPr>
        <w:t>3) предложений органов местного самоуправления и заинтересованных лиц.</w:t>
      </w:r>
    </w:p>
    <w:p w:rsidR="00C73AE0" w:rsidRPr="00547038" w:rsidRDefault="00C73AE0" w:rsidP="00547038">
      <w:pPr>
        <w:rPr>
          <w:rFonts w:cs="Times New Roman"/>
          <w:szCs w:val="24"/>
        </w:rPr>
      </w:pPr>
      <w:r w:rsidRPr="00547038">
        <w:rPr>
          <w:rFonts w:cs="Times New Roman"/>
          <w:szCs w:val="24"/>
        </w:rPr>
        <w:t>Таким образом, установление расчетных показателей в МНГП</w:t>
      </w:r>
      <w:r w:rsidR="00FF70D8" w:rsidRPr="00547038">
        <w:rPr>
          <w:rFonts w:cs="Times New Roman"/>
          <w:szCs w:val="24"/>
        </w:rPr>
        <w:t xml:space="preserve"> </w:t>
      </w:r>
      <w:r w:rsidRPr="00547038">
        <w:rPr>
          <w:rFonts w:cs="Times New Roman"/>
          <w:szCs w:val="24"/>
        </w:rPr>
        <w:t xml:space="preserve">городского поселения необходимо выполнять с учетом территориальных особенностей </w:t>
      </w:r>
      <w:r w:rsidRPr="00547038">
        <w:rPr>
          <w:rFonts w:cs="Times New Roman"/>
        </w:rPr>
        <w:t xml:space="preserve">городского поселения </w:t>
      </w:r>
      <w:r w:rsidR="00CD1E2E" w:rsidRPr="00547038">
        <w:rPr>
          <w:rFonts w:cs="Times New Roman"/>
        </w:rPr>
        <w:t>О</w:t>
      </w:r>
      <w:r w:rsidR="00CD1E2E" w:rsidRPr="00547038">
        <w:rPr>
          <w:rFonts w:cs="Times New Roman"/>
        </w:rPr>
        <w:t>к</w:t>
      </w:r>
      <w:r w:rsidR="00CD1E2E" w:rsidRPr="00547038">
        <w:rPr>
          <w:rFonts w:cs="Times New Roman"/>
        </w:rPr>
        <w:lastRenderedPageBreak/>
        <w:t>тябрьское</w:t>
      </w:r>
      <w:r w:rsidR="00FF70D8" w:rsidRPr="00547038">
        <w:rPr>
          <w:rFonts w:cs="Times New Roman"/>
        </w:rPr>
        <w:t xml:space="preserve"> </w:t>
      </w:r>
      <w:r w:rsidR="00B04C30" w:rsidRPr="00547038">
        <w:rPr>
          <w:rFonts w:cs="Times New Roman"/>
          <w:szCs w:val="24"/>
        </w:rPr>
        <w:t>Октябрьского</w:t>
      </w:r>
      <w:r w:rsidRPr="00547038">
        <w:rPr>
          <w:rFonts w:cs="Times New Roman"/>
          <w:szCs w:val="24"/>
        </w:rPr>
        <w:t xml:space="preserve"> района, выраженных в социально-демографических, инфрастру</w:t>
      </w:r>
      <w:r w:rsidRPr="00547038">
        <w:rPr>
          <w:rFonts w:cs="Times New Roman"/>
          <w:szCs w:val="24"/>
        </w:rPr>
        <w:t>к</w:t>
      </w:r>
      <w:r w:rsidRPr="00547038">
        <w:rPr>
          <w:rFonts w:cs="Times New Roman"/>
          <w:szCs w:val="24"/>
        </w:rPr>
        <w:t>турных,</w:t>
      </w:r>
      <w:r w:rsidR="00FF70D8" w:rsidRPr="00547038">
        <w:rPr>
          <w:rFonts w:cs="Times New Roman"/>
          <w:szCs w:val="24"/>
        </w:rPr>
        <w:t xml:space="preserve"> экономических и иных аспектах.</w:t>
      </w:r>
    </w:p>
    <w:p w:rsidR="00FF70D8" w:rsidRPr="00547038" w:rsidRDefault="00FF70D8" w:rsidP="00547038">
      <w:pPr>
        <w:pStyle w:val="aff8"/>
        <w:rPr>
          <w:lang w:val="ru-RU"/>
        </w:rPr>
      </w:pPr>
      <w:r w:rsidRPr="00547038">
        <w:rPr>
          <w:lang w:val="ru-RU"/>
        </w:rPr>
        <w:t xml:space="preserve">МНГП </w:t>
      </w:r>
      <w:r w:rsidRPr="00547038">
        <w:rPr>
          <w:rFonts w:hint="eastAsia"/>
          <w:lang w:val="ru-RU"/>
        </w:rPr>
        <w:t>устанавливают</w:t>
      </w:r>
      <w:r w:rsidRPr="00547038">
        <w:rPr>
          <w:lang w:val="ru-RU"/>
        </w:rPr>
        <w:t xml:space="preserve"> </w:t>
      </w:r>
      <w:r w:rsidRPr="00547038">
        <w:rPr>
          <w:rFonts w:hint="eastAsia"/>
          <w:lang w:val="ru-RU"/>
        </w:rPr>
        <w:t>совокупность</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минимально</w:t>
      </w:r>
      <w:r w:rsidRPr="00547038">
        <w:rPr>
          <w:lang w:val="ru-RU"/>
        </w:rPr>
        <w:t xml:space="preserve"> </w:t>
      </w:r>
      <w:r w:rsidRPr="00547038">
        <w:rPr>
          <w:rFonts w:hint="eastAsia"/>
          <w:lang w:val="ru-RU"/>
        </w:rPr>
        <w:t>допустимого</w:t>
      </w:r>
      <w:r w:rsidRPr="00547038">
        <w:rPr>
          <w:lang w:val="ru-RU"/>
        </w:rPr>
        <w:t xml:space="preserve"> </w:t>
      </w:r>
      <w:r w:rsidRPr="00547038">
        <w:rPr>
          <w:rFonts w:hint="eastAsia"/>
          <w:lang w:val="ru-RU"/>
        </w:rPr>
        <w:t>уровня</w:t>
      </w:r>
      <w:r w:rsidRPr="00547038">
        <w:rPr>
          <w:lang w:val="ru-RU"/>
        </w:rPr>
        <w:t xml:space="preserve"> </w:t>
      </w:r>
      <w:r w:rsidRPr="00547038">
        <w:rPr>
          <w:rFonts w:hint="eastAsia"/>
          <w:lang w:val="ru-RU"/>
        </w:rPr>
        <w:t>обеспеченности</w:t>
      </w:r>
      <w:r w:rsidRPr="00547038">
        <w:rPr>
          <w:lang w:val="ru-RU"/>
        </w:rPr>
        <w:t xml:space="preserve"> </w:t>
      </w:r>
      <w:r w:rsidRPr="00547038">
        <w:rPr>
          <w:rFonts w:hint="eastAsia"/>
          <w:lang w:val="ru-RU"/>
        </w:rPr>
        <w:t>объектами</w:t>
      </w:r>
      <w:r w:rsidRPr="00547038">
        <w:rPr>
          <w:lang w:val="ru-RU"/>
        </w:rPr>
        <w:t xml:space="preserve"> </w:t>
      </w:r>
      <w:r w:rsidRPr="00547038">
        <w:rPr>
          <w:rFonts w:hint="eastAsia"/>
          <w:lang w:val="ru-RU"/>
        </w:rPr>
        <w:t>местного</w:t>
      </w:r>
      <w:r w:rsidRPr="00547038">
        <w:rPr>
          <w:lang w:val="ru-RU"/>
        </w:rPr>
        <w:t xml:space="preserve"> </w:t>
      </w:r>
      <w:r w:rsidRPr="00547038">
        <w:rPr>
          <w:rFonts w:hint="eastAsia"/>
          <w:lang w:val="ru-RU"/>
        </w:rPr>
        <w:t>значения</w:t>
      </w:r>
      <w:r w:rsidRPr="00547038">
        <w:rPr>
          <w:lang w:val="ru-RU"/>
        </w:rPr>
        <w:t xml:space="preserve"> городского поселения </w:t>
      </w:r>
      <w:r w:rsidR="00CD1E2E" w:rsidRPr="00547038">
        <w:rPr>
          <w:lang w:val="ru-RU"/>
        </w:rPr>
        <w:t>Октябрьское</w:t>
      </w:r>
      <w:r w:rsidRPr="00547038">
        <w:rPr>
          <w:lang w:val="ru-RU"/>
        </w:rPr>
        <w:t xml:space="preserve">, </w:t>
      </w:r>
      <w:r w:rsidRPr="00547038">
        <w:rPr>
          <w:rFonts w:hint="eastAsia"/>
          <w:lang w:val="ru-RU"/>
        </w:rPr>
        <w:t>относящимися</w:t>
      </w:r>
      <w:r w:rsidRPr="00547038">
        <w:rPr>
          <w:lang w:val="ru-RU"/>
        </w:rPr>
        <w:t xml:space="preserve"> </w:t>
      </w:r>
      <w:r w:rsidRPr="00547038">
        <w:rPr>
          <w:rFonts w:hint="eastAsia"/>
          <w:lang w:val="ru-RU"/>
        </w:rPr>
        <w:t>к</w:t>
      </w:r>
      <w:r w:rsidRPr="00547038">
        <w:rPr>
          <w:lang w:val="ru-RU"/>
        </w:rPr>
        <w:t xml:space="preserve"> </w:t>
      </w:r>
      <w:r w:rsidRPr="00547038">
        <w:rPr>
          <w:rFonts w:hint="eastAsia"/>
          <w:lang w:val="ru-RU"/>
        </w:rPr>
        <w:t>областям</w:t>
      </w:r>
      <w:r w:rsidRPr="00547038">
        <w:rPr>
          <w:lang w:val="ru-RU"/>
        </w:rPr>
        <w:t xml:space="preserve">, </w:t>
      </w:r>
      <w:r w:rsidRPr="00547038">
        <w:rPr>
          <w:rFonts w:hint="eastAsia"/>
          <w:lang w:val="ru-RU"/>
        </w:rPr>
        <w:t>указанным</w:t>
      </w:r>
      <w:r w:rsidRPr="00547038">
        <w:rPr>
          <w:lang w:val="ru-RU"/>
        </w:rPr>
        <w:t xml:space="preserve"> </w:t>
      </w:r>
      <w:r w:rsidRPr="00547038">
        <w:rPr>
          <w:rFonts w:hint="eastAsia"/>
          <w:lang w:val="ru-RU"/>
        </w:rPr>
        <w:t>в</w:t>
      </w:r>
      <w:r w:rsidRPr="00547038">
        <w:rPr>
          <w:lang w:val="ru-RU"/>
        </w:rPr>
        <w:t xml:space="preserve"> </w:t>
      </w:r>
      <w:r w:rsidRPr="00547038">
        <w:rPr>
          <w:rFonts w:hint="eastAsia"/>
          <w:lang w:val="ru-RU"/>
        </w:rPr>
        <w:t>статье</w:t>
      </w:r>
      <w:r w:rsidRPr="00547038">
        <w:rPr>
          <w:lang w:val="ru-RU"/>
        </w:rPr>
        <w:t xml:space="preserve"> 8.2 з</w:t>
      </w:r>
      <w:r w:rsidRPr="00547038">
        <w:rPr>
          <w:rFonts w:hint="eastAsia"/>
          <w:lang w:val="ru-RU"/>
        </w:rPr>
        <w:t>акона</w:t>
      </w:r>
      <w:r w:rsidRPr="00547038">
        <w:rPr>
          <w:lang w:val="ru-RU"/>
        </w:rPr>
        <w:t xml:space="preserve"> </w:t>
      </w:r>
      <w:r w:rsidRPr="00547038">
        <w:rPr>
          <w:rFonts w:hint="eastAsia"/>
          <w:lang w:val="ru-RU"/>
        </w:rPr>
        <w:t>Ханты</w:t>
      </w:r>
      <w:r w:rsidRPr="00547038">
        <w:rPr>
          <w:lang w:val="ru-RU"/>
        </w:rPr>
        <w:t>-</w:t>
      </w:r>
      <w:r w:rsidRPr="00547038">
        <w:rPr>
          <w:rFonts w:hint="eastAsia"/>
          <w:lang w:val="ru-RU"/>
        </w:rPr>
        <w:t>Мансийского</w:t>
      </w:r>
      <w:r w:rsidRPr="00547038">
        <w:rPr>
          <w:lang w:val="ru-RU"/>
        </w:rPr>
        <w:t xml:space="preserve"> </w:t>
      </w:r>
      <w:r w:rsidRPr="00547038">
        <w:rPr>
          <w:rFonts w:hint="eastAsia"/>
          <w:lang w:val="ru-RU"/>
        </w:rPr>
        <w:t>автономного</w:t>
      </w:r>
      <w:r w:rsidRPr="00547038">
        <w:rPr>
          <w:lang w:val="ru-RU"/>
        </w:rPr>
        <w:t xml:space="preserve"> </w:t>
      </w:r>
      <w:r w:rsidRPr="00547038">
        <w:rPr>
          <w:rFonts w:hint="eastAsia"/>
          <w:lang w:val="ru-RU"/>
        </w:rPr>
        <w:t>округа</w:t>
      </w:r>
      <w:r w:rsidRPr="00547038">
        <w:rPr>
          <w:lang w:val="ru-RU"/>
        </w:rPr>
        <w:t xml:space="preserve"> </w:t>
      </w:r>
      <w:r w:rsidRPr="00547038">
        <w:rPr>
          <w:rFonts w:hint="eastAsia"/>
          <w:lang w:val="ru-RU"/>
        </w:rPr>
        <w:t>–</w:t>
      </w:r>
      <w:r w:rsidRPr="00547038">
        <w:rPr>
          <w:lang w:val="ru-RU"/>
        </w:rPr>
        <w:t xml:space="preserve"> </w:t>
      </w:r>
      <w:proofErr w:type="spellStart"/>
      <w:r w:rsidRPr="00547038">
        <w:rPr>
          <w:rFonts w:hint="eastAsia"/>
          <w:lang w:val="ru-RU"/>
        </w:rPr>
        <w:t>Югры</w:t>
      </w:r>
      <w:proofErr w:type="spellEnd"/>
      <w:r w:rsidRPr="00547038">
        <w:rPr>
          <w:lang w:val="ru-RU"/>
        </w:rPr>
        <w:t xml:space="preserve"> </w:t>
      </w:r>
      <w:r w:rsidRPr="00547038">
        <w:rPr>
          <w:rFonts w:hint="eastAsia"/>
          <w:lang w:val="ru-RU"/>
        </w:rPr>
        <w:t>от</w:t>
      </w:r>
      <w:r w:rsidRPr="00547038">
        <w:rPr>
          <w:lang w:val="ru-RU"/>
        </w:rPr>
        <w:t xml:space="preserve"> 18 </w:t>
      </w:r>
      <w:r w:rsidRPr="00547038">
        <w:rPr>
          <w:rFonts w:hint="eastAsia"/>
          <w:lang w:val="ru-RU"/>
        </w:rPr>
        <w:t>апреля</w:t>
      </w:r>
      <w:r w:rsidRPr="00547038">
        <w:rPr>
          <w:lang w:val="ru-RU"/>
        </w:rPr>
        <w:t xml:space="preserve"> 2007 </w:t>
      </w:r>
      <w:r w:rsidRPr="00547038">
        <w:rPr>
          <w:rFonts w:hint="eastAsia"/>
          <w:lang w:val="ru-RU"/>
        </w:rPr>
        <w:t>года</w:t>
      </w:r>
      <w:r w:rsidRPr="00547038">
        <w:rPr>
          <w:lang w:val="ru-RU"/>
        </w:rPr>
        <w:t xml:space="preserve"> </w:t>
      </w:r>
      <w:r w:rsidRPr="00547038">
        <w:rPr>
          <w:rFonts w:hint="eastAsia"/>
          <w:lang w:val="ru-RU"/>
        </w:rPr>
        <w:t>№</w:t>
      </w:r>
      <w:r w:rsidRPr="00547038">
        <w:rPr>
          <w:lang w:val="ru-RU"/>
        </w:rPr>
        <w:t xml:space="preserve"> 39-</w:t>
      </w:r>
      <w:r w:rsidRPr="00547038">
        <w:rPr>
          <w:rFonts w:hint="eastAsia"/>
          <w:lang w:val="ru-RU"/>
        </w:rPr>
        <w:t>оз</w:t>
      </w:r>
      <w:r w:rsidRPr="00547038">
        <w:rPr>
          <w:lang w:val="ru-RU"/>
        </w:rPr>
        <w:t xml:space="preserve"> </w:t>
      </w:r>
      <w:r w:rsidRPr="00547038">
        <w:rPr>
          <w:rFonts w:hint="eastAsia"/>
          <w:lang w:val="ru-RU"/>
        </w:rPr>
        <w:t>«О</w:t>
      </w:r>
      <w:r w:rsidRPr="00547038">
        <w:rPr>
          <w:lang w:val="ru-RU"/>
        </w:rPr>
        <w:t xml:space="preserve"> </w:t>
      </w:r>
      <w:r w:rsidRPr="00547038">
        <w:rPr>
          <w:rFonts w:hint="eastAsia"/>
          <w:lang w:val="ru-RU"/>
        </w:rPr>
        <w:t>градостроительной</w:t>
      </w:r>
      <w:r w:rsidRPr="00547038">
        <w:rPr>
          <w:lang w:val="ru-RU"/>
        </w:rPr>
        <w:t xml:space="preserve"> </w:t>
      </w:r>
      <w:r w:rsidRPr="00547038">
        <w:rPr>
          <w:rFonts w:hint="eastAsia"/>
          <w:lang w:val="ru-RU"/>
        </w:rPr>
        <w:t>деятельности</w:t>
      </w:r>
      <w:r w:rsidRPr="00547038">
        <w:rPr>
          <w:lang w:val="ru-RU"/>
        </w:rPr>
        <w:t xml:space="preserve"> </w:t>
      </w:r>
      <w:r w:rsidRPr="00547038">
        <w:rPr>
          <w:rFonts w:hint="eastAsia"/>
          <w:lang w:val="ru-RU"/>
        </w:rPr>
        <w:t>на</w:t>
      </w:r>
      <w:r w:rsidRPr="00547038">
        <w:rPr>
          <w:lang w:val="ru-RU"/>
        </w:rPr>
        <w:t xml:space="preserve"> </w:t>
      </w:r>
      <w:r w:rsidRPr="00547038">
        <w:rPr>
          <w:rFonts w:hint="eastAsia"/>
          <w:lang w:val="ru-RU"/>
        </w:rPr>
        <w:t>те</w:t>
      </w:r>
      <w:r w:rsidRPr="00547038">
        <w:rPr>
          <w:rFonts w:hint="eastAsia"/>
          <w:lang w:val="ru-RU"/>
        </w:rPr>
        <w:t>р</w:t>
      </w:r>
      <w:r w:rsidRPr="00547038">
        <w:rPr>
          <w:rFonts w:hint="eastAsia"/>
          <w:lang w:val="ru-RU"/>
        </w:rPr>
        <w:t>ритории</w:t>
      </w:r>
      <w:r w:rsidRPr="00547038">
        <w:rPr>
          <w:lang w:val="ru-RU"/>
        </w:rPr>
        <w:t xml:space="preserve"> </w:t>
      </w:r>
      <w:r w:rsidRPr="00547038">
        <w:rPr>
          <w:rFonts w:hint="eastAsia"/>
          <w:lang w:val="ru-RU"/>
        </w:rPr>
        <w:t>Ханты</w:t>
      </w:r>
      <w:r w:rsidRPr="00547038">
        <w:rPr>
          <w:lang w:val="ru-RU"/>
        </w:rPr>
        <w:t>-</w:t>
      </w:r>
      <w:r w:rsidRPr="00547038">
        <w:rPr>
          <w:rFonts w:hint="eastAsia"/>
          <w:lang w:val="ru-RU"/>
        </w:rPr>
        <w:t>Мансийского</w:t>
      </w:r>
      <w:r w:rsidRPr="00547038">
        <w:rPr>
          <w:lang w:val="ru-RU"/>
        </w:rPr>
        <w:t xml:space="preserve"> </w:t>
      </w:r>
      <w:r w:rsidRPr="00547038">
        <w:rPr>
          <w:rFonts w:hint="eastAsia"/>
          <w:lang w:val="ru-RU"/>
        </w:rPr>
        <w:t>автономного</w:t>
      </w:r>
      <w:r w:rsidRPr="00547038">
        <w:rPr>
          <w:lang w:val="ru-RU"/>
        </w:rPr>
        <w:t xml:space="preserve"> </w:t>
      </w:r>
      <w:r w:rsidRPr="00547038">
        <w:rPr>
          <w:rFonts w:hint="eastAsia"/>
          <w:lang w:val="ru-RU"/>
        </w:rPr>
        <w:t>округа</w:t>
      </w:r>
      <w:r w:rsidRPr="00547038">
        <w:rPr>
          <w:lang w:val="ru-RU"/>
        </w:rPr>
        <w:t xml:space="preserve"> </w:t>
      </w:r>
      <w:r w:rsidRPr="00547038">
        <w:rPr>
          <w:rFonts w:hint="eastAsia"/>
          <w:lang w:val="ru-RU"/>
        </w:rPr>
        <w:t>–</w:t>
      </w:r>
      <w:r w:rsidRPr="00547038">
        <w:rPr>
          <w:lang w:val="ru-RU"/>
        </w:rPr>
        <w:t xml:space="preserve"> </w:t>
      </w:r>
      <w:proofErr w:type="spellStart"/>
      <w:r w:rsidRPr="00547038">
        <w:rPr>
          <w:rFonts w:hint="eastAsia"/>
          <w:lang w:val="ru-RU"/>
        </w:rPr>
        <w:t>Югры</w:t>
      </w:r>
      <w:proofErr w:type="spellEnd"/>
      <w:r w:rsidRPr="00547038">
        <w:rPr>
          <w:rFonts w:hint="eastAsia"/>
          <w:lang w:val="ru-RU"/>
        </w:rPr>
        <w:t>»</w:t>
      </w:r>
      <w:r w:rsidRPr="00547038">
        <w:rPr>
          <w:lang w:val="ru-RU"/>
        </w:rPr>
        <w:t xml:space="preserve">, </w:t>
      </w:r>
      <w:r w:rsidRPr="00547038">
        <w:rPr>
          <w:rFonts w:hint="eastAsia"/>
          <w:lang w:val="ru-RU"/>
        </w:rPr>
        <w:t>и</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ма</w:t>
      </w:r>
      <w:r w:rsidRPr="00547038">
        <w:rPr>
          <w:rFonts w:hint="eastAsia"/>
          <w:lang w:val="ru-RU"/>
        </w:rPr>
        <w:t>к</w:t>
      </w:r>
      <w:r w:rsidRPr="00547038">
        <w:rPr>
          <w:rFonts w:hint="eastAsia"/>
          <w:lang w:val="ru-RU"/>
        </w:rPr>
        <w:t>симально</w:t>
      </w:r>
      <w:r w:rsidRPr="00547038">
        <w:rPr>
          <w:lang w:val="ru-RU"/>
        </w:rPr>
        <w:t xml:space="preserve"> </w:t>
      </w:r>
      <w:r w:rsidRPr="00547038">
        <w:rPr>
          <w:rFonts w:hint="eastAsia"/>
          <w:lang w:val="ru-RU"/>
        </w:rPr>
        <w:t>допустимого</w:t>
      </w:r>
      <w:r w:rsidRPr="00547038">
        <w:rPr>
          <w:lang w:val="ru-RU"/>
        </w:rPr>
        <w:t xml:space="preserve"> </w:t>
      </w:r>
      <w:r w:rsidRPr="00547038">
        <w:rPr>
          <w:rFonts w:hint="eastAsia"/>
          <w:lang w:val="ru-RU"/>
        </w:rPr>
        <w:t>уровня</w:t>
      </w:r>
      <w:r w:rsidRPr="00547038">
        <w:rPr>
          <w:lang w:val="ru-RU"/>
        </w:rPr>
        <w:t xml:space="preserve"> </w:t>
      </w:r>
      <w:r w:rsidRPr="00547038">
        <w:rPr>
          <w:rFonts w:hint="eastAsia"/>
          <w:lang w:val="ru-RU"/>
        </w:rPr>
        <w:t>территориальной</w:t>
      </w:r>
      <w:r w:rsidRPr="00547038">
        <w:rPr>
          <w:lang w:val="ru-RU"/>
        </w:rPr>
        <w:t xml:space="preserve"> </w:t>
      </w:r>
      <w:r w:rsidRPr="00547038">
        <w:rPr>
          <w:rFonts w:hint="eastAsia"/>
          <w:lang w:val="ru-RU"/>
        </w:rPr>
        <w:t>доступности</w:t>
      </w:r>
      <w:r w:rsidRPr="00547038">
        <w:rPr>
          <w:lang w:val="ru-RU"/>
        </w:rPr>
        <w:t xml:space="preserve"> </w:t>
      </w:r>
      <w:r w:rsidRPr="00547038">
        <w:rPr>
          <w:rFonts w:hint="eastAsia"/>
          <w:lang w:val="ru-RU"/>
        </w:rPr>
        <w:t>таких</w:t>
      </w:r>
      <w:r w:rsidRPr="00547038">
        <w:rPr>
          <w:lang w:val="ru-RU"/>
        </w:rPr>
        <w:t xml:space="preserve"> </w:t>
      </w:r>
      <w:r w:rsidRPr="00547038">
        <w:rPr>
          <w:rFonts w:hint="eastAsia"/>
          <w:lang w:val="ru-RU"/>
        </w:rPr>
        <w:t>объектов</w:t>
      </w:r>
      <w:r w:rsidRPr="00547038">
        <w:rPr>
          <w:lang w:val="ru-RU"/>
        </w:rPr>
        <w:t xml:space="preserve"> </w:t>
      </w:r>
      <w:r w:rsidRPr="00547038">
        <w:rPr>
          <w:rFonts w:hint="eastAsia"/>
          <w:lang w:val="ru-RU"/>
        </w:rPr>
        <w:t>для</w:t>
      </w:r>
      <w:r w:rsidRPr="00547038">
        <w:rPr>
          <w:lang w:val="ru-RU"/>
        </w:rPr>
        <w:t xml:space="preserve"> </w:t>
      </w:r>
      <w:r w:rsidRPr="00547038">
        <w:rPr>
          <w:rFonts w:hint="eastAsia"/>
          <w:lang w:val="ru-RU"/>
        </w:rPr>
        <w:t>населения</w:t>
      </w:r>
      <w:r w:rsidRPr="00547038">
        <w:rPr>
          <w:lang w:val="ru-RU"/>
        </w:rPr>
        <w:t xml:space="preserve"> городского поселения </w:t>
      </w:r>
      <w:r w:rsidR="00CD1E2E" w:rsidRPr="00547038">
        <w:rPr>
          <w:lang w:val="ru-RU"/>
        </w:rPr>
        <w:t>Октябрьское</w:t>
      </w:r>
      <w:r w:rsidRPr="00547038">
        <w:rPr>
          <w:lang w:val="ru-RU"/>
        </w:rPr>
        <w:t xml:space="preserve">, </w:t>
      </w:r>
      <w:r w:rsidRPr="00547038">
        <w:rPr>
          <w:rFonts w:hint="eastAsia"/>
          <w:lang w:val="ru-RU"/>
        </w:rPr>
        <w:t>а</w:t>
      </w:r>
      <w:r w:rsidRPr="00547038">
        <w:rPr>
          <w:lang w:val="ru-RU"/>
        </w:rPr>
        <w:t xml:space="preserve"> </w:t>
      </w:r>
      <w:r w:rsidRPr="00547038">
        <w:rPr>
          <w:rFonts w:hint="eastAsia"/>
          <w:lang w:val="ru-RU"/>
        </w:rPr>
        <w:t>также</w:t>
      </w:r>
      <w:r w:rsidRPr="00547038">
        <w:rPr>
          <w:lang w:val="ru-RU"/>
        </w:rPr>
        <w:t xml:space="preserve"> </w:t>
      </w:r>
      <w:r w:rsidRPr="00547038">
        <w:rPr>
          <w:rFonts w:hint="eastAsia"/>
          <w:lang w:val="ru-RU"/>
        </w:rPr>
        <w:t>совокупность</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минимал</w:t>
      </w:r>
      <w:r w:rsidRPr="00547038">
        <w:rPr>
          <w:rFonts w:hint="eastAsia"/>
          <w:lang w:val="ru-RU"/>
        </w:rPr>
        <w:t>ь</w:t>
      </w:r>
      <w:r w:rsidRPr="00547038">
        <w:rPr>
          <w:rFonts w:hint="eastAsia"/>
          <w:lang w:val="ru-RU"/>
        </w:rPr>
        <w:t>но</w:t>
      </w:r>
      <w:r w:rsidRPr="00547038">
        <w:rPr>
          <w:lang w:val="ru-RU"/>
        </w:rPr>
        <w:t xml:space="preserve"> </w:t>
      </w:r>
      <w:r w:rsidRPr="00547038">
        <w:rPr>
          <w:rFonts w:hint="eastAsia"/>
          <w:lang w:val="ru-RU"/>
        </w:rPr>
        <w:t>допустимого</w:t>
      </w:r>
      <w:r w:rsidRPr="00547038">
        <w:rPr>
          <w:lang w:val="ru-RU"/>
        </w:rPr>
        <w:t xml:space="preserve"> </w:t>
      </w:r>
      <w:r w:rsidRPr="00547038">
        <w:rPr>
          <w:rFonts w:hint="eastAsia"/>
          <w:lang w:val="ru-RU"/>
        </w:rPr>
        <w:t>уровня</w:t>
      </w:r>
      <w:r w:rsidRPr="00547038">
        <w:rPr>
          <w:lang w:val="ru-RU"/>
        </w:rPr>
        <w:t xml:space="preserve"> </w:t>
      </w:r>
      <w:r w:rsidRPr="00547038">
        <w:rPr>
          <w:rFonts w:hint="eastAsia"/>
          <w:lang w:val="ru-RU"/>
        </w:rPr>
        <w:t>обеспеченности</w:t>
      </w:r>
      <w:r w:rsidRPr="00547038">
        <w:rPr>
          <w:lang w:val="ru-RU"/>
        </w:rPr>
        <w:t xml:space="preserve"> </w:t>
      </w:r>
      <w:r w:rsidRPr="00547038">
        <w:rPr>
          <w:rFonts w:hint="eastAsia"/>
          <w:lang w:val="ru-RU"/>
        </w:rPr>
        <w:t>объектами</w:t>
      </w:r>
      <w:r w:rsidRPr="00547038">
        <w:rPr>
          <w:lang w:val="ru-RU"/>
        </w:rPr>
        <w:t xml:space="preserve"> </w:t>
      </w:r>
      <w:r w:rsidRPr="00547038">
        <w:rPr>
          <w:rFonts w:hint="eastAsia"/>
          <w:lang w:val="ru-RU"/>
        </w:rPr>
        <w:t>местного</w:t>
      </w:r>
      <w:r w:rsidRPr="00547038">
        <w:rPr>
          <w:lang w:val="ru-RU"/>
        </w:rPr>
        <w:t xml:space="preserve"> </w:t>
      </w:r>
      <w:r w:rsidRPr="00547038">
        <w:rPr>
          <w:rFonts w:hint="eastAsia"/>
          <w:lang w:val="ru-RU"/>
        </w:rPr>
        <w:t>значения</w:t>
      </w:r>
      <w:r w:rsidRPr="00547038">
        <w:rPr>
          <w:lang w:val="ru-RU"/>
        </w:rPr>
        <w:t xml:space="preserve"> городского поселения </w:t>
      </w:r>
      <w:r w:rsidR="00CD1E2E" w:rsidRPr="00547038">
        <w:rPr>
          <w:lang w:val="ru-RU"/>
        </w:rPr>
        <w:t>Октябрьское</w:t>
      </w:r>
      <w:r w:rsidRPr="00547038">
        <w:rPr>
          <w:lang w:val="ru-RU"/>
        </w:rPr>
        <w:t xml:space="preserve">, </w:t>
      </w:r>
      <w:r w:rsidRPr="00547038">
        <w:rPr>
          <w:rFonts w:hint="eastAsia"/>
          <w:lang w:val="ru-RU"/>
        </w:rPr>
        <w:t>относящимися</w:t>
      </w:r>
      <w:r w:rsidRPr="00547038">
        <w:rPr>
          <w:lang w:val="ru-RU"/>
        </w:rPr>
        <w:t xml:space="preserve"> </w:t>
      </w:r>
      <w:r w:rsidRPr="00547038">
        <w:rPr>
          <w:rFonts w:hint="eastAsia"/>
          <w:lang w:val="ru-RU"/>
        </w:rPr>
        <w:t>к</w:t>
      </w:r>
      <w:r w:rsidRPr="00547038">
        <w:rPr>
          <w:lang w:val="ru-RU"/>
        </w:rPr>
        <w:t xml:space="preserve"> </w:t>
      </w:r>
      <w:r w:rsidRPr="00547038">
        <w:rPr>
          <w:rFonts w:hint="eastAsia"/>
          <w:lang w:val="ru-RU"/>
        </w:rPr>
        <w:t>областям</w:t>
      </w:r>
      <w:r w:rsidRPr="00547038">
        <w:rPr>
          <w:lang w:val="ru-RU"/>
        </w:rPr>
        <w:t xml:space="preserve">, </w:t>
      </w:r>
      <w:r w:rsidRPr="00547038">
        <w:rPr>
          <w:rFonts w:hint="eastAsia"/>
          <w:lang w:val="ru-RU"/>
        </w:rPr>
        <w:t>указанным</w:t>
      </w:r>
      <w:r w:rsidRPr="00547038">
        <w:rPr>
          <w:lang w:val="ru-RU"/>
        </w:rPr>
        <w:t xml:space="preserve"> </w:t>
      </w:r>
      <w:r w:rsidRPr="00547038">
        <w:rPr>
          <w:rFonts w:hint="eastAsia"/>
          <w:lang w:val="ru-RU"/>
        </w:rPr>
        <w:t>в</w:t>
      </w:r>
      <w:r w:rsidRPr="00547038">
        <w:rPr>
          <w:lang w:val="ru-RU"/>
        </w:rPr>
        <w:t xml:space="preserve"> </w:t>
      </w:r>
      <w:r w:rsidRPr="00547038">
        <w:rPr>
          <w:rFonts w:hint="eastAsia"/>
          <w:lang w:val="ru-RU"/>
        </w:rPr>
        <w:t>пункте</w:t>
      </w:r>
      <w:r w:rsidRPr="00547038">
        <w:rPr>
          <w:lang w:val="ru-RU"/>
        </w:rPr>
        <w:t xml:space="preserve"> 1 </w:t>
      </w:r>
      <w:r w:rsidRPr="00547038">
        <w:rPr>
          <w:rFonts w:hint="eastAsia"/>
          <w:lang w:val="ru-RU"/>
        </w:rPr>
        <w:t>части</w:t>
      </w:r>
      <w:r w:rsidRPr="00547038">
        <w:rPr>
          <w:lang w:val="ru-RU"/>
        </w:rPr>
        <w:t xml:space="preserve"> 5 </w:t>
      </w:r>
      <w:r w:rsidRPr="00547038">
        <w:rPr>
          <w:rFonts w:hint="eastAsia"/>
          <w:lang w:val="ru-RU"/>
        </w:rPr>
        <w:t>статьи</w:t>
      </w:r>
      <w:r w:rsidRPr="00547038">
        <w:rPr>
          <w:lang w:val="ru-RU"/>
        </w:rPr>
        <w:t xml:space="preserve"> 23 </w:t>
      </w:r>
      <w:r w:rsidRPr="00547038">
        <w:rPr>
          <w:rFonts w:hint="eastAsia"/>
          <w:lang w:val="ru-RU"/>
        </w:rPr>
        <w:t>Град</w:t>
      </w:r>
      <w:r w:rsidRPr="00547038">
        <w:rPr>
          <w:rFonts w:hint="eastAsia"/>
          <w:lang w:val="ru-RU"/>
        </w:rPr>
        <w:t>о</w:t>
      </w:r>
      <w:r w:rsidRPr="00547038">
        <w:rPr>
          <w:rFonts w:hint="eastAsia"/>
          <w:lang w:val="ru-RU"/>
        </w:rPr>
        <w:t>строительного</w:t>
      </w:r>
      <w:r w:rsidRPr="00547038">
        <w:rPr>
          <w:lang w:val="ru-RU"/>
        </w:rPr>
        <w:t xml:space="preserve"> </w:t>
      </w:r>
      <w:r w:rsidRPr="00547038">
        <w:rPr>
          <w:rFonts w:hint="eastAsia"/>
          <w:lang w:val="ru-RU"/>
        </w:rPr>
        <w:t>кодекса</w:t>
      </w:r>
      <w:r w:rsidRPr="00547038">
        <w:rPr>
          <w:lang w:val="ru-RU"/>
        </w:rPr>
        <w:t xml:space="preserve"> </w:t>
      </w:r>
      <w:r w:rsidRPr="00547038">
        <w:rPr>
          <w:rFonts w:hint="eastAsia"/>
          <w:lang w:val="ru-RU"/>
        </w:rPr>
        <w:t>Российской</w:t>
      </w:r>
      <w:r w:rsidRPr="00547038">
        <w:rPr>
          <w:lang w:val="ru-RU"/>
        </w:rPr>
        <w:t xml:space="preserve"> </w:t>
      </w:r>
      <w:r w:rsidRPr="00547038">
        <w:rPr>
          <w:rFonts w:hint="eastAsia"/>
          <w:lang w:val="ru-RU"/>
        </w:rPr>
        <w:t>Федерации</w:t>
      </w:r>
      <w:r w:rsidRPr="00547038">
        <w:rPr>
          <w:lang w:val="ru-RU"/>
        </w:rPr>
        <w:t xml:space="preserve">, </w:t>
      </w:r>
      <w:r w:rsidRPr="00547038">
        <w:rPr>
          <w:rFonts w:hint="eastAsia"/>
          <w:lang w:val="ru-RU"/>
        </w:rPr>
        <w:t>объектами</w:t>
      </w:r>
      <w:r w:rsidRPr="00547038">
        <w:rPr>
          <w:lang w:val="ru-RU"/>
        </w:rPr>
        <w:t xml:space="preserve"> </w:t>
      </w:r>
      <w:r w:rsidRPr="00547038">
        <w:rPr>
          <w:rFonts w:hint="eastAsia"/>
          <w:lang w:val="ru-RU"/>
        </w:rPr>
        <w:t>благоустройства</w:t>
      </w:r>
      <w:r w:rsidRPr="00547038">
        <w:rPr>
          <w:lang w:val="ru-RU"/>
        </w:rPr>
        <w:t xml:space="preserve"> </w:t>
      </w:r>
      <w:r w:rsidRPr="00547038">
        <w:rPr>
          <w:rFonts w:hint="eastAsia"/>
          <w:lang w:val="ru-RU"/>
        </w:rPr>
        <w:t>территории</w:t>
      </w:r>
      <w:r w:rsidRPr="00547038">
        <w:rPr>
          <w:lang w:val="ru-RU"/>
        </w:rPr>
        <w:t xml:space="preserve">, </w:t>
      </w:r>
      <w:r w:rsidRPr="00547038">
        <w:rPr>
          <w:rFonts w:hint="eastAsia"/>
          <w:lang w:val="ru-RU"/>
        </w:rPr>
        <w:t>иными</w:t>
      </w:r>
      <w:r w:rsidRPr="00547038">
        <w:rPr>
          <w:lang w:val="ru-RU"/>
        </w:rPr>
        <w:t xml:space="preserve"> </w:t>
      </w:r>
      <w:r w:rsidRPr="00547038">
        <w:rPr>
          <w:rFonts w:hint="eastAsia"/>
          <w:lang w:val="ru-RU"/>
        </w:rPr>
        <w:t>объектами</w:t>
      </w:r>
      <w:r w:rsidRPr="00547038">
        <w:rPr>
          <w:lang w:val="ru-RU"/>
        </w:rPr>
        <w:t xml:space="preserve"> </w:t>
      </w:r>
      <w:r w:rsidRPr="00547038">
        <w:rPr>
          <w:rFonts w:hint="eastAsia"/>
          <w:lang w:val="ru-RU"/>
        </w:rPr>
        <w:t>местного</w:t>
      </w:r>
      <w:r w:rsidRPr="00547038">
        <w:rPr>
          <w:lang w:val="ru-RU"/>
        </w:rPr>
        <w:t xml:space="preserve"> </w:t>
      </w:r>
      <w:r w:rsidRPr="00547038">
        <w:rPr>
          <w:rFonts w:hint="eastAsia"/>
          <w:lang w:val="ru-RU"/>
        </w:rPr>
        <w:t>значения</w:t>
      </w:r>
      <w:r w:rsidRPr="00547038">
        <w:rPr>
          <w:lang w:val="ru-RU"/>
        </w:rPr>
        <w:t xml:space="preserve"> </w:t>
      </w:r>
      <w:r w:rsidRPr="00547038">
        <w:rPr>
          <w:rFonts w:hint="eastAsia"/>
          <w:lang w:val="ru-RU"/>
        </w:rPr>
        <w:t>населения</w:t>
      </w:r>
      <w:r w:rsidRPr="00547038">
        <w:rPr>
          <w:lang w:val="ru-RU"/>
        </w:rPr>
        <w:t xml:space="preserve"> </w:t>
      </w:r>
      <w:r w:rsidRPr="00547038">
        <w:rPr>
          <w:rFonts w:hint="eastAsia"/>
          <w:lang w:val="ru-RU"/>
        </w:rPr>
        <w:t>поселения</w:t>
      </w:r>
      <w:r w:rsidRPr="00547038">
        <w:rPr>
          <w:lang w:val="ru-RU"/>
        </w:rPr>
        <w:t xml:space="preserve"> </w:t>
      </w:r>
      <w:r w:rsidRPr="00547038">
        <w:rPr>
          <w:rFonts w:hint="eastAsia"/>
          <w:lang w:val="ru-RU"/>
        </w:rPr>
        <w:t>и</w:t>
      </w:r>
      <w:r w:rsidRPr="00547038">
        <w:rPr>
          <w:lang w:val="ru-RU"/>
        </w:rPr>
        <w:t xml:space="preserve"> </w:t>
      </w:r>
      <w:r w:rsidRPr="00547038">
        <w:rPr>
          <w:rFonts w:hint="eastAsia"/>
          <w:lang w:val="ru-RU"/>
        </w:rPr>
        <w:t>расчетных</w:t>
      </w:r>
      <w:r w:rsidRPr="00547038">
        <w:rPr>
          <w:lang w:val="ru-RU"/>
        </w:rPr>
        <w:t xml:space="preserve"> </w:t>
      </w:r>
      <w:r w:rsidRPr="00547038">
        <w:rPr>
          <w:rFonts w:hint="eastAsia"/>
          <w:lang w:val="ru-RU"/>
        </w:rPr>
        <w:t>показателей</w:t>
      </w:r>
      <w:r w:rsidRPr="00547038">
        <w:rPr>
          <w:lang w:val="ru-RU"/>
        </w:rPr>
        <w:t xml:space="preserve"> </w:t>
      </w:r>
      <w:r w:rsidRPr="00547038">
        <w:rPr>
          <w:rFonts w:hint="eastAsia"/>
          <w:lang w:val="ru-RU"/>
        </w:rPr>
        <w:t>макс</w:t>
      </w:r>
      <w:r w:rsidRPr="00547038">
        <w:rPr>
          <w:rFonts w:hint="eastAsia"/>
          <w:lang w:val="ru-RU"/>
        </w:rPr>
        <w:t>и</w:t>
      </w:r>
      <w:r w:rsidRPr="00547038">
        <w:rPr>
          <w:rFonts w:hint="eastAsia"/>
          <w:lang w:val="ru-RU"/>
        </w:rPr>
        <w:t>мально</w:t>
      </w:r>
      <w:r w:rsidRPr="00547038">
        <w:rPr>
          <w:lang w:val="ru-RU"/>
        </w:rPr>
        <w:t xml:space="preserve"> </w:t>
      </w:r>
      <w:r w:rsidRPr="00547038">
        <w:rPr>
          <w:rFonts w:hint="eastAsia"/>
          <w:lang w:val="ru-RU"/>
        </w:rPr>
        <w:t>допустимого</w:t>
      </w:r>
      <w:r w:rsidRPr="00547038">
        <w:rPr>
          <w:lang w:val="ru-RU"/>
        </w:rPr>
        <w:t xml:space="preserve"> </w:t>
      </w:r>
      <w:r w:rsidRPr="00547038">
        <w:rPr>
          <w:rFonts w:hint="eastAsia"/>
          <w:lang w:val="ru-RU"/>
        </w:rPr>
        <w:t>уровня</w:t>
      </w:r>
      <w:r w:rsidRPr="00547038">
        <w:rPr>
          <w:lang w:val="ru-RU"/>
        </w:rPr>
        <w:t xml:space="preserve"> </w:t>
      </w:r>
      <w:r w:rsidRPr="00547038">
        <w:rPr>
          <w:rFonts w:hint="eastAsia"/>
          <w:lang w:val="ru-RU"/>
        </w:rPr>
        <w:t>территориальной</w:t>
      </w:r>
      <w:r w:rsidRPr="00547038">
        <w:rPr>
          <w:lang w:val="ru-RU"/>
        </w:rPr>
        <w:t xml:space="preserve"> </w:t>
      </w:r>
      <w:r w:rsidRPr="00547038">
        <w:rPr>
          <w:rFonts w:hint="eastAsia"/>
          <w:lang w:val="ru-RU"/>
        </w:rPr>
        <w:t>доступности</w:t>
      </w:r>
      <w:r w:rsidRPr="00547038">
        <w:rPr>
          <w:lang w:val="ru-RU"/>
        </w:rPr>
        <w:t xml:space="preserve"> </w:t>
      </w:r>
      <w:r w:rsidRPr="00547038">
        <w:rPr>
          <w:rFonts w:hint="eastAsia"/>
          <w:lang w:val="ru-RU"/>
        </w:rPr>
        <w:t>таких</w:t>
      </w:r>
      <w:r w:rsidRPr="00547038">
        <w:rPr>
          <w:lang w:val="ru-RU"/>
        </w:rPr>
        <w:t xml:space="preserve"> </w:t>
      </w:r>
      <w:r w:rsidRPr="00547038">
        <w:rPr>
          <w:rFonts w:hint="eastAsia"/>
          <w:lang w:val="ru-RU"/>
        </w:rPr>
        <w:t>объектов</w:t>
      </w:r>
      <w:r w:rsidRPr="00547038">
        <w:rPr>
          <w:lang w:val="ru-RU"/>
        </w:rPr>
        <w:t xml:space="preserve"> </w:t>
      </w:r>
      <w:r w:rsidRPr="00547038">
        <w:rPr>
          <w:rFonts w:hint="eastAsia"/>
          <w:lang w:val="ru-RU"/>
        </w:rPr>
        <w:t>для</w:t>
      </w:r>
      <w:r w:rsidRPr="00547038">
        <w:rPr>
          <w:lang w:val="ru-RU"/>
        </w:rPr>
        <w:t xml:space="preserve"> </w:t>
      </w:r>
      <w:r w:rsidRPr="00547038">
        <w:rPr>
          <w:rFonts w:hint="eastAsia"/>
          <w:lang w:val="ru-RU"/>
        </w:rPr>
        <w:t>населения</w:t>
      </w:r>
      <w:r w:rsidRPr="00547038">
        <w:rPr>
          <w:lang w:val="ru-RU"/>
        </w:rPr>
        <w:t xml:space="preserve"> </w:t>
      </w:r>
      <w:r w:rsidRPr="00547038">
        <w:rPr>
          <w:rFonts w:hint="eastAsia"/>
          <w:lang w:val="ru-RU"/>
        </w:rPr>
        <w:t>п</w:t>
      </w:r>
      <w:r w:rsidRPr="00547038">
        <w:rPr>
          <w:rFonts w:hint="eastAsia"/>
          <w:lang w:val="ru-RU"/>
        </w:rPr>
        <w:t>о</w:t>
      </w:r>
      <w:r w:rsidRPr="00547038">
        <w:rPr>
          <w:rFonts w:hint="eastAsia"/>
          <w:lang w:val="ru-RU"/>
        </w:rPr>
        <w:t>селения</w:t>
      </w:r>
      <w:r w:rsidRPr="00547038">
        <w:rPr>
          <w:lang w:val="ru-RU"/>
        </w:rPr>
        <w:t>.</w:t>
      </w:r>
    </w:p>
    <w:p w:rsidR="00C73AE0" w:rsidRPr="00547038" w:rsidRDefault="00C73AE0" w:rsidP="00547038">
      <w:pPr>
        <w:pStyle w:val="aff8"/>
        <w:rPr>
          <w:lang w:val="ru-RU"/>
        </w:rPr>
      </w:pPr>
      <w:r w:rsidRPr="00547038">
        <w:rPr>
          <w:lang w:val="ru-RU"/>
        </w:rPr>
        <w:t xml:space="preserve">Перечень объектов местного значения городского поселения </w:t>
      </w:r>
      <w:r w:rsidR="00CD1E2E" w:rsidRPr="00547038">
        <w:rPr>
          <w:lang w:val="ru-RU"/>
        </w:rPr>
        <w:t>Октябрьское</w:t>
      </w:r>
      <w:r w:rsidR="009750AE" w:rsidRPr="00547038">
        <w:rPr>
          <w:lang w:val="ru-RU"/>
        </w:rPr>
        <w:t xml:space="preserve"> </w:t>
      </w:r>
      <w:r w:rsidR="00B04C30" w:rsidRPr="00547038">
        <w:rPr>
          <w:lang w:val="ru-RU"/>
        </w:rPr>
        <w:t>Октябр</w:t>
      </w:r>
      <w:r w:rsidR="00B04C30" w:rsidRPr="00547038">
        <w:rPr>
          <w:lang w:val="ru-RU"/>
        </w:rPr>
        <w:t>ь</w:t>
      </w:r>
      <w:r w:rsidR="00B04C30" w:rsidRPr="00547038">
        <w:rPr>
          <w:lang w:val="ru-RU"/>
        </w:rPr>
        <w:t>ского</w:t>
      </w:r>
      <w:r w:rsidRPr="00547038">
        <w:rPr>
          <w:lang w:val="ru-RU"/>
        </w:rPr>
        <w:t xml:space="preserve"> района для целей настоящих МНГП подготовлен на основании статьи 23 Градостро</w:t>
      </w:r>
      <w:r w:rsidRPr="00547038">
        <w:rPr>
          <w:lang w:val="ru-RU"/>
        </w:rPr>
        <w:t>и</w:t>
      </w:r>
      <w:r w:rsidRPr="00547038">
        <w:rPr>
          <w:lang w:val="ru-RU"/>
        </w:rPr>
        <w:t xml:space="preserve">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547038">
        <w:rPr>
          <w:lang w:val="ru-RU"/>
        </w:rPr>
        <w:t>з</w:t>
      </w:r>
      <w:r w:rsidRPr="00547038">
        <w:rPr>
          <w:lang w:val="ru-RU"/>
        </w:rPr>
        <w:t xml:space="preserve">акона ХМАО – </w:t>
      </w:r>
      <w:proofErr w:type="spellStart"/>
      <w:r w:rsidRPr="00547038">
        <w:rPr>
          <w:lang w:val="ru-RU"/>
        </w:rPr>
        <w:t>Югры</w:t>
      </w:r>
      <w:proofErr w:type="spellEnd"/>
      <w:r w:rsidRPr="00547038">
        <w:rPr>
          <w:lang w:val="ru-RU"/>
        </w:rPr>
        <w:t xml:space="preserve"> от 18.04.2007 № 39-оз «О градостроительной деятельности на терр</w:t>
      </w:r>
      <w:r w:rsidRPr="00547038">
        <w:rPr>
          <w:lang w:val="ru-RU"/>
        </w:rPr>
        <w:t>и</w:t>
      </w:r>
      <w:r w:rsidRPr="00547038">
        <w:rPr>
          <w:lang w:val="ru-RU"/>
        </w:rPr>
        <w:t xml:space="preserve">тории Ханты-Мансийского автономного округа – </w:t>
      </w:r>
      <w:proofErr w:type="spellStart"/>
      <w:r w:rsidRPr="00547038">
        <w:rPr>
          <w:lang w:val="ru-RU"/>
        </w:rPr>
        <w:t>Югры</w:t>
      </w:r>
      <w:proofErr w:type="spellEnd"/>
      <w:r w:rsidRPr="00547038">
        <w:rPr>
          <w:lang w:val="ru-RU"/>
        </w:rPr>
        <w:t xml:space="preserve">» (далее – </w:t>
      </w:r>
      <w:r w:rsidR="00FF70D8" w:rsidRPr="00547038">
        <w:rPr>
          <w:lang w:val="ru-RU"/>
        </w:rPr>
        <w:t>закон № 39-оз)</w:t>
      </w:r>
      <w:r w:rsidR="00713A66" w:rsidRPr="00547038">
        <w:rPr>
          <w:lang w:val="ru-RU"/>
        </w:rPr>
        <w:t>, Устава г</w:t>
      </w:r>
      <w:r w:rsidR="00713A66" w:rsidRPr="00547038">
        <w:rPr>
          <w:lang w:val="ru-RU"/>
        </w:rPr>
        <w:t>о</w:t>
      </w:r>
      <w:r w:rsidR="00713A66" w:rsidRPr="00547038">
        <w:rPr>
          <w:lang w:val="ru-RU"/>
        </w:rPr>
        <w:t xml:space="preserve">родского поселения </w:t>
      </w:r>
      <w:r w:rsidR="00CD1E2E" w:rsidRPr="00547038">
        <w:rPr>
          <w:lang w:val="ru-RU"/>
        </w:rPr>
        <w:t>Октябрьское</w:t>
      </w:r>
      <w:r w:rsidR="00713A66" w:rsidRPr="00547038">
        <w:rPr>
          <w:lang w:val="ru-RU"/>
        </w:rPr>
        <w:t xml:space="preserve"> Октябрьского района Ханты-Мансийского автономного о</w:t>
      </w:r>
      <w:r w:rsidR="00713A66" w:rsidRPr="00547038">
        <w:rPr>
          <w:lang w:val="ru-RU"/>
        </w:rPr>
        <w:t>к</w:t>
      </w:r>
      <w:r w:rsidR="00713A66" w:rsidRPr="00547038">
        <w:rPr>
          <w:lang w:val="ru-RU"/>
        </w:rPr>
        <w:t xml:space="preserve">руга – </w:t>
      </w:r>
      <w:proofErr w:type="spellStart"/>
      <w:r w:rsidR="00713A66" w:rsidRPr="00547038">
        <w:rPr>
          <w:lang w:val="ru-RU"/>
        </w:rPr>
        <w:t>Югры</w:t>
      </w:r>
      <w:proofErr w:type="spellEnd"/>
      <w:r w:rsidRPr="00547038">
        <w:rPr>
          <w:lang w:val="ru-RU"/>
        </w:rPr>
        <w:t>.</w:t>
      </w:r>
    </w:p>
    <w:p w:rsidR="00C73AE0" w:rsidRPr="00547038" w:rsidRDefault="00C73AE0" w:rsidP="00547038">
      <w:pPr>
        <w:pStyle w:val="aff8"/>
        <w:rPr>
          <w:szCs w:val="23"/>
          <w:lang w:val="ru-RU"/>
        </w:rPr>
      </w:pPr>
      <w:r w:rsidRPr="00547038">
        <w:rPr>
          <w:szCs w:val="23"/>
          <w:lang w:val="ru-RU"/>
        </w:rPr>
        <w:t>В</w:t>
      </w:r>
      <w:r w:rsidR="009750AE" w:rsidRPr="00547038">
        <w:rPr>
          <w:szCs w:val="23"/>
          <w:lang w:val="ru-RU"/>
        </w:rPr>
        <w:t xml:space="preserve"> </w:t>
      </w:r>
      <w:r w:rsidRPr="00547038">
        <w:rPr>
          <w:szCs w:val="23"/>
          <w:lang w:val="ru-RU"/>
        </w:rPr>
        <w:t>число</w:t>
      </w:r>
      <w:r w:rsidR="009750AE" w:rsidRPr="00547038">
        <w:rPr>
          <w:szCs w:val="23"/>
          <w:lang w:val="ru-RU"/>
        </w:rPr>
        <w:t xml:space="preserve"> </w:t>
      </w:r>
      <w:r w:rsidRPr="00547038">
        <w:rPr>
          <w:szCs w:val="23"/>
          <w:lang w:val="ru-RU"/>
        </w:rPr>
        <w:t>объектов</w:t>
      </w:r>
      <w:r w:rsidR="009750AE" w:rsidRPr="00547038">
        <w:rPr>
          <w:szCs w:val="23"/>
          <w:lang w:val="ru-RU"/>
        </w:rPr>
        <w:t xml:space="preserve"> </w:t>
      </w:r>
      <w:r w:rsidRPr="00547038">
        <w:rPr>
          <w:szCs w:val="23"/>
          <w:lang w:val="ru-RU"/>
        </w:rPr>
        <w:t>местного значения городского поселения, отнесенных</w:t>
      </w:r>
      <w:r w:rsidR="00713A66" w:rsidRPr="00547038">
        <w:rPr>
          <w:szCs w:val="23"/>
          <w:lang w:val="ru-RU"/>
        </w:rPr>
        <w:t xml:space="preserve"> </w:t>
      </w:r>
      <w:r w:rsidRPr="00547038">
        <w:rPr>
          <w:szCs w:val="23"/>
          <w:lang w:val="ru-RU"/>
        </w:rPr>
        <w:t>к</w:t>
      </w:r>
      <w:r w:rsidR="00713A66" w:rsidRPr="00547038">
        <w:rPr>
          <w:szCs w:val="23"/>
          <w:lang w:val="ru-RU"/>
        </w:rPr>
        <w:t xml:space="preserve"> </w:t>
      </w:r>
      <w:r w:rsidRPr="00547038">
        <w:rPr>
          <w:szCs w:val="23"/>
          <w:lang w:val="ru-RU"/>
        </w:rPr>
        <w:t>таковым</w:t>
      </w:r>
      <w:r w:rsidR="00713A66" w:rsidRPr="00547038">
        <w:rPr>
          <w:szCs w:val="23"/>
          <w:lang w:val="ru-RU"/>
        </w:rPr>
        <w:t xml:space="preserve"> </w:t>
      </w:r>
      <w:r w:rsidRPr="00547038">
        <w:rPr>
          <w:szCs w:val="23"/>
          <w:lang w:val="ru-RU"/>
        </w:rPr>
        <w:t>градостроительным</w:t>
      </w:r>
      <w:r w:rsidR="00713A66" w:rsidRPr="00547038">
        <w:rPr>
          <w:szCs w:val="23"/>
          <w:lang w:val="ru-RU"/>
        </w:rPr>
        <w:t xml:space="preserve"> </w:t>
      </w:r>
      <w:r w:rsidRPr="00547038">
        <w:rPr>
          <w:szCs w:val="23"/>
          <w:lang w:val="ru-RU"/>
        </w:rPr>
        <w:t>законодательством</w:t>
      </w:r>
      <w:r w:rsidR="00713A66" w:rsidRPr="00547038">
        <w:rPr>
          <w:szCs w:val="23"/>
          <w:lang w:val="ru-RU"/>
        </w:rPr>
        <w:t xml:space="preserve"> </w:t>
      </w:r>
      <w:r w:rsidRPr="00547038">
        <w:rPr>
          <w:szCs w:val="23"/>
          <w:lang w:val="ru-RU"/>
        </w:rPr>
        <w:t>Российской</w:t>
      </w:r>
      <w:r w:rsidR="00713A66" w:rsidRPr="00547038">
        <w:rPr>
          <w:szCs w:val="23"/>
          <w:lang w:val="ru-RU"/>
        </w:rPr>
        <w:t xml:space="preserve"> </w:t>
      </w:r>
      <w:r w:rsidRPr="00547038">
        <w:rPr>
          <w:szCs w:val="23"/>
          <w:lang w:val="ru-RU"/>
        </w:rPr>
        <w:t>Федерации, входят</w:t>
      </w:r>
      <w:r w:rsidR="009750AE" w:rsidRPr="00547038">
        <w:rPr>
          <w:szCs w:val="23"/>
          <w:lang w:val="ru-RU"/>
        </w:rPr>
        <w:t xml:space="preserve"> </w:t>
      </w:r>
      <w:r w:rsidRPr="00547038">
        <w:rPr>
          <w:szCs w:val="23"/>
          <w:lang w:val="ru-RU"/>
        </w:rPr>
        <w:t>объекты, относящи</w:t>
      </w:r>
      <w:r w:rsidRPr="00547038">
        <w:rPr>
          <w:szCs w:val="23"/>
          <w:lang w:val="ru-RU"/>
        </w:rPr>
        <w:t>е</w:t>
      </w:r>
      <w:r w:rsidRPr="00547038">
        <w:rPr>
          <w:szCs w:val="23"/>
          <w:lang w:val="ru-RU"/>
        </w:rPr>
        <w:t>ся</w:t>
      </w:r>
      <w:r w:rsidR="009750AE" w:rsidRPr="00547038">
        <w:rPr>
          <w:szCs w:val="23"/>
          <w:lang w:val="ru-RU"/>
        </w:rPr>
        <w:t xml:space="preserve"> </w:t>
      </w:r>
      <w:r w:rsidRPr="00547038">
        <w:rPr>
          <w:szCs w:val="23"/>
          <w:lang w:val="ru-RU"/>
        </w:rPr>
        <w:t>к</w:t>
      </w:r>
      <w:r w:rsidR="009750AE" w:rsidRPr="00547038">
        <w:rPr>
          <w:szCs w:val="23"/>
          <w:lang w:val="ru-RU"/>
        </w:rPr>
        <w:t xml:space="preserve"> </w:t>
      </w:r>
      <w:r w:rsidRPr="00547038">
        <w:rPr>
          <w:szCs w:val="23"/>
          <w:lang w:val="ru-RU"/>
        </w:rPr>
        <w:t>областям:</w:t>
      </w:r>
    </w:p>
    <w:p w:rsidR="00C73AE0" w:rsidRPr="00547038" w:rsidRDefault="00C73AE0" w:rsidP="00547038">
      <w:pPr>
        <w:pStyle w:val="aff8"/>
        <w:rPr>
          <w:szCs w:val="23"/>
          <w:lang w:val="ru-RU"/>
        </w:rPr>
      </w:pPr>
      <w:r w:rsidRPr="00547038">
        <w:rPr>
          <w:szCs w:val="23"/>
          <w:lang w:val="ru-RU"/>
        </w:rPr>
        <w:t xml:space="preserve">а) </w:t>
      </w:r>
      <w:proofErr w:type="spellStart"/>
      <w:r w:rsidRPr="00547038">
        <w:rPr>
          <w:szCs w:val="23"/>
          <w:lang w:val="ru-RU"/>
        </w:rPr>
        <w:t>электро</w:t>
      </w:r>
      <w:proofErr w:type="spellEnd"/>
      <w:r w:rsidRPr="00547038">
        <w:rPr>
          <w:szCs w:val="23"/>
          <w:lang w:val="ru-RU"/>
        </w:rPr>
        <w:t xml:space="preserve">-, тепло-, </w:t>
      </w:r>
      <w:proofErr w:type="spellStart"/>
      <w:r w:rsidRPr="00547038">
        <w:rPr>
          <w:szCs w:val="23"/>
          <w:lang w:val="ru-RU"/>
        </w:rPr>
        <w:t>газо</w:t>
      </w:r>
      <w:proofErr w:type="spellEnd"/>
      <w:r w:rsidRPr="00547038">
        <w:rPr>
          <w:szCs w:val="23"/>
          <w:lang w:val="ru-RU"/>
        </w:rPr>
        <w:t>- и водоснабжение населения, водоотведение;</w:t>
      </w:r>
    </w:p>
    <w:p w:rsidR="00C73AE0" w:rsidRPr="00547038" w:rsidRDefault="00C73AE0" w:rsidP="00547038">
      <w:pPr>
        <w:pStyle w:val="aff8"/>
        <w:rPr>
          <w:szCs w:val="23"/>
          <w:lang w:val="ru-RU"/>
        </w:rPr>
      </w:pPr>
      <w:r w:rsidRPr="00547038">
        <w:rPr>
          <w:szCs w:val="23"/>
          <w:lang w:val="ru-RU"/>
        </w:rPr>
        <w:t>б) автомобильные дороги местного значения;</w:t>
      </w:r>
    </w:p>
    <w:p w:rsidR="00C73AE0" w:rsidRPr="00547038" w:rsidRDefault="00C73AE0" w:rsidP="00547038">
      <w:pPr>
        <w:pStyle w:val="aff8"/>
        <w:rPr>
          <w:szCs w:val="23"/>
          <w:lang w:val="ru-RU"/>
        </w:rPr>
      </w:pPr>
      <w:r w:rsidRPr="00547038">
        <w:rPr>
          <w:szCs w:val="23"/>
          <w:lang w:val="ru-RU"/>
        </w:rPr>
        <w:t>в) физическая культура и массовый спорт;</w:t>
      </w:r>
    </w:p>
    <w:p w:rsidR="00C73AE0" w:rsidRPr="00547038" w:rsidRDefault="00C73AE0" w:rsidP="00547038">
      <w:pPr>
        <w:pStyle w:val="aff8"/>
        <w:rPr>
          <w:szCs w:val="23"/>
          <w:lang w:val="ru-RU"/>
        </w:rPr>
      </w:pPr>
      <w:r w:rsidRPr="00547038">
        <w:rPr>
          <w:szCs w:val="23"/>
          <w:lang w:val="ru-RU"/>
        </w:rPr>
        <w:t>г) иные области в связи с решением вопросов местного значения поселения.</w:t>
      </w:r>
    </w:p>
    <w:p w:rsidR="00C73AE0" w:rsidRPr="00547038" w:rsidRDefault="00C73AE0" w:rsidP="00547038">
      <w:pPr>
        <w:pStyle w:val="aff8"/>
        <w:rPr>
          <w:szCs w:val="23"/>
          <w:lang w:val="ru-RU"/>
        </w:rPr>
      </w:pPr>
      <w:r w:rsidRPr="00547038">
        <w:rPr>
          <w:szCs w:val="23"/>
          <w:lang w:val="ru-RU"/>
        </w:rPr>
        <w:t>В качестве базового перечня видов объектов местного значения, в отношении кот</w:t>
      </w:r>
      <w:r w:rsidRPr="00547038">
        <w:rPr>
          <w:szCs w:val="23"/>
          <w:lang w:val="ru-RU"/>
        </w:rPr>
        <w:t>о</w:t>
      </w:r>
      <w:r w:rsidRPr="00547038">
        <w:rPr>
          <w:szCs w:val="23"/>
          <w:lang w:val="ru-RU"/>
        </w:rPr>
        <w:t xml:space="preserve">рых разрабатываются Местные нормативы градостроительного проектирования </w:t>
      </w:r>
      <w:r w:rsidRPr="00547038">
        <w:rPr>
          <w:lang w:val="ru-RU"/>
        </w:rPr>
        <w:t xml:space="preserve">городского поселения </w:t>
      </w:r>
      <w:r w:rsidR="00CD1E2E" w:rsidRPr="00547038">
        <w:rPr>
          <w:lang w:val="ru-RU"/>
        </w:rPr>
        <w:t>Октябрьское</w:t>
      </w:r>
      <w:r w:rsidRPr="00547038">
        <w:rPr>
          <w:szCs w:val="23"/>
          <w:lang w:val="ru-RU"/>
        </w:rPr>
        <w:t xml:space="preserve"> </w:t>
      </w:r>
      <w:r w:rsidR="00B04C30" w:rsidRPr="00547038">
        <w:rPr>
          <w:szCs w:val="23"/>
          <w:lang w:val="ru-RU"/>
        </w:rPr>
        <w:t>Октябрьского</w:t>
      </w:r>
      <w:r w:rsidRPr="00547038">
        <w:rPr>
          <w:szCs w:val="23"/>
          <w:lang w:val="ru-RU"/>
        </w:rPr>
        <w:t xml:space="preserve"> района, принят перечень видов объектов</w:t>
      </w:r>
      <w:r w:rsidR="009750AE" w:rsidRPr="00547038">
        <w:rPr>
          <w:szCs w:val="23"/>
          <w:lang w:val="ru-RU"/>
        </w:rPr>
        <w:t xml:space="preserve"> </w:t>
      </w:r>
      <w:r w:rsidRPr="00547038">
        <w:rPr>
          <w:szCs w:val="23"/>
          <w:lang w:val="ru-RU"/>
        </w:rPr>
        <w:t>местного</w:t>
      </w:r>
      <w:r w:rsidR="009750AE" w:rsidRPr="00547038">
        <w:rPr>
          <w:szCs w:val="23"/>
          <w:lang w:val="ru-RU"/>
        </w:rPr>
        <w:t xml:space="preserve"> </w:t>
      </w:r>
      <w:r w:rsidRPr="00547038">
        <w:rPr>
          <w:szCs w:val="23"/>
          <w:lang w:val="ru-RU"/>
        </w:rPr>
        <w:t>значения муниципального района, установленный в статье 8.2 Закона № 39-оз:</w:t>
      </w:r>
    </w:p>
    <w:p w:rsidR="00C73AE0" w:rsidRPr="00547038" w:rsidRDefault="00C73AE0" w:rsidP="00547038">
      <w:pPr>
        <w:pStyle w:val="aff8"/>
        <w:rPr>
          <w:szCs w:val="23"/>
          <w:lang w:val="ru-RU"/>
        </w:rPr>
      </w:pPr>
      <w:r w:rsidRPr="00547038">
        <w:rPr>
          <w:szCs w:val="23"/>
          <w:lang w:val="ru-RU"/>
        </w:rPr>
        <w:t xml:space="preserve">1) в области </w:t>
      </w:r>
      <w:proofErr w:type="spellStart"/>
      <w:r w:rsidRPr="00547038">
        <w:rPr>
          <w:szCs w:val="23"/>
          <w:lang w:val="ru-RU"/>
        </w:rPr>
        <w:t>электро</w:t>
      </w:r>
      <w:proofErr w:type="spellEnd"/>
      <w:r w:rsidRPr="00547038">
        <w:rPr>
          <w:szCs w:val="23"/>
          <w:lang w:val="ru-RU"/>
        </w:rPr>
        <w:t xml:space="preserve">-, тепло-, </w:t>
      </w:r>
      <w:proofErr w:type="spellStart"/>
      <w:r w:rsidRPr="00547038">
        <w:rPr>
          <w:szCs w:val="23"/>
          <w:lang w:val="ru-RU"/>
        </w:rPr>
        <w:t>газо</w:t>
      </w:r>
      <w:proofErr w:type="spellEnd"/>
      <w:r w:rsidRPr="00547038">
        <w:rPr>
          <w:szCs w:val="23"/>
          <w:lang w:val="ru-RU"/>
        </w:rPr>
        <w:t>- и водоснабжения населения, водоотведения:</w:t>
      </w:r>
    </w:p>
    <w:p w:rsidR="00C73AE0" w:rsidRPr="00547038" w:rsidRDefault="00C73AE0" w:rsidP="00547038">
      <w:pPr>
        <w:pStyle w:val="aff8"/>
        <w:numPr>
          <w:ilvl w:val="0"/>
          <w:numId w:val="35"/>
        </w:numPr>
        <w:rPr>
          <w:szCs w:val="23"/>
          <w:lang w:val="ru-RU"/>
        </w:rPr>
      </w:pPr>
      <w:r w:rsidRPr="00547038">
        <w:rPr>
          <w:szCs w:val="23"/>
          <w:lang w:val="ru-RU"/>
        </w:rPr>
        <w:t>гидроэлектростанции, гидроаккумулирующие электрические станции и иные электр</w:t>
      </w:r>
      <w:r w:rsidRPr="00547038">
        <w:rPr>
          <w:szCs w:val="23"/>
          <w:lang w:val="ru-RU"/>
        </w:rPr>
        <w:t>о</w:t>
      </w:r>
      <w:r w:rsidRPr="00547038">
        <w:rPr>
          <w:szCs w:val="23"/>
          <w:lang w:val="ru-RU"/>
        </w:rPr>
        <w:t>станции на основе возобновляемых источников энергии, установленная генерируемая мощность которых составляет до 5 МВт включительно;</w:t>
      </w:r>
    </w:p>
    <w:p w:rsidR="00C73AE0" w:rsidRPr="00547038" w:rsidRDefault="00C73AE0" w:rsidP="00547038">
      <w:pPr>
        <w:pStyle w:val="aff8"/>
        <w:numPr>
          <w:ilvl w:val="0"/>
          <w:numId w:val="35"/>
        </w:numPr>
        <w:rPr>
          <w:szCs w:val="23"/>
          <w:lang w:val="ru-RU"/>
        </w:rPr>
      </w:pPr>
      <w:r w:rsidRPr="00547038">
        <w:rPr>
          <w:szCs w:val="23"/>
          <w:lang w:val="ru-RU"/>
        </w:rPr>
        <w:t>электрические станции, установленная генерируемая мощность которых составляет до 5 МВт включительно;</w:t>
      </w:r>
    </w:p>
    <w:p w:rsidR="00C73AE0" w:rsidRPr="00547038" w:rsidRDefault="00C73AE0" w:rsidP="00547038">
      <w:pPr>
        <w:pStyle w:val="aff8"/>
        <w:numPr>
          <w:ilvl w:val="0"/>
          <w:numId w:val="35"/>
        </w:numPr>
        <w:rPr>
          <w:szCs w:val="23"/>
          <w:lang w:val="ru-RU"/>
        </w:rPr>
      </w:pPr>
      <w:r w:rsidRPr="00547038">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547038" w:rsidRDefault="00C73AE0" w:rsidP="00547038">
      <w:pPr>
        <w:pStyle w:val="aff8"/>
        <w:numPr>
          <w:ilvl w:val="0"/>
          <w:numId w:val="35"/>
        </w:numPr>
        <w:rPr>
          <w:szCs w:val="23"/>
          <w:lang w:val="ru-RU"/>
        </w:rPr>
      </w:pPr>
      <w:r w:rsidRPr="00547038">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547038" w:rsidRDefault="00C73AE0" w:rsidP="00547038">
      <w:pPr>
        <w:pStyle w:val="aff8"/>
        <w:numPr>
          <w:ilvl w:val="0"/>
          <w:numId w:val="35"/>
        </w:numPr>
        <w:rPr>
          <w:szCs w:val="23"/>
          <w:lang w:val="ru-RU"/>
        </w:rPr>
      </w:pPr>
      <w:r w:rsidRPr="00547038">
        <w:rPr>
          <w:szCs w:val="23"/>
          <w:lang w:val="ru-RU"/>
        </w:rPr>
        <w:t>линии электропередачи, проектный номинальный класс напряжений которых нах</w:t>
      </w:r>
      <w:r w:rsidRPr="00547038">
        <w:rPr>
          <w:szCs w:val="23"/>
          <w:lang w:val="ru-RU"/>
        </w:rPr>
        <w:t>о</w:t>
      </w:r>
      <w:r w:rsidRPr="00547038">
        <w:rPr>
          <w:szCs w:val="23"/>
          <w:lang w:val="ru-RU"/>
        </w:rPr>
        <w:t>дится в диапазоне от 20 кВ до 35 кВ включительно;</w:t>
      </w:r>
    </w:p>
    <w:p w:rsidR="00C73AE0" w:rsidRPr="00547038" w:rsidRDefault="00C73AE0" w:rsidP="00547038">
      <w:pPr>
        <w:pStyle w:val="aff8"/>
        <w:numPr>
          <w:ilvl w:val="0"/>
          <w:numId w:val="35"/>
        </w:numPr>
        <w:rPr>
          <w:szCs w:val="23"/>
          <w:lang w:val="ru-RU"/>
        </w:rPr>
      </w:pPr>
      <w:r w:rsidRPr="00547038">
        <w:rPr>
          <w:szCs w:val="23"/>
          <w:lang w:val="ru-RU"/>
        </w:rPr>
        <w:t>линии электропередачи, проектный номинальный класс напряжений которых нах</w:t>
      </w:r>
      <w:r w:rsidRPr="00547038">
        <w:rPr>
          <w:szCs w:val="23"/>
          <w:lang w:val="ru-RU"/>
        </w:rPr>
        <w:t>о</w:t>
      </w:r>
      <w:r w:rsidRPr="00547038">
        <w:rPr>
          <w:szCs w:val="23"/>
          <w:lang w:val="ru-RU"/>
        </w:rPr>
        <w:t>дится в диапазоне от 6 кВ до 10 кВ включительно, проходящие по территории пос</w:t>
      </w:r>
      <w:r w:rsidRPr="00547038">
        <w:rPr>
          <w:szCs w:val="23"/>
          <w:lang w:val="ru-RU"/>
        </w:rPr>
        <w:t>е</w:t>
      </w:r>
      <w:r w:rsidRPr="00547038">
        <w:rPr>
          <w:szCs w:val="23"/>
          <w:lang w:val="ru-RU"/>
        </w:rPr>
        <w:t>ления;</w:t>
      </w:r>
    </w:p>
    <w:p w:rsidR="00C73AE0" w:rsidRPr="00547038" w:rsidRDefault="00C73AE0" w:rsidP="00547038">
      <w:pPr>
        <w:pStyle w:val="aff8"/>
        <w:numPr>
          <w:ilvl w:val="0"/>
          <w:numId w:val="35"/>
        </w:numPr>
        <w:rPr>
          <w:szCs w:val="23"/>
          <w:lang w:val="ru-RU"/>
        </w:rPr>
      </w:pPr>
      <w:r w:rsidRPr="00547038">
        <w:rPr>
          <w:szCs w:val="23"/>
          <w:lang w:val="ru-RU"/>
        </w:rPr>
        <w:t>котельные;</w:t>
      </w:r>
    </w:p>
    <w:p w:rsidR="00C73AE0" w:rsidRPr="00547038" w:rsidRDefault="00C73AE0" w:rsidP="00547038">
      <w:pPr>
        <w:pStyle w:val="aff8"/>
        <w:numPr>
          <w:ilvl w:val="0"/>
          <w:numId w:val="35"/>
        </w:numPr>
        <w:rPr>
          <w:szCs w:val="23"/>
          <w:lang w:val="ru-RU"/>
        </w:rPr>
      </w:pPr>
      <w:r w:rsidRPr="00547038">
        <w:rPr>
          <w:szCs w:val="23"/>
          <w:lang w:val="ru-RU"/>
        </w:rPr>
        <w:lastRenderedPageBreak/>
        <w:t>центральные тепловые пункты;</w:t>
      </w:r>
    </w:p>
    <w:p w:rsidR="00C73AE0" w:rsidRPr="00547038" w:rsidRDefault="00C73AE0" w:rsidP="00547038">
      <w:pPr>
        <w:pStyle w:val="aff8"/>
        <w:numPr>
          <w:ilvl w:val="0"/>
          <w:numId w:val="35"/>
        </w:numPr>
        <w:rPr>
          <w:szCs w:val="23"/>
          <w:lang w:val="ru-RU"/>
        </w:rPr>
      </w:pPr>
      <w:r w:rsidRPr="00547038">
        <w:rPr>
          <w:szCs w:val="23"/>
          <w:lang w:val="ru-RU"/>
        </w:rPr>
        <w:t>тепловые перекачивающие насосные станции;</w:t>
      </w:r>
    </w:p>
    <w:p w:rsidR="00C73AE0" w:rsidRPr="00547038" w:rsidRDefault="00C73AE0" w:rsidP="00547038">
      <w:pPr>
        <w:pStyle w:val="aff8"/>
        <w:numPr>
          <w:ilvl w:val="0"/>
          <w:numId w:val="35"/>
        </w:numPr>
        <w:rPr>
          <w:szCs w:val="23"/>
          <w:lang w:val="ru-RU"/>
        </w:rPr>
      </w:pPr>
      <w:r w:rsidRPr="00547038">
        <w:rPr>
          <w:szCs w:val="23"/>
          <w:lang w:val="ru-RU"/>
        </w:rPr>
        <w:t>магистральные теплопроводы;</w:t>
      </w:r>
    </w:p>
    <w:p w:rsidR="00C73AE0" w:rsidRPr="00547038" w:rsidRDefault="00C73AE0" w:rsidP="00547038">
      <w:pPr>
        <w:pStyle w:val="aff8"/>
        <w:numPr>
          <w:ilvl w:val="0"/>
          <w:numId w:val="35"/>
        </w:numPr>
        <w:rPr>
          <w:szCs w:val="23"/>
          <w:lang w:val="ru-RU"/>
        </w:rPr>
      </w:pPr>
      <w:r w:rsidRPr="00547038">
        <w:rPr>
          <w:szCs w:val="23"/>
          <w:lang w:val="ru-RU"/>
        </w:rPr>
        <w:t>пункты редуцирования газа;</w:t>
      </w:r>
    </w:p>
    <w:p w:rsidR="00C73AE0" w:rsidRPr="00547038" w:rsidRDefault="00C73AE0" w:rsidP="00547038">
      <w:pPr>
        <w:pStyle w:val="aff8"/>
        <w:numPr>
          <w:ilvl w:val="0"/>
          <w:numId w:val="35"/>
        </w:numPr>
        <w:rPr>
          <w:szCs w:val="23"/>
          <w:lang w:val="ru-RU"/>
        </w:rPr>
      </w:pPr>
      <w:r w:rsidRPr="00547038">
        <w:rPr>
          <w:szCs w:val="23"/>
          <w:lang w:val="ru-RU"/>
        </w:rPr>
        <w:t>резервуарные установки сжиженных углеводородных газов;</w:t>
      </w:r>
    </w:p>
    <w:p w:rsidR="00C73AE0" w:rsidRPr="00547038" w:rsidRDefault="00C73AE0" w:rsidP="00547038">
      <w:pPr>
        <w:pStyle w:val="aff8"/>
        <w:numPr>
          <w:ilvl w:val="0"/>
          <w:numId w:val="35"/>
        </w:numPr>
        <w:rPr>
          <w:szCs w:val="23"/>
          <w:lang w:val="ru-RU"/>
        </w:rPr>
      </w:pPr>
      <w:r w:rsidRPr="00547038">
        <w:rPr>
          <w:szCs w:val="23"/>
          <w:lang w:val="ru-RU"/>
        </w:rPr>
        <w:t>газонаполнительные станции;</w:t>
      </w:r>
    </w:p>
    <w:p w:rsidR="00C73AE0" w:rsidRPr="00547038" w:rsidRDefault="00C73AE0" w:rsidP="00547038">
      <w:pPr>
        <w:pStyle w:val="aff8"/>
        <w:numPr>
          <w:ilvl w:val="0"/>
          <w:numId w:val="35"/>
        </w:numPr>
        <w:rPr>
          <w:szCs w:val="23"/>
          <w:lang w:val="ru-RU"/>
        </w:rPr>
      </w:pPr>
      <w:r w:rsidRPr="00547038">
        <w:rPr>
          <w:szCs w:val="23"/>
          <w:lang w:val="ru-RU"/>
        </w:rPr>
        <w:t>газопроводы высокого давления;</w:t>
      </w:r>
    </w:p>
    <w:p w:rsidR="00C73AE0" w:rsidRPr="00547038" w:rsidRDefault="00C73AE0" w:rsidP="00547038">
      <w:pPr>
        <w:pStyle w:val="aff8"/>
        <w:numPr>
          <w:ilvl w:val="0"/>
          <w:numId w:val="35"/>
        </w:numPr>
        <w:rPr>
          <w:szCs w:val="23"/>
          <w:lang w:val="ru-RU"/>
        </w:rPr>
      </w:pPr>
      <w:proofErr w:type="spellStart"/>
      <w:r w:rsidRPr="00547038">
        <w:rPr>
          <w:szCs w:val="23"/>
          <w:lang w:val="ru-RU"/>
        </w:rPr>
        <w:t>внеквартальные</w:t>
      </w:r>
      <w:proofErr w:type="spellEnd"/>
      <w:r w:rsidRPr="00547038">
        <w:rPr>
          <w:szCs w:val="23"/>
          <w:lang w:val="ru-RU"/>
        </w:rPr>
        <w:t xml:space="preserve"> газопроводы среднего давления;</w:t>
      </w:r>
    </w:p>
    <w:p w:rsidR="00C73AE0" w:rsidRPr="00547038" w:rsidRDefault="00C73AE0" w:rsidP="00547038">
      <w:pPr>
        <w:pStyle w:val="aff8"/>
        <w:numPr>
          <w:ilvl w:val="0"/>
          <w:numId w:val="35"/>
        </w:numPr>
        <w:rPr>
          <w:szCs w:val="23"/>
          <w:lang w:val="ru-RU"/>
        </w:rPr>
      </w:pPr>
      <w:r w:rsidRPr="00547038">
        <w:rPr>
          <w:szCs w:val="23"/>
          <w:lang w:val="ru-RU"/>
        </w:rPr>
        <w:t>газопроводы попутного нефтяного газа;</w:t>
      </w:r>
    </w:p>
    <w:p w:rsidR="00C73AE0" w:rsidRPr="00547038" w:rsidRDefault="00C73AE0" w:rsidP="00547038">
      <w:pPr>
        <w:pStyle w:val="aff8"/>
        <w:numPr>
          <w:ilvl w:val="0"/>
          <w:numId w:val="35"/>
        </w:numPr>
        <w:rPr>
          <w:szCs w:val="23"/>
          <w:lang w:val="ru-RU"/>
        </w:rPr>
      </w:pPr>
      <w:r w:rsidRPr="00547038">
        <w:rPr>
          <w:szCs w:val="23"/>
          <w:lang w:val="ru-RU"/>
        </w:rPr>
        <w:t>водозаборы;</w:t>
      </w:r>
    </w:p>
    <w:p w:rsidR="00C73AE0" w:rsidRPr="00547038" w:rsidRDefault="00C73AE0" w:rsidP="00547038">
      <w:pPr>
        <w:pStyle w:val="aff8"/>
        <w:numPr>
          <w:ilvl w:val="0"/>
          <w:numId w:val="35"/>
        </w:numPr>
        <w:rPr>
          <w:szCs w:val="23"/>
          <w:lang w:val="ru-RU"/>
        </w:rPr>
      </w:pPr>
      <w:r w:rsidRPr="00547038">
        <w:rPr>
          <w:szCs w:val="23"/>
          <w:lang w:val="ru-RU"/>
        </w:rPr>
        <w:t>станции водоподготовки (водопроводные очистные сооружения);</w:t>
      </w:r>
    </w:p>
    <w:p w:rsidR="00C73AE0" w:rsidRPr="00547038" w:rsidRDefault="00C73AE0" w:rsidP="00547038">
      <w:pPr>
        <w:pStyle w:val="aff8"/>
        <w:numPr>
          <w:ilvl w:val="0"/>
          <w:numId w:val="35"/>
        </w:numPr>
        <w:rPr>
          <w:szCs w:val="23"/>
          <w:lang w:val="ru-RU"/>
        </w:rPr>
      </w:pPr>
      <w:r w:rsidRPr="00547038">
        <w:rPr>
          <w:szCs w:val="23"/>
          <w:lang w:val="ru-RU"/>
        </w:rPr>
        <w:t>водопроводные насосные станции;</w:t>
      </w:r>
    </w:p>
    <w:p w:rsidR="00C73AE0" w:rsidRPr="00547038" w:rsidRDefault="00C73AE0" w:rsidP="00547038">
      <w:pPr>
        <w:pStyle w:val="aff8"/>
        <w:numPr>
          <w:ilvl w:val="0"/>
          <w:numId w:val="35"/>
        </w:numPr>
        <w:rPr>
          <w:szCs w:val="23"/>
          <w:lang w:val="ru-RU"/>
        </w:rPr>
      </w:pPr>
      <w:r w:rsidRPr="00547038">
        <w:rPr>
          <w:szCs w:val="23"/>
          <w:lang w:val="ru-RU"/>
        </w:rPr>
        <w:t>резервуары для хранения воды, водонапорные башни, расположенные на территории поселения;</w:t>
      </w:r>
    </w:p>
    <w:p w:rsidR="00C73AE0" w:rsidRPr="00547038" w:rsidRDefault="00C73AE0" w:rsidP="00547038">
      <w:pPr>
        <w:pStyle w:val="aff8"/>
        <w:numPr>
          <w:ilvl w:val="0"/>
          <w:numId w:val="35"/>
        </w:numPr>
        <w:rPr>
          <w:szCs w:val="23"/>
          <w:lang w:val="ru-RU"/>
        </w:rPr>
      </w:pPr>
      <w:r w:rsidRPr="00547038">
        <w:rPr>
          <w:szCs w:val="23"/>
          <w:lang w:val="ru-RU"/>
        </w:rPr>
        <w:t>магистральные водопроводы;</w:t>
      </w:r>
    </w:p>
    <w:p w:rsidR="00C73AE0" w:rsidRPr="00547038" w:rsidRDefault="00C73AE0" w:rsidP="00547038">
      <w:pPr>
        <w:pStyle w:val="aff8"/>
        <w:numPr>
          <w:ilvl w:val="0"/>
          <w:numId w:val="35"/>
        </w:numPr>
        <w:rPr>
          <w:szCs w:val="23"/>
          <w:lang w:val="ru-RU"/>
        </w:rPr>
      </w:pPr>
      <w:r w:rsidRPr="00547038">
        <w:rPr>
          <w:szCs w:val="23"/>
          <w:lang w:val="ru-RU"/>
        </w:rPr>
        <w:t>канализационные очистные сооружения;</w:t>
      </w:r>
    </w:p>
    <w:p w:rsidR="00C73AE0" w:rsidRPr="00547038" w:rsidRDefault="00C73AE0" w:rsidP="00547038">
      <w:pPr>
        <w:pStyle w:val="aff8"/>
        <w:numPr>
          <w:ilvl w:val="0"/>
          <w:numId w:val="35"/>
        </w:numPr>
        <w:rPr>
          <w:szCs w:val="23"/>
          <w:lang w:val="ru-RU"/>
        </w:rPr>
      </w:pPr>
      <w:r w:rsidRPr="00547038">
        <w:rPr>
          <w:szCs w:val="23"/>
          <w:lang w:val="ru-RU"/>
        </w:rPr>
        <w:t>канализационные насосные станции;</w:t>
      </w:r>
    </w:p>
    <w:p w:rsidR="00C73AE0" w:rsidRPr="00547038" w:rsidRDefault="00C73AE0" w:rsidP="00547038">
      <w:pPr>
        <w:pStyle w:val="aff8"/>
        <w:numPr>
          <w:ilvl w:val="0"/>
          <w:numId w:val="35"/>
        </w:numPr>
        <w:rPr>
          <w:szCs w:val="23"/>
          <w:lang w:val="ru-RU"/>
        </w:rPr>
      </w:pPr>
      <w:r w:rsidRPr="00547038">
        <w:rPr>
          <w:szCs w:val="23"/>
          <w:lang w:val="ru-RU"/>
        </w:rPr>
        <w:t>магистральная канализация;</w:t>
      </w:r>
    </w:p>
    <w:p w:rsidR="00C73AE0" w:rsidRPr="00547038" w:rsidRDefault="00C73AE0" w:rsidP="00547038">
      <w:pPr>
        <w:pStyle w:val="aff8"/>
        <w:numPr>
          <w:ilvl w:val="0"/>
          <w:numId w:val="35"/>
        </w:numPr>
        <w:rPr>
          <w:szCs w:val="23"/>
          <w:lang w:val="ru-RU"/>
        </w:rPr>
      </w:pPr>
      <w:r w:rsidRPr="00547038">
        <w:rPr>
          <w:szCs w:val="23"/>
          <w:lang w:val="ru-RU"/>
        </w:rPr>
        <w:t>коллекторы сброса очищенных канализационных сточных вод;</w:t>
      </w:r>
    </w:p>
    <w:p w:rsidR="00C73AE0" w:rsidRPr="00547038" w:rsidRDefault="00C73AE0" w:rsidP="00547038">
      <w:pPr>
        <w:pStyle w:val="aff8"/>
        <w:numPr>
          <w:ilvl w:val="0"/>
          <w:numId w:val="35"/>
        </w:numPr>
        <w:rPr>
          <w:szCs w:val="23"/>
          <w:lang w:val="ru-RU"/>
        </w:rPr>
      </w:pPr>
      <w:r w:rsidRPr="00547038">
        <w:rPr>
          <w:szCs w:val="23"/>
          <w:lang w:val="ru-RU"/>
        </w:rPr>
        <w:t>магистральная ливневая канализация;</w:t>
      </w:r>
    </w:p>
    <w:p w:rsidR="00C73AE0" w:rsidRPr="00547038" w:rsidRDefault="00C73AE0" w:rsidP="00547038">
      <w:pPr>
        <w:pStyle w:val="aff8"/>
        <w:rPr>
          <w:szCs w:val="23"/>
          <w:lang w:val="ru-RU"/>
        </w:rPr>
      </w:pPr>
      <w:r w:rsidRPr="00547038">
        <w:rPr>
          <w:szCs w:val="23"/>
          <w:lang w:val="ru-RU"/>
        </w:rPr>
        <w:t>2) в области автомобильных дорог местного значения:</w:t>
      </w:r>
    </w:p>
    <w:p w:rsidR="00C73AE0" w:rsidRPr="00547038" w:rsidRDefault="00C73AE0" w:rsidP="00547038">
      <w:pPr>
        <w:pStyle w:val="aff8"/>
        <w:numPr>
          <w:ilvl w:val="0"/>
          <w:numId w:val="35"/>
        </w:numPr>
        <w:rPr>
          <w:szCs w:val="23"/>
          <w:lang w:val="ru-RU"/>
        </w:rPr>
      </w:pPr>
      <w:r w:rsidRPr="00547038">
        <w:rPr>
          <w:szCs w:val="23"/>
          <w:lang w:val="ru-RU"/>
        </w:rPr>
        <w:t>автомобильные дороги местного значения в границах поселения;</w:t>
      </w:r>
    </w:p>
    <w:p w:rsidR="00C73AE0" w:rsidRPr="00547038" w:rsidRDefault="00C73AE0" w:rsidP="00547038">
      <w:pPr>
        <w:pStyle w:val="aff8"/>
        <w:numPr>
          <w:ilvl w:val="0"/>
          <w:numId w:val="35"/>
        </w:numPr>
        <w:rPr>
          <w:szCs w:val="23"/>
          <w:lang w:val="ru-RU"/>
        </w:rPr>
      </w:pPr>
      <w:r w:rsidRPr="00547038">
        <w:rPr>
          <w:szCs w:val="23"/>
          <w:lang w:val="ru-RU"/>
        </w:rPr>
        <w:t>объекты, предназначенные для обслуживания участников дорожного движения по п</w:t>
      </w:r>
      <w:r w:rsidRPr="00547038">
        <w:rPr>
          <w:szCs w:val="23"/>
          <w:lang w:val="ru-RU"/>
        </w:rPr>
        <w:t>у</w:t>
      </w:r>
      <w:r w:rsidRPr="00547038">
        <w:rPr>
          <w:szCs w:val="23"/>
          <w:lang w:val="ru-RU"/>
        </w:rPr>
        <w:t>ти следования (автозаправочные станции, автостанции, автовокзалы, гостиницы, ке</w:t>
      </w:r>
      <w:r w:rsidRPr="00547038">
        <w:rPr>
          <w:szCs w:val="23"/>
          <w:lang w:val="ru-RU"/>
        </w:rPr>
        <w:t>м</w:t>
      </w:r>
      <w:r w:rsidRPr="00547038">
        <w:rPr>
          <w:szCs w:val="23"/>
          <w:lang w:val="ru-RU"/>
        </w:rPr>
        <w:t>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547038" w:rsidRDefault="00C73AE0" w:rsidP="00547038">
      <w:pPr>
        <w:pStyle w:val="aff8"/>
        <w:rPr>
          <w:szCs w:val="23"/>
          <w:lang w:val="ru-RU"/>
        </w:rPr>
      </w:pPr>
      <w:r w:rsidRPr="00547038">
        <w:rPr>
          <w:szCs w:val="23"/>
          <w:lang w:val="ru-RU"/>
        </w:rPr>
        <w:t>3) в области предупреждения и ликвидации последствий чрезвычайных ситуаций:</w:t>
      </w:r>
    </w:p>
    <w:p w:rsidR="00C73AE0" w:rsidRPr="00547038" w:rsidRDefault="00C73AE0" w:rsidP="00547038">
      <w:pPr>
        <w:pStyle w:val="aff8"/>
        <w:numPr>
          <w:ilvl w:val="0"/>
          <w:numId w:val="35"/>
        </w:numPr>
        <w:rPr>
          <w:szCs w:val="23"/>
          <w:lang w:val="ru-RU"/>
        </w:rPr>
      </w:pPr>
      <w:r w:rsidRPr="00547038">
        <w:rPr>
          <w:szCs w:val="23"/>
          <w:lang w:val="ru-RU"/>
        </w:rPr>
        <w:t>территории, подверженные риску возникновения чрезвычайных ситуаций природного и техногенного характера;</w:t>
      </w:r>
    </w:p>
    <w:p w:rsidR="00C73AE0" w:rsidRPr="00547038" w:rsidRDefault="00C73AE0" w:rsidP="00547038">
      <w:pPr>
        <w:pStyle w:val="aff8"/>
        <w:numPr>
          <w:ilvl w:val="0"/>
          <w:numId w:val="35"/>
        </w:numPr>
        <w:rPr>
          <w:szCs w:val="23"/>
          <w:lang w:val="ru-RU"/>
        </w:rPr>
      </w:pPr>
      <w:r w:rsidRPr="00547038">
        <w:rPr>
          <w:szCs w:val="23"/>
          <w:lang w:val="ru-RU"/>
        </w:rPr>
        <w:t>дамбы, берегоукрепительные сооружения;</w:t>
      </w:r>
    </w:p>
    <w:p w:rsidR="00C73AE0" w:rsidRPr="00547038" w:rsidRDefault="00C73AE0" w:rsidP="00547038">
      <w:pPr>
        <w:pStyle w:val="aff8"/>
        <w:numPr>
          <w:ilvl w:val="0"/>
          <w:numId w:val="35"/>
        </w:numPr>
        <w:rPr>
          <w:szCs w:val="23"/>
          <w:lang w:val="ru-RU"/>
        </w:rPr>
      </w:pPr>
      <w:r w:rsidRPr="00547038">
        <w:rPr>
          <w:szCs w:val="23"/>
          <w:lang w:val="ru-RU"/>
        </w:rPr>
        <w:t>пожарные депо;</w:t>
      </w:r>
    </w:p>
    <w:p w:rsidR="00C73AE0" w:rsidRPr="00547038" w:rsidRDefault="00C73AE0" w:rsidP="00547038">
      <w:pPr>
        <w:pStyle w:val="aff8"/>
        <w:numPr>
          <w:ilvl w:val="0"/>
          <w:numId w:val="35"/>
        </w:numPr>
        <w:rPr>
          <w:szCs w:val="23"/>
          <w:lang w:val="ru-RU"/>
        </w:rPr>
      </w:pPr>
      <w:r w:rsidRPr="00547038">
        <w:rPr>
          <w:szCs w:val="23"/>
          <w:lang w:val="ru-RU"/>
        </w:rPr>
        <w:t>базы аварийно-спасательных служб и (или) аварийно-спасательных формирований;</w:t>
      </w:r>
    </w:p>
    <w:p w:rsidR="00C73AE0" w:rsidRPr="00547038" w:rsidRDefault="00C73AE0" w:rsidP="00547038">
      <w:pPr>
        <w:pStyle w:val="aff8"/>
        <w:rPr>
          <w:szCs w:val="23"/>
          <w:lang w:val="ru-RU"/>
        </w:rPr>
      </w:pPr>
      <w:r w:rsidRPr="00547038">
        <w:rPr>
          <w:szCs w:val="23"/>
          <w:lang w:val="ru-RU"/>
        </w:rPr>
        <w:t>4) в области физической культуры и массового спорта – спортивные комплексы, ст</w:t>
      </w:r>
      <w:r w:rsidRPr="00547038">
        <w:rPr>
          <w:szCs w:val="23"/>
          <w:lang w:val="ru-RU"/>
        </w:rPr>
        <w:t>а</w:t>
      </w:r>
      <w:r w:rsidRPr="00547038">
        <w:rPr>
          <w:szCs w:val="23"/>
          <w:lang w:val="ru-RU"/>
        </w:rPr>
        <w:t>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547038" w:rsidRDefault="00C73AE0" w:rsidP="00547038">
      <w:pPr>
        <w:pStyle w:val="aff8"/>
        <w:rPr>
          <w:szCs w:val="23"/>
          <w:lang w:val="ru-RU"/>
        </w:rPr>
      </w:pPr>
      <w:r w:rsidRPr="00547038">
        <w:rPr>
          <w:szCs w:val="23"/>
          <w:lang w:val="ru-RU"/>
        </w:rPr>
        <w:t>5) в области культуры и социального обслуживания:</w:t>
      </w:r>
    </w:p>
    <w:p w:rsidR="00C73AE0" w:rsidRPr="00547038" w:rsidRDefault="00C73AE0" w:rsidP="00547038">
      <w:pPr>
        <w:pStyle w:val="aff8"/>
        <w:numPr>
          <w:ilvl w:val="0"/>
          <w:numId w:val="35"/>
        </w:numPr>
        <w:rPr>
          <w:szCs w:val="23"/>
          <w:lang w:val="ru-RU"/>
        </w:rPr>
      </w:pPr>
      <w:r w:rsidRPr="00547038">
        <w:rPr>
          <w:szCs w:val="23"/>
          <w:lang w:val="ru-RU"/>
        </w:rPr>
        <w:t>объекты культурного наследия местного значения, расположенные на территориях поселения;</w:t>
      </w:r>
    </w:p>
    <w:p w:rsidR="00C73AE0" w:rsidRPr="00547038" w:rsidRDefault="00C73AE0" w:rsidP="00547038">
      <w:pPr>
        <w:pStyle w:val="aff8"/>
        <w:numPr>
          <w:ilvl w:val="0"/>
          <w:numId w:val="35"/>
        </w:numPr>
        <w:rPr>
          <w:szCs w:val="23"/>
          <w:lang w:val="ru-RU"/>
        </w:rPr>
      </w:pPr>
      <w:r w:rsidRPr="00547038">
        <w:rPr>
          <w:szCs w:val="23"/>
          <w:lang w:val="ru-RU"/>
        </w:rPr>
        <w:t xml:space="preserve">объекты </w:t>
      </w:r>
      <w:proofErr w:type="spellStart"/>
      <w:r w:rsidRPr="00547038">
        <w:rPr>
          <w:szCs w:val="23"/>
          <w:lang w:val="ru-RU"/>
        </w:rPr>
        <w:t>культурно-досугового</w:t>
      </w:r>
      <w:proofErr w:type="spellEnd"/>
      <w:r w:rsidRPr="00547038">
        <w:rPr>
          <w:szCs w:val="23"/>
          <w:lang w:val="ru-RU"/>
        </w:rPr>
        <w:t xml:space="preserve"> назначения и социальной инфраструктуры местного значения на территории поселения;</w:t>
      </w:r>
    </w:p>
    <w:p w:rsidR="00C73AE0" w:rsidRPr="00547038" w:rsidRDefault="00C73AE0" w:rsidP="00547038">
      <w:pPr>
        <w:pStyle w:val="aff8"/>
        <w:rPr>
          <w:szCs w:val="23"/>
          <w:lang w:val="ru-RU"/>
        </w:rPr>
      </w:pPr>
      <w:r w:rsidRPr="00547038">
        <w:rPr>
          <w:szCs w:val="23"/>
          <w:lang w:val="ru-RU"/>
        </w:rPr>
        <w:t>6) в иных областях:</w:t>
      </w:r>
    </w:p>
    <w:p w:rsidR="00C73AE0" w:rsidRPr="00547038" w:rsidRDefault="00C73AE0" w:rsidP="00547038">
      <w:pPr>
        <w:pStyle w:val="aff8"/>
        <w:numPr>
          <w:ilvl w:val="0"/>
          <w:numId w:val="35"/>
        </w:numPr>
        <w:rPr>
          <w:szCs w:val="23"/>
          <w:lang w:val="ru-RU"/>
        </w:rPr>
      </w:pPr>
      <w:r w:rsidRPr="00547038">
        <w:rPr>
          <w:szCs w:val="23"/>
          <w:lang w:val="ru-RU"/>
        </w:rPr>
        <w:t>особо охраняемые природные территории местного значения, расположенные на те</w:t>
      </w:r>
      <w:r w:rsidRPr="00547038">
        <w:rPr>
          <w:szCs w:val="23"/>
          <w:lang w:val="ru-RU"/>
        </w:rPr>
        <w:t>р</w:t>
      </w:r>
      <w:r w:rsidRPr="00547038">
        <w:rPr>
          <w:szCs w:val="23"/>
          <w:lang w:val="ru-RU"/>
        </w:rPr>
        <w:t>риториях поселения;</w:t>
      </w:r>
    </w:p>
    <w:p w:rsidR="00C73AE0" w:rsidRPr="00547038" w:rsidRDefault="00C73AE0" w:rsidP="00547038">
      <w:pPr>
        <w:pStyle w:val="aff8"/>
        <w:numPr>
          <w:ilvl w:val="0"/>
          <w:numId w:val="35"/>
        </w:numPr>
        <w:rPr>
          <w:szCs w:val="23"/>
          <w:lang w:val="ru-RU"/>
        </w:rPr>
      </w:pPr>
      <w:r w:rsidRPr="00547038">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w:t>
      </w:r>
      <w:r w:rsidRPr="00547038">
        <w:rPr>
          <w:szCs w:val="23"/>
          <w:lang w:val="ru-RU"/>
        </w:rPr>
        <w:t>и</w:t>
      </w:r>
      <w:r w:rsidRPr="00547038">
        <w:rPr>
          <w:szCs w:val="23"/>
          <w:lang w:val="ru-RU"/>
        </w:rPr>
        <w:t>лищного строительства для целей комплексного освоения и коммерческого найма;</w:t>
      </w:r>
    </w:p>
    <w:p w:rsidR="00C73AE0" w:rsidRPr="00547038" w:rsidRDefault="00C73AE0" w:rsidP="00547038">
      <w:pPr>
        <w:pStyle w:val="aff8"/>
        <w:numPr>
          <w:ilvl w:val="0"/>
          <w:numId w:val="35"/>
        </w:numPr>
        <w:rPr>
          <w:szCs w:val="23"/>
          <w:lang w:val="ru-RU"/>
        </w:rPr>
      </w:pPr>
      <w:r w:rsidRPr="00547038">
        <w:rPr>
          <w:szCs w:val="23"/>
          <w:lang w:val="ru-RU"/>
        </w:rPr>
        <w:lastRenderedPageBreak/>
        <w:t>объекты производственного и хозяйственно-складского назначения местного знач</w:t>
      </w:r>
      <w:r w:rsidRPr="00547038">
        <w:rPr>
          <w:szCs w:val="23"/>
          <w:lang w:val="ru-RU"/>
        </w:rPr>
        <w:t>е</w:t>
      </w:r>
      <w:r w:rsidRPr="00547038">
        <w:rPr>
          <w:szCs w:val="23"/>
          <w:lang w:val="ru-RU"/>
        </w:rPr>
        <w:t>ния в границах поселения;</w:t>
      </w:r>
    </w:p>
    <w:p w:rsidR="00C73AE0" w:rsidRPr="00547038" w:rsidRDefault="00C73AE0" w:rsidP="00547038">
      <w:pPr>
        <w:pStyle w:val="aff8"/>
        <w:numPr>
          <w:ilvl w:val="0"/>
          <w:numId w:val="35"/>
        </w:numPr>
        <w:rPr>
          <w:szCs w:val="23"/>
          <w:lang w:val="ru-RU"/>
        </w:rPr>
      </w:pPr>
      <w:r w:rsidRPr="00547038">
        <w:rPr>
          <w:szCs w:val="23"/>
          <w:lang w:val="ru-RU"/>
        </w:rPr>
        <w:t>объекты сельскохозяйственного назначения местного значения в границах поселения;</w:t>
      </w:r>
    </w:p>
    <w:p w:rsidR="00C73AE0" w:rsidRPr="00547038" w:rsidRDefault="00C73AE0" w:rsidP="00547038">
      <w:pPr>
        <w:pStyle w:val="aff8"/>
        <w:numPr>
          <w:ilvl w:val="0"/>
          <w:numId w:val="35"/>
        </w:numPr>
        <w:rPr>
          <w:szCs w:val="23"/>
          <w:lang w:val="ru-RU"/>
        </w:rPr>
      </w:pPr>
      <w:r w:rsidRPr="00547038">
        <w:rPr>
          <w:szCs w:val="23"/>
          <w:lang w:val="ru-RU"/>
        </w:rPr>
        <w:t>места захоронения (кладбища, крематории, колумбарии), расположенные на террит</w:t>
      </w:r>
      <w:r w:rsidRPr="00547038">
        <w:rPr>
          <w:szCs w:val="23"/>
          <w:lang w:val="ru-RU"/>
        </w:rPr>
        <w:t>о</w:t>
      </w:r>
      <w:r w:rsidRPr="00547038">
        <w:rPr>
          <w:szCs w:val="23"/>
          <w:lang w:val="ru-RU"/>
        </w:rPr>
        <w:t>риях поселения;</w:t>
      </w:r>
    </w:p>
    <w:p w:rsidR="00C73AE0" w:rsidRPr="00547038" w:rsidRDefault="00C73AE0" w:rsidP="00547038">
      <w:pPr>
        <w:pStyle w:val="aff8"/>
        <w:numPr>
          <w:ilvl w:val="0"/>
          <w:numId w:val="35"/>
        </w:numPr>
        <w:rPr>
          <w:szCs w:val="23"/>
          <w:lang w:val="ru-RU"/>
        </w:rPr>
      </w:pPr>
      <w:r w:rsidRPr="00547038">
        <w:rPr>
          <w:szCs w:val="23"/>
          <w:lang w:val="ru-RU"/>
        </w:rPr>
        <w:t>иные виды объектов местного значения, которые необходимы для осуществления о</w:t>
      </w:r>
      <w:r w:rsidRPr="00547038">
        <w:rPr>
          <w:szCs w:val="23"/>
          <w:lang w:val="ru-RU"/>
        </w:rPr>
        <w:t>р</w:t>
      </w:r>
      <w:r w:rsidRPr="00547038">
        <w:rPr>
          <w:szCs w:val="23"/>
          <w:lang w:val="ru-RU"/>
        </w:rPr>
        <w:t>ганами местного самоуправления поселения полномочий по вопросам местного зн</w:t>
      </w:r>
      <w:r w:rsidRPr="00547038">
        <w:rPr>
          <w:szCs w:val="23"/>
          <w:lang w:val="ru-RU"/>
        </w:rPr>
        <w:t>а</w:t>
      </w:r>
      <w:r w:rsidRPr="00547038">
        <w:rPr>
          <w:szCs w:val="23"/>
          <w:lang w:val="ru-RU"/>
        </w:rPr>
        <w:t>чения и в пределах переданных государственных полномочий в соответствии с фед</w:t>
      </w:r>
      <w:r w:rsidRPr="00547038">
        <w:rPr>
          <w:szCs w:val="23"/>
          <w:lang w:val="ru-RU"/>
        </w:rPr>
        <w:t>е</w:t>
      </w:r>
      <w:r w:rsidRPr="00547038">
        <w:rPr>
          <w:szCs w:val="23"/>
          <w:lang w:val="ru-RU"/>
        </w:rPr>
        <w:t>ральными законами, законами автономного округа, уставами муниципальных образ</w:t>
      </w:r>
      <w:r w:rsidRPr="00547038">
        <w:rPr>
          <w:szCs w:val="23"/>
          <w:lang w:val="ru-RU"/>
        </w:rPr>
        <w:t>о</w:t>
      </w:r>
      <w:r w:rsidRPr="00547038">
        <w:rPr>
          <w:szCs w:val="23"/>
          <w:lang w:val="ru-RU"/>
        </w:rPr>
        <w:t>ваний автономного округа и оказывают существенное влияние на социально-экономическое развитие поселения.</w:t>
      </w:r>
    </w:p>
    <w:p w:rsidR="00C73AE0" w:rsidRPr="00547038" w:rsidRDefault="00C73AE0" w:rsidP="00547038">
      <w:pPr>
        <w:pStyle w:val="20"/>
        <w:numPr>
          <w:ilvl w:val="1"/>
          <w:numId w:val="13"/>
        </w:numPr>
        <w:ind w:left="0" w:firstLine="0"/>
        <w:rPr>
          <w:rFonts w:cs="Times New Roman"/>
          <w:i w:val="0"/>
        </w:rPr>
      </w:pPr>
      <w:bookmarkStart w:id="107" w:name="_Toc67911381"/>
      <w:r w:rsidRPr="00547038">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CD1E2E" w:rsidRPr="00547038">
        <w:rPr>
          <w:rFonts w:cs="Times New Roman"/>
          <w:i w:val="0"/>
        </w:rPr>
        <w:t>Октябрьское</w:t>
      </w:r>
      <w:r w:rsidR="009750AE" w:rsidRPr="00547038">
        <w:rPr>
          <w:rFonts w:cs="Times New Roman"/>
          <w:i w:val="0"/>
        </w:rPr>
        <w:t xml:space="preserve"> </w:t>
      </w:r>
      <w:r w:rsidR="00B04C30" w:rsidRPr="00547038">
        <w:rPr>
          <w:rFonts w:cs="Times New Roman"/>
          <w:i w:val="0"/>
        </w:rPr>
        <w:t>Октябрьского</w:t>
      </w:r>
      <w:r w:rsidRPr="00547038">
        <w:rPr>
          <w:rFonts w:cs="Times New Roman"/>
          <w:i w:val="0"/>
        </w:rPr>
        <w:t xml:space="preserve"> района, влияющих на установление расчетных показателей</w:t>
      </w:r>
      <w:bookmarkEnd w:id="107"/>
    </w:p>
    <w:p w:rsidR="00C73AE0" w:rsidRPr="00547038" w:rsidRDefault="00C73AE0" w:rsidP="00547038">
      <w:pPr>
        <w:pStyle w:val="aff8"/>
        <w:rPr>
          <w:lang w:val="ru-RU"/>
        </w:rPr>
      </w:pPr>
      <w:bookmarkStart w:id="108" w:name="OLE_LINK291"/>
      <w:bookmarkStart w:id="109" w:name="OLE_LINK292"/>
      <w:r w:rsidRPr="00547038">
        <w:rPr>
          <w:lang w:val="ru-RU"/>
        </w:rPr>
        <w:t xml:space="preserve">Городское поселение </w:t>
      </w:r>
      <w:r w:rsidR="00CD1E2E" w:rsidRPr="00547038">
        <w:rPr>
          <w:lang w:val="ru-RU"/>
        </w:rPr>
        <w:t>Октябрьское</w:t>
      </w:r>
      <w:r w:rsidRPr="00547038">
        <w:rPr>
          <w:lang w:val="ru-RU"/>
        </w:rPr>
        <w:t xml:space="preserve">– муниципальное образование в составе </w:t>
      </w:r>
      <w:r w:rsidR="00B04C30" w:rsidRPr="00547038">
        <w:rPr>
          <w:lang w:val="ru-RU"/>
        </w:rPr>
        <w:t>Октябр</w:t>
      </w:r>
      <w:r w:rsidR="00B04C30" w:rsidRPr="00547038">
        <w:rPr>
          <w:lang w:val="ru-RU"/>
        </w:rPr>
        <w:t>ь</w:t>
      </w:r>
      <w:r w:rsidR="00B04C30" w:rsidRPr="00547038">
        <w:rPr>
          <w:lang w:val="ru-RU"/>
        </w:rPr>
        <w:t>ского</w:t>
      </w:r>
      <w:r w:rsidRPr="00547038">
        <w:rPr>
          <w:lang w:val="ru-RU"/>
        </w:rPr>
        <w:t xml:space="preserve"> района</w:t>
      </w:r>
      <w:r w:rsidR="009775D7" w:rsidRPr="00547038">
        <w:rPr>
          <w:lang w:val="ru-RU"/>
        </w:rPr>
        <w:t xml:space="preserve"> </w:t>
      </w:r>
      <w:r w:rsidRPr="00547038">
        <w:rPr>
          <w:lang w:val="ru-RU"/>
        </w:rPr>
        <w:t xml:space="preserve">Ханты-Мансийского автономного округа – </w:t>
      </w:r>
      <w:proofErr w:type="spellStart"/>
      <w:r w:rsidRPr="00547038">
        <w:rPr>
          <w:lang w:val="ru-RU"/>
        </w:rPr>
        <w:t>Югры</w:t>
      </w:r>
      <w:proofErr w:type="spellEnd"/>
      <w:r w:rsidRPr="00547038">
        <w:rPr>
          <w:lang w:val="ru-RU"/>
        </w:rPr>
        <w:t>.</w:t>
      </w:r>
    </w:p>
    <w:p w:rsidR="00C73AE0" w:rsidRPr="00547038" w:rsidRDefault="00C73AE0" w:rsidP="00547038">
      <w:pPr>
        <w:pStyle w:val="aff8"/>
        <w:rPr>
          <w:bCs/>
          <w:szCs w:val="26"/>
          <w:lang w:val="ru-RU"/>
        </w:rPr>
      </w:pPr>
      <w:r w:rsidRPr="00547038">
        <w:rPr>
          <w:lang w:val="ru-RU"/>
        </w:rPr>
        <w:t xml:space="preserve">Границы территории городского поселения </w:t>
      </w:r>
      <w:r w:rsidR="00CD1E2E" w:rsidRPr="00547038">
        <w:rPr>
          <w:lang w:val="ru-RU"/>
        </w:rPr>
        <w:t>Октябрьское</w:t>
      </w:r>
      <w:r w:rsidR="009750AE" w:rsidRPr="00547038">
        <w:rPr>
          <w:lang w:val="ru-RU"/>
        </w:rPr>
        <w:t xml:space="preserve"> </w:t>
      </w:r>
      <w:r w:rsidR="00B04C30" w:rsidRPr="00547038">
        <w:rPr>
          <w:lang w:val="ru-RU"/>
        </w:rPr>
        <w:t>Октябрьского</w:t>
      </w:r>
      <w:r w:rsidRPr="00547038">
        <w:rPr>
          <w:lang w:val="ru-RU"/>
        </w:rPr>
        <w:t xml:space="preserve"> района уст</w:t>
      </w:r>
      <w:r w:rsidRPr="00547038">
        <w:rPr>
          <w:lang w:val="ru-RU"/>
        </w:rPr>
        <w:t>а</w:t>
      </w:r>
      <w:r w:rsidRPr="00547038">
        <w:rPr>
          <w:lang w:val="ru-RU"/>
        </w:rPr>
        <w:t>новлены Законом</w:t>
      </w:r>
      <w:r w:rsidR="009775D7" w:rsidRPr="00547038">
        <w:rPr>
          <w:lang w:val="ru-RU"/>
        </w:rPr>
        <w:t xml:space="preserve"> </w:t>
      </w:r>
      <w:r w:rsidRPr="00547038">
        <w:rPr>
          <w:bCs/>
          <w:szCs w:val="26"/>
          <w:lang w:val="ru-RU"/>
        </w:rPr>
        <w:t xml:space="preserve">ХМАО – </w:t>
      </w:r>
      <w:proofErr w:type="spellStart"/>
      <w:r w:rsidRPr="00547038">
        <w:rPr>
          <w:bCs/>
          <w:szCs w:val="26"/>
          <w:lang w:val="ru-RU"/>
        </w:rPr>
        <w:t>Югры</w:t>
      </w:r>
      <w:proofErr w:type="spellEnd"/>
      <w:r w:rsidRPr="00547038">
        <w:rPr>
          <w:bCs/>
          <w:szCs w:val="26"/>
          <w:lang w:val="ru-RU"/>
        </w:rPr>
        <w:t xml:space="preserve"> от 25.11.2004 № 63-оз «О статусе и границах муниципал</w:t>
      </w:r>
      <w:r w:rsidRPr="00547038">
        <w:rPr>
          <w:bCs/>
          <w:szCs w:val="26"/>
          <w:lang w:val="ru-RU"/>
        </w:rPr>
        <w:t>ь</w:t>
      </w:r>
      <w:r w:rsidRPr="00547038">
        <w:rPr>
          <w:bCs/>
          <w:szCs w:val="26"/>
          <w:lang w:val="ru-RU"/>
        </w:rPr>
        <w:t xml:space="preserve">ных образований Ханты-Мансийского автономного округа – </w:t>
      </w:r>
      <w:proofErr w:type="spellStart"/>
      <w:r w:rsidRPr="00547038">
        <w:rPr>
          <w:bCs/>
          <w:szCs w:val="26"/>
          <w:lang w:val="ru-RU"/>
        </w:rPr>
        <w:t>Югры</w:t>
      </w:r>
      <w:proofErr w:type="spellEnd"/>
      <w:r w:rsidRPr="00547038">
        <w:rPr>
          <w:bCs/>
          <w:szCs w:val="26"/>
          <w:lang w:val="ru-RU"/>
        </w:rPr>
        <w:t>».</w:t>
      </w:r>
    </w:p>
    <w:p w:rsidR="00C73AE0" w:rsidRPr="00547038" w:rsidRDefault="00C73AE0" w:rsidP="00547038">
      <w:pPr>
        <w:pStyle w:val="aff8"/>
        <w:rPr>
          <w:bCs/>
          <w:szCs w:val="26"/>
          <w:lang w:val="ru-RU"/>
        </w:rPr>
      </w:pPr>
      <w:r w:rsidRPr="00547038">
        <w:rPr>
          <w:bCs/>
          <w:szCs w:val="26"/>
          <w:lang w:val="ru-RU"/>
        </w:rPr>
        <w:t xml:space="preserve">Поселок городского типа </w:t>
      </w:r>
      <w:r w:rsidR="00CD1E2E" w:rsidRPr="00547038">
        <w:rPr>
          <w:bCs/>
          <w:szCs w:val="26"/>
          <w:lang w:val="ru-RU"/>
        </w:rPr>
        <w:t>Октябрьское</w:t>
      </w:r>
      <w:r w:rsidRPr="00547038">
        <w:rPr>
          <w:bCs/>
          <w:szCs w:val="26"/>
          <w:lang w:val="ru-RU"/>
        </w:rPr>
        <w:t xml:space="preserve"> является административным центром горо</w:t>
      </w:r>
      <w:r w:rsidRPr="00547038">
        <w:rPr>
          <w:bCs/>
          <w:szCs w:val="26"/>
          <w:lang w:val="ru-RU"/>
        </w:rPr>
        <w:t>д</w:t>
      </w:r>
      <w:r w:rsidRPr="00547038">
        <w:rPr>
          <w:bCs/>
          <w:szCs w:val="26"/>
          <w:lang w:val="ru-RU"/>
        </w:rPr>
        <w:t xml:space="preserve">ского поселения </w:t>
      </w:r>
      <w:r w:rsidR="00CD1E2E" w:rsidRPr="00547038">
        <w:rPr>
          <w:bCs/>
          <w:szCs w:val="26"/>
          <w:lang w:val="ru-RU"/>
        </w:rPr>
        <w:t>Октябрьское</w:t>
      </w:r>
      <w:r w:rsidRPr="00547038">
        <w:rPr>
          <w:bCs/>
          <w:szCs w:val="26"/>
          <w:lang w:val="ru-RU"/>
        </w:rPr>
        <w:t>.</w:t>
      </w:r>
      <w:r w:rsidR="0046597B" w:rsidRPr="00547038">
        <w:rPr>
          <w:bCs/>
          <w:szCs w:val="26"/>
          <w:lang w:val="ru-RU"/>
        </w:rPr>
        <w:t xml:space="preserve"> В состав городского поселения также входят село Большой Камень и поселок </w:t>
      </w:r>
      <w:proofErr w:type="spellStart"/>
      <w:r w:rsidR="0046597B" w:rsidRPr="00547038">
        <w:rPr>
          <w:bCs/>
          <w:szCs w:val="26"/>
          <w:lang w:val="ru-RU"/>
        </w:rPr>
        <w:t>Кормужиханка</w:t>
      </w:r>
      <w:proofErr w:type="spellEnd"/>
      <w:r w:rsidR="0046597B" w:rsidRPr="00547038">
        <w:rPr>
          <w:bCs/>
          <w:szCs w:val="26"/>
          <w:lang w:val="ru-RU"/>
        </w:rPr>
        <w:t>.</w:t>
      </w:r>
    </w:p>
    <w:p w:rsidR="00D72E7E" w:rsidRPr="00547038" w:rsidRDefault="00D72E7E" w:rsidP="00547038">
      <w:pPr>
        <w:pStyle w:val="aff8"/>
        <w:rPr>
          <w:lang w:val="ru-RU"/>
        </w:rPr>
      </w:pPr>
      <w:r w:rsidRPr="00547038">
        <w:rPr>
          <w:lang w:val="ru-RU"/>
        </w:rPr>
        <w:t xml:space="preserve">В соответствии с СП </w:t>
      </w:r>
      <w:r w:rsidRPr="00547038">
        <w:rPr>
          <w:bCs/>
          <w:szCs w:val="26"/>
          <w:lang w:val="ru-RU"/>
        </w:rPr>
        <w:t>131.13330.2018 «</w:t>
      </w:r>
      <w:proofErr w:type="spellStart"/>
      <w:r w:rsidRPr="00547038">
        <w:rPr>
          <w:bCs/>
          <w:szCs w:val="26"/>
          <w:lang w:val="ru-RU"/>
        </w:rPr>
        <w:t>СНиП</w:t>
      </w:r>
      <w:proofErr w:type="spellEnd"/>
      <w:r w:rsidRPr="00547038">
        <w:rPr>
          <w:bCs/>
          <w:szCs w:val="26"/>
          <w:lang w:val="ru-RU"/>
        </w:rPr>
        <w:t xml:space="preserve"> 23-01-99* Строительная климатология» территория городского поселения </w:t>
      </w:r>
      <w:r w:rsidR="00CD1E2E" w:rsidRPr="00547038">
        <w:rPr>
          <w:lang w:val="ru-RU"/>
        </w:rPr>
        <w:t>Октябрьское</w:t>
      </w:r>
      <w:r w:rsidRPr="00547038">
        <w:rPr>
          <w:lang w:val="ru-RU"/>
        </w:rPr>
        <w:t xml:space="preserve"> Октябрьского района расположена в клим</w:t>
      </w:r>
      <w:r w:rsidRPr="00547038">
        <w:rPr>
          <w:lang w:val="ru-RU"/>
        </w:rPr>
        <w:t>а</w:t>
      </w:r>
      <w:r w:rsidRPr="00547038">
        <w:rPr>
          <w:lang w:val="ru-RU"/>
        </w:rPr>
        <w:t>тическом подрайоне 1</w:t>
      </w:r>
      <w:r w:rsidR="00DD7289" w:rsidRPr="00547038">
        <w:rPr>
          <w:lang w:val="ru-RU"/>
        </w:rPr>
        <w:t>Д</w:t>
      </w:r>
      <w:r w:rsidRPr="00547038">
        <w:rPr>
          <w:lang w:val="ru-RU"/>
        </w:rPr>
        <w:t xml:space="preserve">. </w:t>
      </w:r>
      <w:r w:rsidR="00FB1D08" w:rsidRPr="00547038">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0046597B" w:rsidRPr="00547038">
        <w:rPr>
          <w:lang w:val="ru-RU"/>
        </w:rPr>
        <w:t>Средняя температура января в поселении, самого холодного месяца, — 20,8</w:t>
      </w:r>
      <w:r w:rsidR="0046597B" w:rsidRPr="00547038">
        <w:rPr>
          <w:vertAlign w:val="superscript"/>
          <w:lang w:val="ru-RU"/>
        </w:rPr>
        <w:t>0</w:t>
      </w:r>
      <w:r w:rsidR="0046597B" w:rsidRPr="00547038">
        <w:rPr>
          <w:lang w:val="ru-RU"/>
        </w:rPr>
        <w:t>С, с возможным понижением до -54</w:t>
      </w:r>
      <w:r w:rsidR="0046597B" w:rsidRPr="00547038">
        <w:rPr>
          <w:vertAlign w:val="superscript"/>
          <w:lang w:val="ru-RU"/>
        </w:rPr>
        <w:t>0</w:t>
      </w:r>
      <w:r w:rsidR="0046597B" w:rsidRPr="00547038">
        <w:rPr>
          <w:lang w:val="ru-RU"/>
        </w:rPr>
        <w:t>С. Июль - самый теплый месяц, средняя температура +17,1</w:t>
      </w:r>
      <w:r w:rsidR="0046597B" w:rsidRPr="00547038">
        <w:rPr>
          <w:vertAlign w:val="superscript"/>
          <w:lang w:val="ru-RU"/>
        </w:rPr>
        <w:t>0</w:t>
      </w:r>
      <w:r w:rsidR="0046597B" w:rsidRPr="00547038">
        <w:rPr>
          <w:lang w:val="ru-RU"/>
        </w:rPr>
        <w:t>С, абсолютный максимум +35</w:t>
      </w:r>
      <w:r w:rsidR="0046597B" w:rsidRPr="00547038">
        <w:rPr>
          <w:vertAlign w:val="superscript"/>
          <w:lang w:val="ru-RU"/>
        </w:rPr>
        <w:t>0</w:t>
      </w:r>
      <w:r w:rsidR="0046597B" w:rsidRPr="00547038">
        <w:rPr>
          <w:lang w:val="ru-RU"/>
        </w:rPr>
        <w:t>С. Продолжительность холодного периода года (со средней суточной температурой воздуха ниже 0 °С) в поселении составляет 198 суток.</w:t>
      </w:r>
    </w:p>
    <w:p w:rsidR="00C73AE0" w:rsidRPr="00547038" w:rsidRDefault="00C73AE0" w:rsidP="00547038">
      <w:pPr>
        <w:pStyle w:val="aff8"/>
        <w:rPr>
          <w:lang w:val="ru-RU"/>
        </w:rPr>
      </w:pPr>
      <w:r w:rsidRPr="00547038">
        <w:rPr>
          <w:lang w:val="ru-RU"/>
        </w:rPr>
        <w:t xml:space="preserve">Характеристика городского поселения </w:t>
      </w:r>
      <w:r w:rsidR="00CD1E2E" w:rsidRPr="00547038">
        <w:rPr>
          <w:lang w:val="ru-RU"/>
        </w:rPr>
        <w:t>Октябрьское</w:t>
      </w:r>
      <w:r w:rsidR="002647CA" w:rsidRPr="00547038">
        <w:rPr>
          <w:lang w:val="ru-RU"/>
        </w:rPr>
        <w:t xml:space="preserve"> </w:t>
      </w:r>
      <w:r w:rsidR="00B04C30" w:rsidRPr="00547038">
        <w:rPr>
          <w:lang w:val="ru-RU"/>
        </w:rPr>
        <w:t>Октябрьского</w:t>
      </w:r>
      <w:r w:rsidRPr="00547038">
        <w:rPr>
          <w:lang w:val="ru-RU"/>
        </w:rPr>
        <w:t xml:space="preserve"> района Ханты-Мансийского автономного округа – </w:t>
      </w:r>
      <w:proofErr w:type="spellStart"/>
      <w:r w:rsidRPr="00547038">
        <w:rPr>
          <w:lang w:val="ru-RU"/>
        </w:rPr>
        <w:t>Югры</w:t>
      </w:r>
      <w:proofErr w:type="spellEnd"/>
      <w:r w:rsidRPr="00547038">
        <w:rPr>
          <w:lang w:val="ru-RU"/>
        </w:rPr>
        <w:t xml:space="preserve"> представлена в таблице 2.</w:t>
      </w:r>
      <w:r w:rsidR="00F613DD" w:rsidRPr="00547038">
        <w:rPr>
          <w:lang w:val="ru-RU"/>
        </w:rPr>
        <w:t>5.</w:t>
      </w:r>
      <w:r w:rsidRPr="00547038">
        <w:rPr>
          <w:lang w:val="ru-RU"/>
        </w:rPr>
        <w:t>1.</w:t>
      </w:r>
    </w:p>
    <w:p w:rsidR="0053591B" w:rsidRPr="00547038" w:rsidRDefault="0053591B" w:rsidP="00547038">
      <w:pPr>
        <w:pStyle w:val="aff8"/>
        <w:rPr>
          <w:lang w:val="ru-RU"/>
        </w:rPr>
      </w:pPr>
    </w:p>
    <w:p w:rsidR="00C73AE0" w:rsidRPr="00547038" w:rsidRDefault="00C73AE0" w:rsidP="00547038">
      <w:pPr>
        <w:spacing w:before="120"/>
        <w:rPr>
          <w:rFonts w:cs="Times New Roman"/>
          <w:i/>
        </w:rPr>
      </w:pPr>
      <w:bookmarkStart w:id="110" w:name="OLE_LINK296"/>
      <w:bookmarkStart w:id="111" w:name="OLE_LINK297"/>
      <w:bookmarkEnd w:id="108"/>
      <w:bookmarkEnd w:id="109"/>
      <w:r w:rsidRPr="00547038">
        <w:rPr>
          <w:rFonts w:cs="Times New Roman"/>
          <w:i/>
        </w:rPr>
        <w:t>Таблица 2.</w:t>
      </w:r>
      <w:r w:rsidR="002647CA" w:rsidRPr="00547038">
        <w:rPr>
          <w:rFonts w:cs="Times New Roman"/>
          <w:i/>
        </w:rPr>
        <w:t>5.</w:t>
      </w:r>
      <w:r w:rsidRPr="00547038">
        <w:rPr>
          <w:rFonts w:cs="Times New Roman"/>
          <w:i/>
        </w:rPr>
        <w:t>1</w:t>
      </w:r>
      <w:r w:rsidR="002647CA" w:rsidRPr="00547038">
        <w:rPr>
          <w:rFonts w:cs="Times New Roman"/>
          <w:i/>
        </w:rPr>
        <w:t xml:space="preserve">. - </w:t>
      </w:r>
      <w:r w:rsidRPr="00547038">
        <w:rPr>
          <w:rFonts w:cs="Times New Roman"/>
          <w:i/>
        </w:rPr>
        <w:t xml:space="preserve">Характеристика городского поселения </w:t>
      </w:r>
      <w:r w:rsidR="00CD1E2E" w:rsidRPr="00547038">
        <w:rPr>
          <w:rFonts w:cs="Times New Roman"/>
          <w:i/>
        </w:rPr>
        <w:t>Октябрьское</w:t>
      </w:r>
      <w:r w:rsidR="009750AE" w:rsidRPr="00547038">
        <w:rPr>
          <w:rFonts w:cs="Times New Roman"/>
          <w:i/>
        </w:rPr>
        <w:t xml:space="preserve"> </w:t>
      </w:r>
      <w:r w:rsidR="00B04C30" w:rsidRPr="00547038">
        <w:rPr>
          <w:rFonts w:cs="Times New Roman"/>
          <w:i/>
        </w:rPr>
        <w:t>Октябрьского</w:t>
      </w:r>
      <w:r w:rsidRPr="00547038">
        <w:rPr>
          <w:rFonts w:cs="Times New Roman"/>
          <w:i/>
        </w:rPr>
        <w:t xml:space="preserve"> района Ханты-Мансийского автономного округа – </w:t>
      </w:r>
      <w:proofErr w:type="spellStart"/>
      <w:r w:rsidRPr="00547038">
        <w:rPr>
          <w:rFonts w:cs="Times New Roman"/>
          <w:i/>
        </w:rPr>
        <w:t>Югры</w:t>
      </w:r>
      <w:proofErr w:type="spellEnd"/>
      <w:r w:rsidRPr="00547038">
        <w:rPr>
          <w:rFonts w:cs="Times New Roman"/>
          <w:i/>
        </w:rPr>
        <w:t xml:space="preserve"> (по данным </w:t>
      </w:r>
      <w:r w:rsidR="00C679C6" w:rsidRPr="00547038">
        <w:rPr>
          <w:rFonts w:cs="Times New Roman"/>
          <w:i/>
        </w:rPr>
        <w:t>Федеральной службы государственной статистики</w:t>
      </w:r>
      <w:r w:rsidRPr="00547038">
        <w:rPr>
          <w:rFonts w:cs="Times New Roman"/>
          <w:i/>
        </w:rPr>
        <w:t xml:space="preserve"> на начало 202</w:t>
      </w:r>
      <w:r w:rsidR="007D3C33" w:rsidRPr="00547038">
        <w:rPr>
          <w:rFonts w:cs="Times New Roman"/>
          <w:i/>
        </w:rPr>
        <w:t>0</w:t>
      </w:r>
      <w:r w:rsidRPr="00547038">
        <w:rPr>
          <w:rFonts w:cs="Times New Roman"/>
          <w:i/>
        </w:rPr>
        <w:t xml:space="preserve"> года)</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66"/>
        <w:gridCol w:w="1417"/>
        <w:gridCol w:w="1559"/>
        <w:gridCol w:w="1276"/>
        <w:gridCol w:w="1276"/>
        <w:gridCol w:w="1158"/>
        <w:gridCol w:w="1275"/>
      </w:tblGrid>
      <w:tr w:rsidR="00C73AE0" w:rsidRPr="00547038" w:rsidTr="00DD5D10">
        <w:trPr>
          <w:cantSplit/>
          <w:trHeight w:val="20"/>
          <w:tblHeader/>
          <w:jc w:val="center"/>
        </w:trPr>
        <w:tc>
          <w:tcPr>
            <w:tcW w:w="1766" w:type="dxa"/>
            <w:shd w:val="clear" w:color="auto" w:fill="auto"/>
            <w:vAlign w:val="center"/>
          </w:tcPr>
          <w:p w:rsidR="00C73AE0" w:rsidRPr="00547038" w:rsidRDefault="00C73AE0" w:rsidP="00547038">
            <w:pPr>
              <w:ind w:firstLine="0"/>
              <w:jc w:val="center"/>
              <w:rPr>
                <w:rFonts w:eastAsia="Calibri" w:cs="Times New Roman"/>
                <w:iCs/>
                <w:sz w:val="22"/>
                <w:szCs w:val="24"/>
                <w:lang w:eastAsia="en-US" w:bidi="en-US"/>
              </w:rPr>
            </w:pPr>
            <w:bookmarkStart w:id="112" w:name="_Hlk467614988"/>
            <w:bookmarkStart w:id="113" w:name="OLE_LINK64"/>
            <w:bookmarkStart w:id="114" w:name="OLE_LINK65"/>
            <w:bookmarkStart w:id="115" w:name="OLE_LINK2"/>
            <w:bookmarkStart w:id="116" w:name="OLE_LINK3"/>
            <w:bookmarkStart w:id="117" w:name="OLE_LINK109"/>
            <w:bookmarkStart w:id="118" w:name="OLE_LINK110"/>
            <w:bookmarkStart w:id="119" w:name="OLE_LINK111"/>
            <w:bookmarkStart w:id="120" w:name="OLE_LINK112"/>
            <w:bookmarkStart w:id="121" w:name="OLE_LINK113"/>
            <w:bookmarkStart w:id="122" w:name="OLE_LINK142"/>
            <w:bookmarkStart w:id="123" w:name="OLE_LINK143"/>
            <w:bookmarkStart w:id="124" w:name="OLE_LINK144"/>
            <w:bookmarkStart w:id="125" w:name="OLE_LINK175"/>
            <w:bookmarkStart w:id="126" w:name="OLE_LINK178"/>
            <w:r w:rsidRPr="00547038">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547038" w:rsidRDefault="00C73AE0" w:rsidP="00547038">
            <w:pPr>
              <w:ind w:firstLine="0"/>
              <w:jc w:val="center"/>
              <w:rPr>
                <w:rFonts w:eastAsia="Calibri" w:cs="Times New Roman"/>
                <w:iCs/>
                <w:sz w:val="22"/>
                <w:szCs w:val="24"/>
                <w:lang w:eastAsia="en-US" w:bidi="en-US"/>
              </w:rPr>
            </w:pPr>
            <w:r w:rsidRPr="00547038">
              <w:rPr>
                <w:rFonts w:eastAsia="Calibri" w:cs="Times New Roman"/>
                <w:iCs/>
                <w:sz w:val="22"/>
                <w:szCs w:val="24"/>
                <w:lang w:eastAsia="en-US" w:bidi="en-US"/>
              </w:rPr>
              <w:t>Статус мун</w:t>
            </w:r>
            <w:r w:rsidRPr="00547038">
              <w:rPr>
                <w:rFonts w:eastAsia="Calibri" w:cs="Times New Roman"/>
                <w:iCs/>
                <w:sz w:val="22"/>
                <w:szCs w:val="24"/>
                <w:lang w:eastAsia="en-US" w:bidi="en-US"/>
              </w:rPr>
              <w:t>и</w:t>
            </w:r>
            <w:r w:rsidRPr="00547038">
              <w:rPr>
                <w:rFonts w:eastAsia="Calibri" w:cs="Times New Roman"/>
                <w:iCs/>
                <w:sz w:val="22"/>
                <w:szCs w:val="24"/>
                <w:lang w:eastAsia="en-US" w:bidi="en-US"/>
              </w:rPr>
              <w:t>ципального образования</w:t>
            </w:r>
          </w:p>
        </w:tc>
        <w:tc>
          <w:tcPr>
            <w:tcW w:w="1559" w:type="dxa"/>
            <w:shd w:val="clear" w:color="auto" w:fill="auto"/>
            <w:vAlign w:val="center"/>
          </w:tcPr>
          <w:p w:rsidR="00C73AE0" w:rsidRPr="00547038" w:rsidRDefault="00C73AE0" w:rsidP="00547038">
            <w:pPr>
              <w:ind w:firstLine="0"/>
              <w:jc w:val="center"/>
              <w:rPr>
                <w:rFonts w:eastAsia="Calibri" w:cs="Times New Roman"/>
                <w:iCs/>
                <w:sz w:val="22"/>
                <w:szCs w:val="24"/>
                <w:lang w:eastAsia="en-US" w:bidi="en-US"/>
              </w:rPr>
            </w:pPr>
            <w:r w:rsidRPr="00547038">
              <w:rPr>
                <w:rFonts w:eastAsia="Calibri" w:cs="Times New Roman"/>
                <w:iCs/>
                <w:sz w:val="22"/>
                <w:szCs w:val="24"/>
                <w:lang w:eastAsia="en-US" w:bidi="en-US"/>
              </w:rPr>
              <w:t>Администр</w:t>
            </w:r>
            <w:r w:rsidRPr="00547038">
              <w:rPr>
                <w:rFonts w:eastAsia="Calibri" w:cs="Times New Roman"/>
                <w:iCs/>
                <w:sz w:val="22"/>
                <w:szCs w:val="24"/>
                <w:lang w:eastAsia="en-US" w:bidi="en-US"/>
              </w:rPr>
              <w:t>а</w:t>
            </w:r>
            <w:r w:rsidRPr="00547038">
              <w:rPr>
                <w:rFonts w:eastAsia="Calibri" w:cs="Times New Roman"/>
                <w:iCs/>
                <w:sz w:val="22"/>
                <w:szCs w:val="24"/>
                <w:lang w:eastAsia="en-US" w:bidi="en-US"/>
              </w:rPr>
              <w:t>тивный центр</w:t>
            </w:r>
          </w:p>
        </w:tc>
        <w:tc>
          <w:tcPr>
            <w:tcW w:w="1276" w:type="dxa"/>
            <w:shd w:val="clear" w:color="auto" w:fill="auto"/>
            <w:vAlign w:val="center"/>
          </w:tcPr>
          <w:p w:rsidR="00C73AE0" w:rsidRPr="00547038" w:rsidRDefault="00C73AE0" w:rsidP="00547038">
            <w:pPr>
              <w:ind w:firstLine="0"/>
              <w:jc w:val="center"/>
              <w:rPr>
                <w:rFonts w:eastAsia="Calibri" w:cs="Times New Roman"/>
                <w:iCs/>
                <w:sz w:val="22"/>
                <w:szCs w:val="24"/>
                <w:lang w:eastAsia="en-US" w:bidi="en-US"/>
              </w:rPr>
            </w:pPr>
            <w:r w:rsidRPr="00547038">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547038" w:rsidRDefault="00C73AE0" w:rsidP="00547038">
            <w:pPr>
              <w:ind w:firstLine="0"/>
              <w:jc w:val="center"/>
              <w:rPr>
                <w:rFonts w:eastAsia="Calibri" w:cs="Times New Roman"/>
                <w:iCs/>
                <w:sz w:val="22"/>
                <w:szCs w:val="24"/>
                <w:lang w:eastAsia="en-US" w:bidi="en-US"/>
              </w:rPr>
            </w:pPr>
            <w:r w:rsidRPr="00547038">
              <w:rPr>
                <w:rFonts w:eastAsia="Calibri" w:cs="Times New Roman"/>
                <w:iCs/>
                <w:sz w:val="22"/>
                <w:szCs w:val="24"/>
                <w:lang w:eastAsia="en-US" w:bidi="en-US"/>
              </w:rPr>
              <w:t>Численность населения, чел.</w:t>
            </w:r>
          </w:p>
        </w:tc>
        <w:tc>
          <w:tcPr>
            <w:tcW w:w="1158" w:type="dxa"/>
            <w:shd w:val="clear" w:color="auto" w:fill="auto"/>
            <w:vAlign w:val="center"/>
          </w:tcPr>
          <w:p w:rsidR="00C73AE0" w:rsidRPr="00547038" w:rsidRDefault="00C73AE0" w:rsidP="00547038">
            <w:pPr>
              <w:ind w:firstLine="0"/>
              <w:jc w:val="center"/>
              <w:rPr>
                <w:rFonts w:eastAsia="Calibri" w:cs="Times New Roman"/>
                <w:iCs/>
                <w:sz w:val="22"/>
                <w:szCs w:val="24"/>
                <w:vertAlign w:val="superscript"/>
                <w:lang w:eastAsia="en-US" w:bidi="en-US"/>
              </w:rPr>
            </w:pPr>
            <w:r w:rsidRPr="00547038">
              <w:rPr>
                <w:rFonts w:eastAsia="Calibri" w:cs="Times New Roman"/>
                <w:iCs/>
                <w:sz w:val="22"/>
                <w:szCs w:val="24"/>
                <w:lang w:eastAsia="en-US" w:bidi="en-US"/>
              </w:rPr>
              <w:t xml:space="preserve">Площадь, </w:t>
            </w:r>
            <w:r w:rsidR="0020206D" w:rsidRPr="00547038">
              <w:rPr>
                <w:rFonts w:eastAsia="Calibri" w:cs="Times New Roman"/>
                <w:iCs/>
                <w:sz w:val="22"/>
                <w:szCs w:val="24"/>
                <w:lang w:eastAsia="en-US" w:bidi="en-US"/>
              </w:rPr>
              <w:t>кв. км</w:t>
            </w:r>
          </w:p>
        </w:tc>
        <w:tc>
          <w:tcPr>
            <w:tcW w:w="1275" w:type="dxa"/>
            <w:shd w:val="clear" w:color="auto" w:fill="auto"/>
            <w:vAlign w:val="center"/>
          </w:tcPr>
          <w:p w:rsidR="00C73AE0" w:rsidRPr="00547038" w:rsidRDefault="00C73AE0" w:rsidP="00547038">
            <w:pPr>
              <w:ind w:firstLine="0"/>
              <w:jc w:val="center"/>
              <w:rPr>
                <w:rFonts w:eastAsia="Calibri" w:cs="Times New Roman"/>
                <w:iCs/>
                <w:sz w:val="22"/>
                <w:szCs w:val="24"/>
                <w:vertAlign w:val="superscript"/>
                <w:lang w:eastAsia="en-US" w:bidi="en-US"/>
              </w:rPr>
            </w:pPr>
            <w:r w:rsidRPr="00547038">
              <w:rPr>
                <w:rFonts w:eastAsia="Calibri" w:cs="Times New Roman"/>
                <w:iCs/>
                <w:sz w:val="22"/>
                <w:szCs w:val="24"/>
                <w:lang w:eastAsia="en-US" w:bidi="en-US"/>
              </w:rPr>
              <w:t>Плотность населения, чел./</w:t>
            </w:r>
            <w:r w:rsidR="00C679C6" w:rsidRPr="00547038">
              <w:rPr>
                <w:rFonts w:eastAsia="Calibri" w:cs="Times New Roman"/>
                <w:iCs/>
                <w:sz w:val="22"/>
                <w:szCs w:val="24"/>
                <w:lang w:eastAsia="en-US" w:bidi="en-US"/>
              </w:rPr>
              <w:t>кв. км</w:t>
            </w:r>
          </w:p>
        </w:tc>
      </w:tr>
      <w:tr w:rsidR="00C73AE0" w:rsidRPr="00547038" w:rsidTr="00DD5D10">
        <w:trPr>
          <w:cantSplit/>
          <w:trHeight w:val="20"/>
          <w:jc w:val="center"/>
        </w:trPr>
        <w:tc>
          <w:tcPr>
            <w:tcW w:w="1766" w:type="dxa"/>
            <w:shd w:val="clear" w:color="auto" w:fill="auto"/>
            <w:vAlign w:val="center"/>
          </w:tcPr>
          <w:p w:rsidR="00C73AE0" w:rsidRPr="00547038" w:rsidRDefault="00CD1E2E" w:rsidP="00547038">
            <w:pPr>
              <w:ind w:firstLine="0"/>
              <w:jc w:val="left"/>
              <w:rPr>
                <w:rFonts w:eastAsia="Calibri" w:cs="Times New Roman"/>
                <w:iCs/>
                <w:sz w:val="22"/>
                <w:szCs w:val="24"/>
                <w:lang w:eastAsia="en-US" w:bidi="en-US"/>
              </w:rPr>
            </w:pPr>
            <w:bookmarkStart w:id="127" w:name="_Hlk466622162"/>
            <w:bookmarkEnd w:id="112"/>
            <w:r w:rsidRPr="00547038">
              <w:rPr>
                <w:rFonts w:eastAsia="Calibri" w:cs="Times New Roman"/>
                <w:iCs/>
                <w:sz w:val="22"/>
                <w:szCs w:val="24"/>
                <w:lang w:eastAsia="en-US" w:bidi="en-US"/>
              </w:rPr>
              <w:t>Октябрьское</w:t>
            </w:r>
          </w:p>
        </w:tc>
        <w:tc>
          <w:tcPr>
            <w:tcW w:w="1417" w:type="dxa"/>
            <w:shd w:val="clear" w:color="auto" w:fill="auto"/>
            <w:vAlign w:val="center"/>
          </w:tcPr>
          <w:p w:rsidR="00C73AE0" w:rsidRPr="00547038" w:rsidRDefault="00C73AE0" w:rsidP="00547038">
            <w:pPr>
              <w:ind w:firstLine="0"/>
              <w:jc w:val="center"/>
              <w:rPr>
                <w:rFonts w:cs="Times New Roman"/>
                <w:sz w:val="22"/>
                <w:szCs w:val="24"/>
              </w:rPr>
            </w:pPr>
            <w:r w:rsidRPr="00547038">
              <w:rPr>
                <w:rFonts w:cs="Times New Roman"/>
                <w:sz w:val="22"/>
                <w:szCs w:val="24"/>
              </w:rPr>
              <w:t>городское п</w:t>
            </w:r>
            <w:r w:rsidRPr="00547038">
              <w:rPr>
                <w:rFonts w:cs="Times New Roman"/>
                <w:sz w:val="22"/>
                <w:szCs w:val="24"/>
              </w:rPr>
              <w:t>о</w:t>
            </w:r>
            <w:r w:rsidRPr="00547038">
              <w:rPr>
                <w:rFonts w:cs="Times New Roman"/>
                <w:sz w:val="22"/>
                <w:szCs w:val="24"/>
              </w:rPr>
              <w:t>селение</w:t>
            </w:r>
          </w:p>
        </w:tc>
        <w:tc>
          <w:tcPr>
            <w:tcW w:w="1559" w:type="dxa"/>
            <w:shd w:val="clear" w:color="auto" w:fill="auto"/>
            <w:vAlign w:val="center"/>
          </w:tcPr>
          <w:p w:rsidR="00C73AE0" w:rsidRPr="00547038" w:rsidRDefault="00C73AE0" w:rsidP="00547038">
            <w:pPr>
              <w:ind w:firstLine="0"/>
              <w:jc w:val="left"/>
              <w:rPr>
                <w:rFonts w:cs="Times New Roman"/>
                <w:sz w:val="22"/>
                <w:szCs w:val="24"/>
              </w:rPr>
            </w:pPr>
            <w:proofErr w:type="spellStart"/>
            <w:r w:rsidRPr="00547038">
              <w:rPr>
                <w:rFonts w:cs="Times New Roman"/>
                <w:sz w:val="22"/>
                <w:szCs w:val="24"/>
              </w:rPr>
              <w:t>пгт</w:t>
            </w:r>
            <w:proofErr w:type="spellEnd"/>
            <w:r w:rsidRPr="00547038">
              <w:rPr>
                <w:rFonts w:cs="Times New Roman"/>
                <w:sz w:val="22"/>
                <w:szCs w:val="24"/>
              </w:rPr>
              <w:t xml:space="preserve"> </w:t>
            </w:r>
            <w:r w:rsidR="00CD1E2E" w:rsidRPr="00547038">
              <w:rPr>
                <w:rFonts w:cs="Times New Roman"/>
                <w:sz w:val="22"/>
                <w:szCs w:val="24"/>
              </w:rPr>
              <w:t>Октябр</w:t>
            </w:r>
            <w:r w:rsidR="00CD1E2E" w:rsidRPr="00547038">
              <w:rPr>
                <w:rFonts w:cs="Times New Roman"/>
                <w:sz w:val="22"/>
                <w:szCs w:val="24"/>
              </w:rPr>
              <w:t>ь</w:t>
            </w:r>
            <w:r w:rsidR="00CD1E2E" w:rsidRPr="00547038">
              <w:rPr>
                <w:rFonts w:cs="Times New Roman"/>
                <w:sz w:val="22"/>
                <w:szCs w:val="24"/>
              </w:rPr>
              <w:t>ское</w:t>
            </w:r>
          </w:p>
        </w:tc>
        <w:tc>
          <w:tcPr>
            <w:tcW w:w="1276" w:type="dxa"/>
            <w:shd w:val="clear" w:color="auto" w:fill="auto"/>
            <w:vAlign w:val="center"/>
          </w:tcPr>
          <w:p w:rsidR="00C73AE0" w:rsidRPr="00547038" w:rsidRDefault="00F613DD" w:rsidP="00547038">
            <w:pPr>
              <w:ind w:firstLine="0"/>
              <w:jc w:val="center"/>
              <w:rPr>
                <w:rFonts w:cs="Times New Roman"/>
                <w:sz w:val="22"/>
                <w:szCs w:val="24"/>
              </w:rPr>
            </w:pPr>
            <w:r w:rsidRPr="00547038">
              <w:rPr>
                <w:rFonts w:cs="Times New Roman"/>
                <w:color w:val="000000"/>
                <w:sz w:val="22"/>
                <w:szCs w:val="24"/>
              </w:rPr>
              <w:t>3</w:t>
            </w:r>
          </w:p>
        </w:tc>
        <w:tc>
          <w:tcPr>
            <w:tcW w:w="1276" w:type="dxa"/>
            <w:shd w:val="clear" w:color="auto" w:fill="auto"/>
            <w:vAlign w:val="center"/>
          </w:tcPr>
          <w:p w:rsidR="00C73AE0" w:rsidRPr="00547038" w:rsidRDefault="007D3C33" w:rsidP="00547038">
            <w:pPr>
              <w:ind w:firstLine="0"/>
              <w:jc w:val="center"/>
              <w:rPr>
                <w:rFonts w:cs="Times New Roman"/>
                <w:sz w:val="22"/>
                <w:szCs w:val="24"/>
              </w:rPr>
            </w:pPr>
            <w:r w:rsidRPr="00547038">
              <w:rPr>
                <w:rFonts w:cs="Times New Roman"/>
                <w:sz w:val="22"/>
                <w:szCs w:val="24"/>
              </w:rPr>
              <w:t>3262</w:t>
            </w:r>
          </w:p>
        </w:tc>
        <w:tc>
          <w:tcPr>
            <w:tcW w:w="1158" w:type="dxa"/>
            <w:shd w:val="clear" w:color="auto" w:fill="auto"/>
            <w:vAlign w:val="center"/>
          </w:tcPr>
          <w:p w:rsidR="00C73AE0" w:rsidRPr="00547038" w:rsidRDefault="00F613DD" w:rsidP="00547038">
            <w:pPr>
              <w:ind w:firstLine="0"/>
              <w:jc w:val="center"/>
              <w:rPr>
                <w:rFonts w:cs="Times New Roman"/>
                <w:sz w:val="22"/>
              </w:rPr>
            </w:pPr>
            <w:r w:rsidRPr="00547038">
              <w:rPr>
                <w:rFonts w:cs="Times New Roman"/>
                <w:sz w:val="22"/>
                <w:szCs w:val="24"/>
              </w:rPr>
              <w:t>205,048</w:t>
            </w:r>
          </w:p>
        </w:tc>
        <w:tc>
          <w:tcPr>
            <w:tcW w:w="1275" w:type="dxa"/>
            <w:shd w:val="clear" w:color="auto" w:fill="auto"/>
            <w:vAlign w:val="center"/>
          </w:tcPr>
          <w:p w:rsidR="00C73AE0" w:rsidRPr="00547038" w:rsidRDefault="007D3C33" w:rsidP="00547038">
            <w:pPr>
              <w:ind w:firstLine="0"/>
              <w:jc w:val="center"/>
              <w:rPr>
                <w:rFonts w:cs="Times New Roman"/>
                <w:sz w:val="22"/>
              </w:rPr>
            </w:pPr>
            <w:r w:rsidRPr="00547038">
              <w:rPr>
                <w:rFonts w:cs="Times New Roman"/>
                <w:sz w:val="22"/>
                <w:szCs w:val="24"/>
              </w:rPr>
              <w:t>15,91</w:t>
            </w:r>
          </w:p>
        </w:tc>
      </w:tr>
    </w:tbl>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C73AE0" w:rsidRPr="00547038" w:rsidRDefault="00C73AE0" w:rsidP="00547038">
      <w:pPr>
        <w:pStyle w:val="aff8"/>
        <w:spacing w:before="120"/>
        <w:rPr>
          <w:lang w:val="ru-RU"/>
        </w:rPr>
      </w:pPr>
      <w:r w:rsidRPr="00547038">
        <w:rPr>
          <w:lang w:val="ru-RU"/>
        </w:rPr>
        <w:t xml:space="preserve">Плотность населения городского поселения </w:t>
      </w:r>
      <w:r w:rsidR="00CD1E2E" w:rsidRPr="00547038">
        <w:rPr>
          <w:lang w:val="ru-RU"/>
        </w:rPr>
        <w:t>Октябрьское</w:t>
      </w:r>
      <w:r w:rsidR="0020206D" w:rsidRPr="00547038">
        <w:rPr>
          <w:lang w:val="ru-RU"/>
        </w:rPr>
        <w:t xml:space="preserve"> </w:t>
      </w:r>
      <w:r w:rsidR="00B04C30" w:rsidRPr="00547038">
        <w:rPr>
          <w:lang w:val="ru-RU"/>
        </w:rPr>
        <w:t>Октябрьского</w:t>
      </w:r>
      <w:r w:rsidRPr="00547038">
        <w:rPr>
          <w:lang w:val="ru-RU"/>
        </w:rPr>
        <w:t xml:space="preserve"> района с</w:t>
      </w:r>
      <w:r w:rsidRPr="00547038">
        <w:rPr>
          <w:lang w:val="ru-RU"/>
        </w:rPr>
        <w:t>о</w:t>
      </w:r>
      <w:r w:rsidRPr="00547038">
        <w:rPr>
          <w:lang w:val="ru-RU"/>
        </w:rPr>
        <w:t xml:space="preserve">ставляет </w:t>
      </w:r>
      <w:r w:rsidR="007D3C33" w:rsidRPr="00547038">
        <w:rPr>
          <w:sz w:val="22"/>
          <w:lang w:val="ru-RU"/>
        </w:rPr>
        <w:t xml:space="preserve">15,91 </w:t>
      </w:r>
      <w:r w:rsidRPr="00547038">
        <w:rPr>
          <w:lang w:val="ru-RU"/>
        </w:rPr>
        <w:t>человек на квадратный километр.</w:t>
      </w:r>
    </w:p>
    <w:p w:rsidR="00C73AE0" w:rsidRPr="00547038" w:rsidRDefault="00C73AE0" w:rsidP="00547038">
      <w:pPr>
        <w:rPr>
          <w:rFonts w:cs="Times New Roman"/>
          <w:szCs w:val="24"/>
        </w:rPr>
      </w:pPr>
      <w:r w:rsidRPr="00547038">
        <w:rPr>
          <w:rFonts w:cs="Times New Roman"/>
          <w:szCs w:val="24"/>
        </w:rPr>
        <w:t xml:space="preserve">Учитывая численность населения, </w:t>
      </w:r>
      <w:r w:rsidRPr="00547038">
        <w:rPr>
          <w:rFonts w:cs="Times New Roman"/>
        </w:rPr>
        <w:t xml:space="preserve">поселок городского типа </w:t>
      </w:r>
      <w:r w:rsidR="00CD1E2E" w:rsidRPr="00547038">
        <w:rPr>
          <w:rFonts w:cs="Times New Roman"/>
        </w:rPr>
        <w:t>Октябрьское</w:t>
      </w:r>
      <w:r w:rsidRPr="00547038">
        <w:rPr>
          <w:rFonts w:cs="Times New Roman"/>
          <w:szCs w:val="24"/>
        </w:rPr>
        <w:t xml:space="preserve"> согласно таблице </w:t>
      </w:r>
      <w:r w:rsidR="0020206D" w:rsidRPr="00547038">
        <w:rPr>
          <w:rFonts w:cs="Times New Roman"/>
          <w:szCs w:val="24"/>
        </w:rPr>
        <w:t>4.</w:t>
      </w:r>
      <w:r w:rsidRPr="00547038">
        <w:rPr>
          <w:rFonts w:cs="Times New Roman"/>
          <w:szCs w:val="24"/>
        </w:rPr>
        <w:t>1 п. 4.4 СП 42.13330.201</w:t>
      </w:r>
      <w:r w:rsidR="0020206D" w:rsidRPr="00547038">
        <w:rPr>
          <w:rFonts w:cs="Times New Roman"/>
          <w:szCs w:val="24"/>
        </w:rPr>
        <w:t>6</w:t>
      </w:r>
      <w:r w:rsidRPr="00547038">
        <w:rPr>
          <w:rFonts w:cs="Times New Roman"/>
          <w:szCs w:val="24"/>
        </w:rPr>
        <w:t xml:space="preserve"> «Градостроительство Планировка и застройка городских и сельских поселений. Актуализированная редакция </w:t>
      </w:r>
      <w:proofErr w:type="spellStart"/>
      <w:r w:rsidRPr="00547038">
        <w:rPr>
          <w:rFonts w:cs="Times New Roman"/>
          <w:szCs w:val="24"/>
        </w:rPr>
        <w:t>СНиП</w:t>
      </w:r>
      <w:proofErr w:type="spellEnd"/>
      <w:r w:rsidRPr="00547038">
        <w:rPr>
          <w:rFonts w:cs="Times New Roman"/>
          <w:szCs w:val="24"/>
        </w:rPr>
        <w:t xml:space="preserve"> 2.07.01-89*», относится к </w:t>
      </w:r>
      <w:r w:rsidRPr="00547038">
        <w:rPr>
          <w:rFonts w:cs="Times New Roman"/>
          <w:b/>
          <w:szCs w:val="24"/>
        </w:rPr>
        <w:t>малым городам</w:t>
      </w:r>
      <w:r w:rsidRPr="00547038">
        <w:rPr>
          <w:rFonts w:cs="Times New Roman"/>
          <w:szCs w:val="24"/>
        </w:rPr>
        <w:t>.</w:t>
      </w:r>
    </w:p>
    <w:p w:rsidR="00C73AE0" w:rsidRPr="00547038" w:rsidRDefault="00C73AE0" w:rsidP="00547038">
      <w:pPr>
        <w:pStyle w:val="20"/>
        <w:keepLines/>
        <w:numPr>
          <w:ilvl w:val="1"/>
          <w:numId w:val="13"/>
        </w:numPr>
        <w:ind w:left="0" w:firstLine="0"/>
        <w:rPr>
          <w:rFonts w:cs="Times New Roman"/>
          <w:i w:val="0"/>
        </w:rPr>
      </w:pPr>
      <w:bookmarkStart w:id="128" w:name="_Toc67911382"/>
      <w:bookmarkStart w:id="129" w:name="OLE_LINK11"/>
      <w:bookmarkStart w:id="130" w:name="OLE_LINK12"/>
      <w:bookmarkStart w:id="131" w:name="OLE_LINK128"/>
      <w:bookmarkStart w:id="132" w:name="OLE_LINK129"/>
      <w:r w:rsidRPr="00547038">
        <w:rPr>
          <w:rFonts w:cs="Times New Roman"/>
          <w:i w:val="0"/>
        </w:rPr>
        <w:lastRenderedPageBreak/>
        <w:t>Обоснование расчетных показателей, содержащихся в основной части</w:t>
      </w:r>
      <w:bookmarkEnd w:id="128"/>
    </w:p>
    <w:p w:rsidR="00C73AE0" w:rsidRPr="00547038" w:rsidRDefault="00C73AE0" w:rsidP="00547038">
      <w:pPr>
        <w:pStyle w:val="20"/>
        <w:numPr>
          <w:ilvl w:val="2"/>
          <w:numId w:val="13"/>
        </w:numPr>
        <w:ind w:left="0" w:firstLine="0"/>
        <w:rPr>
          <w:rFonts w:cs="Times New Roman"/>
        </w:rPr>
      </w:pPr>
      <w:bookmarkStart w:id="133" w:name="_Toc498361766"/>
      <w:bookmarkStart w:id="134" w:name="_Toc67911383"/>
      <w:bookmarkEnd w:id="129"/>
      <w:bookmarkEnd w:id="130"/>
      <w:bookmarkEnd w:id="131"/>
      <w:bookmarkEnd w:id="132"/>
      <w:r w:rsidRPr="00547038">
        <w:rPr>
          <w:rFonts w:cs="Times New Roman"/>
        </w:rPr>
        <w:t>Объекты местного значения городского поселения</w:t>
      </w:r>
      <w:bookmarkStart w:id="135" w:name="OLE_LINK314"/>
      <w:bookmarkStart w:id="136" w:name="OLE_LINK315"/>
      <w:bookmarkStart w:id="137" w:name="OLE_LINK316"/>
      <w:r w:rsidR="009750AE" w:rsidRPr="00547038">
        <w:rPr>
          <w:rFonts w:cs="Times New Roman"/>
        </w:rPr>
        <w:t xml:space="preserve"> </w:t>
      </w:r>
      <w:r w:rsidRPr="00547038">
        <w:rPr>
          <w:rFonts w:cs="Times New Roman"/>
        </w:rPr>
        <w:t xml:space="preserve">в области </w:t>
      </w:r>
      <w:bookmarkEnd w:id="133"/>
      <w:bookmarkEnd w:id="135"/>
      <w:bookmarkEnd w:id="136"/>
      <w:bookmarkEnd w:id="137"/>
      <w:proofErr w:type="spellStart"/>
      <w:r w:rsidRPr="00547038">
        <w:rPr>
          <w:rFonts w:cs="Times New Roman"/>
        </w:rPr>
        <w:t>электро</w:t>
      </w:r>
      <w:proofErr w:type="spellEnd"/>
      <w:r w:rsidRPr="00547038">
        <w:rPr>
          <w:rFonts w:cs="Times New Roman"/>
        </w:rPr>
        <w:t xml:space="preserve">-, тепло-, </w:t>
      </w:r>
      <w:proofErr w:type="spellStart"/>
      <w:r w:rsidRPr="00547038">
        <w:rPr>
          <w:rFonts w:cs="Times New Roman"/>
        </w:rPr>
        <w:t>газо</w:t>
      </w:r>
      <w:proofErr w:type="spellEnd"/>
      <w:r w:rsidRPr="00547038">
        <w:rPr>
          <w:rFonts w:cs="Times New Roman"/>
        </w:rPr>
        <w:t>- и водоснабжения населения, водоотведения</w:t>
      </w:r>
      <w:bookmarkEnd w:id="134"/>
    </w:p>
    <w:p w:rsidR="00C73AE0" w:rsidRPr="00547038" w:rsidRDefault="00C73AE0" w:rsidP="00547038">
      <w:pPr>
        <w:spacing w:before="120"/>
        <w:rPr>
          <w:rFonts w:cs="Times New Roman"/>
          <w:i/>
        </w:rPr>
      </w:pPr>
      <w:r w:rsidRPr="00547038">
        <w:rPr>
          <w:rFonts w:cs="Times New Roman"/>
          <w:i/>
        </w:rPr>
        <w:t>Таблица 2.</w:t>
      </w:r>
      <w:r w:rsidR="005B31DC" w:rsidRPr="00547038">
        <w:rPr>
          <w:rFonts w:cs="Times New Roman"/>
          <w:i/>
        </w:rPr>
        <w:t xml:space="preserve">6.1. - </w:t>
      </w:r>
      <w:r w:rsidRPr="00547038">
        <w:rPr>
          <w:rFonts w:cs="Times New Roman"/>
          <w:i/>
        </w:rPr>
        <w:t xml:space="preserve">Обоснование расчетных показателей, устанавливаемых для объектов местного значения городского поселения в области </w:t>
      </w:r>
      <w:proofErr w:type="spellStart"/>
      <w:r w:rsidRPr="00547038">
        <w:rPr>
          <w:rFonts w:cs="Times New Roman"/>
          <w:i/>
        </w:rPr>
        <w:t>электро</w:t>
      </w:r>
      <w:proofErr w:type="spellEnd"/>
      <w:r w:rsidRPr="00547038">
        <w:rPr>
          <w:rFonts w:cs="Times New Roman"/>
          <w:i/>
        </w:rPr>
        <w:t xml:space="preserve">-, тепло-, </w:t>
      </w:r>
      <w:proofErr w:type="spellStart"/>
      <w:r w:rsidRPr="00547038">
        <w:rPr>
          <w:rFonts w:cs="Times New Roman"/>
          <w:i/>
        </w:rPr>
        <w:t>газо</w:t>
      </w:r>
      <w:proofErr w:type="spellEnd"/>
      <w:r w:rsidRPr="00547038">
        <w:rPr>
          <w:rFonts w:cs="Times New Roman"/>
          <w:i/>
        </w:rPr>
        <w:t>- и водоснабжения населения, водоотведения</w:t>
      </w:r>
    </w:p>
    <w:tbl>
      <w:tblPr>
        <w:tblStyle w:val="af1"/>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234"/>
        <w:gridCol w:w="5670"/>
      </w:tblGrid>
      <w:tr w:rsidR="00C73AE0" w:rsidRPr="00547038" w:rsidTr="00547038">
        <w:trPr>
          <w:cantSplit/>
          <w:trHeight w:val="690"/>
          <w:tblHeader/>
          <w:jc w:val="center"/>
        </w:trPr>
        <w:tc>
          <w:tcPr>
            <w:tcW w:w="1729"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w:t>
            </w:r>
            <w:r w:rsidRPr="00547038">
              <w:rPr>
                <w:rFonts w:ascii="Times New Roman" w:hAnsi="Times New Roman"/>
                <w:sz w:val="20"/>
                <w:szCs w:val="20"/>
                <w:lang w:val="ru-RU"/>
              </w:rPr>
              <w:t>и</w:t>
            </w:r>
            <w:r w:rsidRPr="00547038">
              <w:rPr>
                <w:rFonts w:ascii="Times New Roman" w:hAnsi="Times New Roman"/>
                <w:sz w:val="20"/>
                <w:szCs w:val="20"/>
                <w:lang w:val="ru-RU"/>
              </w:rPr>
              <w:t>да объекта</w:t>
            </w:r>
          </w:p>
        </w:tc>
        <w:tc>
          <w:tcPr>
            <w:tcW w:w="2234"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w:t>
            </w:r>
            <w:r w:rsidRPr="00547038">
              <w:rPr>
                <w:rFonts w:ascii="Times New Roman" w:hAnsi="Times New Roman"/>
                <w:sz w:val="20"/>
                <w:szCs w:val="20"/>
                <w:lang w:val="ru-RU"/>
              </w:rPr>
              <w:t>а</w:t>
            </w:r>
            <w:r w:rsidRPr="00547038">
              <w:rPr>
                <w:rFonts w:ascii="Times New Roman" w:hAnsi="Times New Roman"/>
                <w:sz w:val="20"/>
                <w:szCs w:val="20"/>
                <w:lang w:val="ru-RU"/>
              </w:rPr>
              <w:t>теля</w:t>
            </w:r>
          </w:p>
        </w:tc>
        <w:tc>
          <w:tcPr>
            <w:tcW w:w="5670"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547038">
        <w:trPr>
          <w:cantSplit/>
          <w:jc w:val="center"/>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электр</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обеспеченн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5670"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Норматив потребления коммунальных услуг по электроснабж</w:t>
            </w:r>
            <w:r w:rsidRPr="00547038">
              <w:rPr>
                <w:rFonts w:ascii="Times New Roman" w:hAnsi="Times New Roman"/>
                <w:sz w:val="20"/>
                <w:szCs w:val="20"/>
                <w:lang w:val="ru-RU"/>
              </w:rPr>
              <w:t>е</w:t>
            </w:r>
            <w:r w:rsidRPr="00547038">
              <w:rPr>
                <w:rFonts w:ascii="Times New Roman" w:hAnsi="Times New Roman"/>
                <w:sz w:val="20"/>
                <w:szCs w:val="20"/>
                <w:lang w:val="ru-RU"/>
              </w:rPr>
              <w:t xml:space="preserve">нию, размер земельного участка, отводимого для </w:t>
            </w:r>
            <w:r w:rsidR="0033070F" w:rsidRPr="00547038">
              <w:rPr>
                <w:rFonts w:ascii="Times New Roman" w:hAnsi="Times New Roman"/>
                <w:sz w:val="20"/>
                <w:szCs w:val="20"/>
                <w:lang w:val="ru-RU"/>
              </w:rPr>
              <w:t xml:space="preserve">электрических и </w:t>
            </w:r>
            <w:r w:rsidRPr="00547038">
              <w:rPr>
                <w:rFonts w:ascii="Times New Roman" w:hAnsi="Times New Roman"/>
                <w:sz w:val="20"/>
                <w:szCs w:val="20"/>
                <w:lang w:val="ru-RU"/>
              </w:rPr>
              <w:t>трансформаторных подстанций</w:t>
            </w:r>
            <w:r w:rsidR="0033070F" w:rsidRPr="00547038">
              <w:rPr>
                <w:rFonts w:ascii="Times New Roman" w:hAnsi="Times New Roman"/>
                <w:sz w:val="20"/>
                <w:szCs w:val="20"/>
                <w:lang w:val="ru-RU"/>
              </w:rPr>
              <w:t>,</w:t>
            </w:r>
            <w:r w:rsidRPr="00547038">
              <w:rPr>
                <w:rFonts w:ascii="Times New Roman" w:hAnsi="Times New Roman"/>
                <w:sz w:val="20"/>
                <w:szCs w:val="20"/>
                <w:lang w:val="ru-RU"/>
              </w:rPr>
              <w:t xml:space="preserve"> и расстояние от границы з</w:t>
            </w:r>
            <w:r w:rsidRPr="00547038">
              <w:rPr>
                <w:rFonts w:ascii="Times New Roman" w:hAnsi="Times New Roman"/>
                <w:sz w:val="20"/>
                <w:szCs w:val="20"/>
                <w:lang w:val="ru-RU"/>
              </w:rPr>
              <w:t>е</w:t>
            </w:r>
            <w:r w:rsidRPr="00547038">
              <w:rPr>
                <w:rFonts w:ascii="Times New Roman" w:hAnsi="Times New Roman"/>
                <w:sz w:val="20"/>
                <w:szCs w:val="20"/>
                <w:lang w:val="ru-RU"/>
              </w:rPr>
              <w:t xml:space="preserve">мельного участка до точки подключения к распределительным сетям электроснабжения приняты согласно таблице 24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jc w:val="center"/>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67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547038">
        <w:trPr>
          <w:cantSplit/>
          <w:jc w:val="center"/>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тепл</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обеспеченн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5670" w:type="dxa"/>
            <w:shd w:val="clear" w:color="auto" w:fill="auto"/>
            <w:vAlign w:val="center"/>
          </w:tcPr>
          <w:p w:rsidR="00C73AE0" w:rsidRPr="00547038" w:rsidRDefault="00F267B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Удельные расходы тепла на отопление жилых зданий, админис</w:t>
            </w:r>
            <w:r w:rsidRPr="00547038">
              <w:rPr>
                <w:rFonts w:ascii="Times New Roman" w:hAnsi="Times New Roman"/>
                <w:sz w:val="20"/>
                <w:szCs w:val="20"/>
                <w:lang w:val="ru-RU"/>
              </w:rPr>
              <w:t>т</w:t>
            </w:r>
            <w:r w:rsidRPr="00547038">
              <w:rPr>
                <w:rFonts w:ascii="Times New Roman" w:hAnsi="Times New Roman"/>
                <w:sz w:val="20"/>
                <w:szCs w:val="20"/>
                <w:lang w:val="ru-RU"/>
              </w:rPr>
              <w:t>ративных и общественных зданий, р</w:t>
            </w:r>
            <w:r w:rsidR="00C73AE0" w:rsidRPr="00547038">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C73AE0" w:rsidRPr="00547038">
              <w:rPr>
                <w:rFonts w:ascii="Times New Roman" w:hAnsi="Times New Roman"/>
                <w:sz w:val="20"/>
                <w:szCs w:val="20"/>
                <w:lang w:val="ru-RU"/>
              </w:rPr>
              <w:t>.</w:t>
            </w:r>
          </w:p>
        </w:tc>
      </w:tr>
      <w:tr w:rsidR="00C73AE0" w:rsidRPr="00547038" w:rsidTr="00547038">
        <w:trPr>
          <w:cantSplit/>
          <w:jc w:val="center"/>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67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547038">
        <w:trPr>
          <w:cantSplit/>
          <w:jc w:val="center"/>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газ</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обеспеченн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5670"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Удельные расходы природного и сжиженного газа для разли</w:t>
            </w:r>
            <w:r w:rsidRPr="00547038">
              <w:rPr>
                <w:rFonts w:ascii="Times New Roman" w:hAnsi="Times New Roman"/>
                <w:sz w:val="20"/>
                <w:szCs w:val="20"/>
                <w:lang w:val="ru-RU"/>
              </w:rPr>
              <w:t>ч</w:t>
            </w:r>
            <w:r w:rsidRPr="00547038">
              <w:rPr>
                <w:rFonts w:ascii="Times New Roman" w:hAnsi="Times New Roman"/>
                <w:sz w:val="20"/>
                <w:szCs w:val="20"/>
                <w:lang w:val="ru-RU"/>
              </w:rPr>
              <w:t>ных коммунальных нужд, размер земельного участка для разм</w:t>
            </w:r>
            <w:r w:rsidRPr="00547038">
              <w:rPr>
                <w:rFonts w:ascii="Times New Roman" w:hAnsi="Times New Roman"/>
                <w:sz w:val="20"/>
                <w:szCs w:val="20"/>
                <w:lang w:val="ru-RU"/>
              </w:rPr>
              <w:t>е</w:t>
            </w:r>
            <w:r w:rsidRPr="00547038">
              <w:rPr>
                <w:rFonts w:ascii="Times New Roman" w:hAnsi="Times New Roman"/>
                <w:sz w:val="20"/>
                <w:szCs w:val="20"/>
                <w:lang w:val="ru-RU"/>
              </w:rPr>
              <w:t>щения пунктов редуцирования газа, газонаполнительной ста</w:t>
            </w:r>
            <w:r w:rsidRPr="00547038">
              <w:rPr>
                <w:rFonts w:ascii="Times New Roman" w:hAnsi="Times New Roman"/>
                <w:sz w:val="20"/>
                <w:szCs w:val="20"/>
                <w:lang w:val="ru-RU"/>
              </w:rPr>
              <w:t>н</w:t>
            </w:r>
            <w:r w:rsidRPr="00547038">
              <w:rPr>
                <w:rFonts w:ascii="Times New Roman" w:hAnsi="Times New Roman"/>
                <w:sz w:val="20"/>
                <w:szCs w:val="20"/>
                <w:lang w:val="ru-RU"/>
              </w:rPr>
              <w:t xml:space="preserve">ции (ГНС), газонаполнительных пунктов и промежуточных складов баллонов приняты согласно таблице 24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jc w:val="center"/>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67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547038">
        <w:trPr>
          <w:cantSplit/>
          <w:jc w:val="center"/>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вод</w:t>
            </w:r>
            <w:r w:rsidRPr="00547038">
              <w:rPr>
                <w:rFonts w:ascii="Times New Roman" w:hAnsi="Times New Roman"/>
                <w:b/>
                <w:sz w:val="20"/>
                <w:szCs w:val="20"/>
                <w:lang w:val="ru-RU"/>
              </w:rPr>
              <w:t>о</w:t>
            </w:r>
            <w:r w:rsidRPr="00547038">
              <w:rPr>
                <w:rFonts w:ascii="Times New Roman" w:hAnsi="Times New Roman"/>
                <w:b/>
                <w:sz w:val="20"/>
                <w:szCs w:val="20"/>
                <w:lang w:val="ru-RU"/>
              </w:rPr>
              <w:t>снабжения</w:t>
            </w:r>
            <w:r w:rsidRPr="00547038">
              <w:rPr>
                <w:rFonts w:ascii="Times New Roman" w:hAnsi="Times New Roman"/>
                <w:sz w:val="20"/>
                <w:szCs w:val="20"/>
                <w:lang w:val="ru-RU"/>
              </w:rPr>
              <w:t xml:space="preserve"> нас</w:t>
            </w:r>
            <w:r w:rsidRPr="00547038">
              <w:rPr>
                <w:rFonts w:ascii="Times New Roman" w:hAnsi="Times New Roman"/>
                <w:sz w:val="20"/>
                <w:szCs w:val="20"/>
                <w:lang w:val="ru-RU"/>
              </w:rPr>
              <w:t>е</w:t>
            </w:r>
            <w:r w:rsidRPr="00547038">
              <w:rPr>
                <w:rFonts w:ascii="Times New Roman" w:hAnsi="Times New Roman"/>
                <w:sz w:val="20"/>
                <w:szCs w:val="20"/>
                <w:lang w:val="ru-RU"/>
              </w:rPr>
              <w:t>ления</w:t>
            </w: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обеспеченн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5670" w:type="dxa"/>
            <w:shd w:val="clear" w:color="auto" w:fill="auto"/>
            <w:vAlign w:val="center"/>
          </w:tcPr>
          <w:p w:rsidR="00C73AE0" w:rsidRPr="00547038" w:rsidRDefault="00F96291"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Удельное водопотребление, р</w:t>
            </w:r>
            <w:r w:rsidR="00C73AE0" w:rsidRPr="00547038">
              <w:rPr>
                <w:rFonts w:ascii="Times New Roman" w:hAnsi="Times New Roman"/>
                <w:sz w:val="20"/>
                <w:szCs w:val="20"/>
                <w:lang w:val="ru-RU"/>
              </w:rPr>
              <w:t>азмер земельного участка для ра</w:t>
            </w:r>
            <w:r w:rsidR="00C73AE0" w:rsidRPr="00547038">
              <w:rPr>
                <w:rFonts w:ascii="Times New Roman" w:hAnsi="Times New Roman"/>
                <w:sz w:val="20"/>
                <w:szCs w:val="20"/>
                <w:lang w:val="ru-RU"/>
              </w:rPr>
              <w:t>з</w:t>
            </w:r>
            <w:r w:rsidR="00C73AE0" w:rsidRPr="00547038">
              <w:rPr>
                <w:rFonts w:ascii="Times New Roman" w:hAnsi="Times New Roman"/>
                <w:sz w:val="20"/>
                <w:szCs w:val="20"/>
                <w:lang w:val="ru-RU"/>
              </w:rPr>
              <w:t>мещения станций водопод</w:t>
            </w:r>
            <w:r w:rsidRPr="00547038">
              <w:rPr>
                <w:rFonts w:ascii="Times New Roman" w:hAnsi="Times New Roman"/>
                <w:sz w:val="20"/>
                <w:szCs w:val="20"/>
                <w:lang w:val="ru-RU"/>
              </w:rPr>
              <w:t>готовки</w:t>
            </w:r>
            <w:r w:rsidR="00C73AE0" w:rsidRPr="00547038">
              <w:rPr>
                <w:rFonts w:ascii="Times New Roman" w:hAnsi="Times New Roman"/>
                <w:sz w:val="20"/>
                <w:szCs w:val="20"/>
                <w:lang w:val="ru-RU"/>
              </w:rPr>
              <w:t xml:space="preserve"> приняты согласно таблице 24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C73AE0" w:rsidRPr="00547038">
              <w:rPr>
                <w:rFonts w:ascii="Times New Roman" w:hAnsi="Times New Roman"/>
                <w:sz w:val="20"/>
                <w:szCs w:val="20"/>
                <w:lang w:val="ru-RU"/>
              </w:rPr>
              <w:t>.</w:t>
            </w:r>
          </w:p>
        </w:tc>
      </w:tr>
      <w:tr w:rsidR="00C73AE0" w:rsidRPr="00547038" w:rsidTr="00547038">
        <w:trPr>
          <w:cantSplit/>
          <w:jc w:val="center"/>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67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547038">
        <w:trPr>
          <w:cantSplit/>
          <w:jc w:val="center"/>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Объекты </w:t>
            </w:r>
            <w:r w:rsidRPr="00547038">
              <w:rPr>
                <w:rFonts w:ascii="Times New Roman" w:hAnsi="Times New Roman"/>
                <w:b/>
                <w:sz w:val="20"/>
                <w:szCs w:val="20"/>
                <w:lang w:val="ru-RU"/>
              </w:rPr>
              <w:t>водоо</w:t>
            </w:r>
            <w:r w:rsidRPr="00547038">
              <w:rPr>
                <w:rFonts w:ascii="Times New Roman" w:hAnsi="Times New Roman"/>
                <w:b/>
                <w:sz w:val="20"/>
                <w:szCs w:val="20"/>
                <w:lang w:val="ru-RU"/>
              </w:rPr>
              <w:t>т</w:t>
            </w:r>
            <w:r w:rsidRPr="00547038">
              <w:rPr>
                <w:rFonts w:ascii="Times New Roman" w:hAnsi="Times New Roman"/>
                <w:b/>
                <w:sz w:val="20"/>
                <w:szCs w:val="20"/>
                <w:lang w:val="ru-RU"/>
              </w:rPr>
              <w:t>ведения</w:t>
            </w: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обеспеченн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5670" w:type="dxa"/>
            <w:shd w:val="clear" w:color="auto" w:fill="auto"/>
            <w:vAlign w:val="center"/>
          </w:tcPr>
          <w:p w:rsidR="00C73AE0" w:rsidRPr="00547038" w:rsidRDefault="000179A7"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Удельное водоотведение, р</w:t>
            </w:r>
            <w:r w:rsidR="00C73AE0" w:rsidRPr="00547038">
              <w:rPr>
                <w:rFonts w:ascii="Times New Roman" w:hAnsi="Times New Roman"/>
                <w:sz w:val="20"/>
                <w:szCs w:val="20"/>
                <w:lang w:val="ru-RU"/>
              </w:rPr>
              <w:t>азмер земельного участка для разм</w:t>
            </w:r>
            <w:r w:rsidR="00C73AE0" w:rsidRPr="00547038">
              <w:rPr>
                <w:rFonts w:ascii="Times New Roman" w:hAnsi="Times New Roman"/>
                <w:sz w:val="20"/>
                <w:szCs w:val="20"/>
                <w:lang w:val="ru-RU"/>
              </w:rPr>
              <w:t>е</w:t>
            </w:r>
            <w:r w:rsidR="00C73AE0" w:rsidRPr="00547038">
              <w:rPr>
                <w:rFonts w:ascii="Times New Roman" w:hAnsi="Times New Roman"/>
                <w:sz w:val="20"/>
                <w:szCs w:val="20"/>
                <w:lang w:val="ru-RU"/>
              </w:rPr>
              <w:t>щения канализационных очистных сооруже</w:t>
            </w:r>
            <w:r w:rsidRPr="00547038">
              <w:rPr>
                <w:rFonts w:ascii="Times New Roman" w:hAnsi="Times New Roman"/>
                <w:sz w:val="20"/>
                <w:szCs w:val="20"/>
                <w:lang w:val="ru-RU"/>
              </w:rPr>
              <w:t>ний</w:t>
            </w:r>
            <w:r w:rsidR="00C73AE0" w:rsidRPr="00547038">
              <w:rPr>
                <w:rFonts w:ascii="Times New Roman" w:hAnsi="Times New Roman"/>
                <w:sz w:val="20"/>
                <w:szCs w:val="20"/>
                <w:lang w:val="ru-RU"/>
              </w:rPr>
              <w:t xml:space="preserve"> приняты согла</w:t>
            </w:r>
            <w:r w:rsidR="00C73AE0" w:rsidRPr="00547038">
              <w:rPr>
                <w:rFonts w:ascii="Times New Roman" w:hAnsi="Times New Roman"/>
                <w:sz w:val="20"/>
                <w:szCs w:val="20"/>
                <w:lang w:val="ru-RU"/>
              </w:rPr>
              <w:t>с</w:t>
            </w:r>
            <w:r w:rsidR="00C73AE0" w:rsidRPr="00547038">
              <w:rPr>
                <w:rFonts w:ascii="Times New Roman" w:hAnsi="Times New Roman"/>
                <w:sz w:val="20"/>
                <w:szCs w:val="20"/>
                <w:lang w:val="ru-RU"/>
              </w:rPr>
              <w:t xml:space="preserve">но таблице 24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C73AE0" w:rsidRPr="00547038">
              <w:rPr>
                <w:rFonts w:ascii="Times New Roman" w:hAnsi="Times New Roman"/>
                <w:sz w:val="20"/>
                <w:szCs w:val="20"/>
                <w:lang w:val="ru-RU"/>
              </w:rPr>
              <w:t>.</w:t>
            </w:r>
          </w:p>
        </w:tc>
      </w:tr>
      <w:tr w:rsidR="00C73AE0" w:rsidRPr="00547038" w:rsidTr="00547038">
        <w:trPr>
          <w:cantSplit/>
          <w:jc w:val="center"/>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234"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670"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bl>
    <w:p w:rsidR="00C73AE0" w:rsidRPr="00547038" w:rsidRDefault="00C73AE0" w:rsidP="00547038">
      <w:pPr>
        <w:pStyle w:val="20"/>
        <w:numPr>
          <w:ilvl w:val="2"/>
          <w:numId w:val="13"/>
        </w:numPr>
        <w:ind w:left="0" w:firstLine="0"/>
        <w:rPr>
          <w:rFonts w:cs="Times New Roman"/>
        </w:rPr>
      </w:pPr>
      <w:bookmarkStart w:id="138" w:name="_Toc498361767"/>
      <w:bookmarkStart w:id="139" w:name="_Toc67911384"/>
      <w:r w:rsidRPr="00547038">
        <w:rPr>
          <w:rFonts w:cs="Times New Roman"/>
        </w:rPr>
        <w:lastRenderedPageBreak/>
        <w:t>Объекты местного значения городского поселения</w:t>
      </w:r>
      <w:r w:rsidR="009750AE" w:rsidRPr="00547038">
        <w:rPr>
          <w:rFonts w:cs="Times New Roman"/>
        </w:rPr>
        <w:t xml:space="preserve"> </w:t>
      </w:r>
      <w:r w:rsidRPr="00547038">
        <w:rPr>
          <w:rFonts w:cs="Times New Roman"/>
        </w:rPr>
        <w:t>в области автомобильных дорог местного значения</w:t>
      </w:r>
      <w:bookmarkEnd w:id="138"/>
      <w:bookmarkEnd w:id="139"/>
    </w:p>
    <w:p w:rsidR="00C73AE0" w:rsidRPr="00547038" w:rsidRDefault="00C73AE0" w:rsidP="00547038">
      <w:pPr>
        <w:spacing w:before="120"/>
        <w:rPr>
          <w:rFonts w:cs="Times New Roman"/>
          <w:i/>
        </w:rPr>
      </w:pPr>
      <w:r w:rsidRPr="00547038">
        <w:rPr>
          <w:rFonts w:cs="Times New Roman"/>
          <w:i/>
        </w:rPr>
        <w:t>Таблица 2.</w:t>
      </w:r>
      <w:bookmarkStart w:id="140" w:name="OLE_LINK971"/>
      <w:bookmarkStart w:id="141" w:name="OLE_LINK972"/>
      <w:bookmarkStart w:id="142" w:name="OLE_LINK973"/>
      <w:bookmarkStart w:id="143" w:name="OLE_LINK974"/>
      <w:bookmarkStart w:id="144" w:name="OLE_LINK975"/>
      <w:bookmarkStart w:id="145" w:name="OLE_LINK976"/>
      <w:bookmarkStart w:id="146" w:name="OLE_LINK977"/>
      <w:r w:rsidR="000179A7" w:rsidRPr="00547038">
        <w:rPr>
          <w:rFonts w:cs="Times New Roman"/>
          <w:i/>
        </w:rPr>
        <w:t xml:space="preserve">6.2. - </w:t>
      </w:r>
      <w:r w:rsidRPr="00547038">
        <w:rPr>
          <w:rFonts w:cs="Times New Roman"/>
          <w:i/>
        </w:rPr>
        <w:t xml:space="preserve">Обоснование расчетных показателей, устанавливаемых для объектов </w:t>
      </w:r>
      <w:bookmarkEnd w:id="140"/>
      <w:bookmarkEnd w:id="141"/>
      <w:bookmarkEnd w:id="142"/>
      <w:bookmarkEnd w:id="143"/>
      <w:bookmarkEnd w:id="144"/>
      <w:bookmarkEnd w:id="145"/>
      <w:bookmarkEnd w:id="146"/>
      <w:r w:rsidRPr="00547038">
        <w:rPr>
          <w:rFonts w:cs="Times New Roman"/>
          <w:i/>
        </w:rPr>
        <w:t>местного значения городского поселения</w:t>
      </w:r>
      <w:r w:rsidR="009750AE" w:rsidRPr="00547038">
        <w:rPr>
          <w:rFonts w:cs="Times New Roman"/>
          <w:i/>
        </w:rPr>
        <w:t xml:space="preserve"> </w:t>
      </w:r>
      <w:r w:rsidRPr="00547038">
        <w:rPr>
          <w:rFonts w:cs="Times New Roman"/>
          <w:i/>
        </w:rPr>
        <w:t>в области автомобильных дорог местного знач</w:t>
      </w:r>
      <w:r w:rsidRPr="00547038">
        <w:rPr>
          <w:rFonts w:cs="Times New Roman"/>
          <w:i/>
        </w:rPr>
        <w:t>е</w:t>
      </w:r>
      <w:r w:rsidRPr="00547038">
        <w:rPr>
          <w:rFonts w:cs="Times New Roman"/>
          <w:i/>
        </w:rPr>
        <w:t>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2311"/>
        <w:gridCol w:w="5811"/>
      </w:tblGrid>
      <w:tr w:rsidR="00C73AE0" w:rsidRPr="00547038" w:rsidTr="00112B19">
        <w:trPr>
          <w:cantSplit/>
          <w:tblHeader/>
        </w:trPr>
        <w:tc>
          <w:tcPr>
            <w:tcW w:w="1545"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bookmarkStart w:id="147" w:name="OLE_LINK277"/>
            <w:bookmarkStart w:id="148" w:name="OLE_LINK278"/>
            <w:bookmarkStart w:id="149" w:name="OLE_LINK279"/>
            <w:r w:rsidRPr="00547038">
              <w:rPr>
                <w:rFonts w:ascii="Times New Roman" w:hAnsi="Times New Roman"/>
                <w:sz w:val="20"/>
                <w:szCs w:val="20"/>
                <w:lang w:val="ru-RU"/>
              </w:rPr>
              <w:t>Наименование вида объекта</w:t>
            </w:r>
          </w:p>
        </w:tc>
        <w:tc>
          <w:tcPr>
            <w:tcW w:w="2311"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w:t>
            </w:r>
            <w:r w:rsidRPr="00547038">
              <w:rPr>
                <w:rFonts w:ascii="Times New Roman" w:hAnsi="Times New Roman"/>
                <w:sz w:val="20"/>
                <w:szCs w:val="20"/>
                <w:lang w:val="ru-RU"/>
              </w:rPr>
              <w:t>е</w:t>
            </w:r>
            <w:r w:rsidRPr="00547038">
              <w:rPr>
                <w:rFonts w:ascii="Times New Roman" w:hAnsi="Times New Roman"/>
                <w:sz w:val="20"/>
                <w:szCs w:val="20"/>
                <w:lang w:val="ru-RU"/>
              </w:rPr>
              <w:t>ля</w:t>
            </w:r>
          </w:p>
        </w:tc>
        <w:tc>
          <w:tcPr>
            <w:tcW w:w="5811"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Автомобильные дороги местного значения (ули</w:t>
            </w:r>
            <w:r w:rsidRPr="00547038">
              <w:rPr>
                <w:rFonts w:ascii="Times New Roman" w:hAnsi="Times New Roman"/>
                <w:sz w:val="20"/>
                <w:szCs w:val="20"/>
                <w:lang w:val="ru-RU"/>
              </w:rPr>
              <w:t>ч</w:t>
            </w:r>
            <w:r w:rsidRPr="00547038">
              <w:rPr>
                <w:rFonts w:ascii="Times New Roman" w:hAnsi="Times New Roman"/>
                <w:sz w:val="20"/>
                <w:szCs w:val="20"/>
                <w:lang w:val="ru-RU"/>
              </w:rPr>
              <w:t>но-дорожная сеть населенного пункта)</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Общественный пассажирский транспорт</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Показатели по общественному пассажирскому транспорту прин</w:t>
            </w:r>
            <w:r w:rsidRPr="00547038">
              <w:rPr>
                <w:rFonts w:ascii="Times New Roman" w:hAnsi="Times New Roman"/>
                <w:sz w:val="20"/>
                <w:szCs w:val="20"/>
                <w:lang w:val="ru-RU"/>
              </w:rPr>
              <w:t>я</w:t>
            </w:r>
            <w:r w:rsidRPr="00547038">
              <w:rPr>
                <w:rFonts w:ascii="Times New Roman" w:hAnsi="Times New Roman"/>
                <w:sz w:val="20"/>
                <w:szCs w:val="20"/>
                <w:lang w:val="ru-RU"/>
              </w:rPr>
              <w:t xml:space="preserve">ты в соответствии с таблицей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547038">
              <w:rPr>
                <w:rFonts w:ascii="Times New Roman" w:hAnsi="Times New Roman"/>
                <w:sz w:val="20"/>
                <w:szCs w:val="20"/>
                <w:lang w:val="ru-RU"/>
              </w:rPr>
              <w:t>24</w:t>
            </w:r>
            <w:r w:rsidRPr="00547038">
              <w:rPr>
                <w:rFonts w:ascii="Times New Roman" w:hAnsi="Times New Roman"/>
                <w:sz w:val="20"/>
                <w:szCs w:val="20"/>
                <w:lang w:val="ru-RU"/>
              </w:rPr>
              <w:t xml:space="preserve"> СП</w:t>
            </w:r>
            <w:r w:rsidR="00BE5C83" w:rsidRPr="00547038">
              <w:rPr>
                <w:rFonts w:ascii="Times New Roman" w:hAnsi="Times New Roman"/>
                <w:sz w:val="20"/>
                <w:szCs w:val="20"/>
                <w:lang w:val="ru-RU"/>
              </w:rPr>
              <w:t> </w:t>
            </w:r>
            <w:r w:rsidRPr="00547038">
              <w:rPr>
                <w:rFonts w:ascii="Times New Roman" w:hAnsi="Times New Roman"/>
                <w:sz w:val="20"/>
                <w:szCs w:val="20"/>
                <w:lang w:val="ru-RU"/>
              </w:rPr>
              <w:t>42.13330.201</w:t>
            </w:r>
            <w:r w:rsidR="00BE5C83" w:rsidRPr="00547038">
              <w:rPr>
                <w:rFonts w:ascii="Times New Roman" w:hAnsi="Times New Roman"/>
                <w:sz w:val="20"/>
                <w:szCs w:val="20"/>
                <w:lang w:val="ru-RU"/>
              </w:rPr>
              <w:t>6</w:t>
            </w:r>
            <w:r w:rsidRPr="00547038">
              <w:rPr>
                <w:rFonts w:ascii="Times New Roman" w:hAnsi="Times New Roman"/>
                <w:sz w:val="20"/>
                <w:szCs w:val="20"/>
                <w:lang w:val="ru-RU"/>
              </w:rPr>
              <w:t xml:space="preserve"> и таблицей 36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Автостанции</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Вместимость автостанции, количество постов (посадки / высадки) и размер земельного участка на один пост посадки-высадки па</w:t>
            </w:r>
            <w:r w:rsidRPr="00547038">
              <w:rPr>
                <w:rFonts w:ascii="Times New Roman" w:hAnsi="Times New Roman"/>
                <w:sz w:val="20"/>
                <w:szCs w:val="20"/>
                <w:lang w:val="ru-RU"/>
              </w:rPr>
              <w:t>с</w:t>
            </w:r>
            <w:r w:rsidRPr="00547038">
              <w:rPr>
                <w:rFonts w:ascii="Times New Roman" w:hAnsi="Times New Roman"/>
                <w:sz w:val="20"/>
                <w:szCs w:val="20"/>
                <w:lang w:val="ru-RU"/>
              </w:rPr>
              <w:t xml:space="preserve">сажиров (без учета привокзальной площади) приняты согласно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3F409E" w:rsidRPr="00547038" w:rsidTr="00112B19">
        <w:trPr>
          <w:cantSplit/>
        </w:trPr>
        <w:tc>
          <w:tcPr>
            <w:tcW w:w="1545" w:type="dxa"/>
            <w:vMerge w:val="restart"/>
            <w:shd w:val="clear" w:color="auto" w:fill="auto"/>
            <w:vAlign w:val="center"/>
          </w:tcPr>
          <w:p w:rsidR="003F409E" w:rsidRPr="00547038" w:rsidRDefault="003F409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Станции техн</w:t>
            </w:r>
            <w:r w:rsidRPr="00547038">
              <w:rPr>
                <w:rFonts w:ascii="Times New Roman" w:hAnsi="Times New Roman"/>
                <w:sz w:val="20"/>
                <w:szCs w:val="20"/>
                <w:lang w:val="ru-RU"/>
              </w:rPr>
              <w:t>и</w:t>
            </w:r>
            <w:r w:rsidRPr="00547038">
              <w:rPr>
                <w:rFonts w:ascii="Times New Roman" w:hAnsi="Times New Roman"/>
                <w:sz w:val="20"/>
                <w:szCs w:val="20"/>
                <w:lang w:val="ru-RU"/>
              </w:rPr>
              <w:t>ческого обсл</w:t>
            </w:r>
            <w:r w:rsidRPr="00547038">
              <w:rPr>
                <w:rFonts w:ascii="Times New Roman" w:hAnsi="Times New Roman"/>
                <w:sz w:val="20"/>
                <w:szCs w:val="20"/>
                <w:lang w:val="ru-RU"/>
              </w:rPr>
              <w:t>у</w:t>
            </w:r>
            <w:r w:rsidRPr="00547038">
              <w:rPr>
                <w:rFonts w:ascii="Times New Roman" w:hAnsi="Times New Roman"/>
                <w:sz w:val="20"/>
                <w:szCs w:val="20"/>
                <w:lang w:val="ru-RU"/>
              </w:rPr>
              <w:t>живания автом</w:t>
            </w:r>
            <w:r w:rsidRPr="00547038">
              <w:rPr>
                <w:rFonts w:ascii="Times New Roman" w:hAnsi="Times New Roman"/>
                <w:sz w:val="20"/>
                <w:szCs w:val="20"/>
                <w:lang w:val="ru-RU"/>
              </w:rPr>
              <w:t>о</w:t>
            </w:r>
            <w:r w:rsidRPr="00547038">
              <w:rPr>
                <w:rFonts w:ascii="Times New Roman" w:hAnsi="Times New Roman"/>
                <w:sz w:val="20"/>
                <w:szCs w:val="20"/>
                <w:lang w:val="ru-RU"/>
              </w:rPr>
              <w:t>билей</w:t>
            </w:r>
          </w:p>
        </w:tc>
        <w:tc>
          <w:tcPr>
            <w:tcW w:w="2311" w:type="dxa"/>
            <w:shd w:val="clear" w:color="auto" w:fill="auto"/>
            <w:vAlign w:val="center"/>
          </w:tcPr>
          <w:p w:rsidR="003F409E" w:rsidRPr="00547038" w:rsidRDefault="003F409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3F409E" w:rsidRPr="00547038" w:rsidRDefault="003F409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w:t>
            </w:r>
            <w:r w:rsidRPr="00547038">
              <w:rPr>
                <w:rFonts w:ascii="Times New Roman" w:hAnsi="Times New Roman"/>
                <w:sz w:val="20"/>
                <w:szCs w:val="20"/>
                <w:lang w:val="ru-RU"/>
              </w:rPr>
              <w:t>и</w:t>
            </w:r>
            <w:r w:rsidRPr="00547038">
              <w:rPr>
                <w:rFonts w:ascii="Times New Roman" w:hAnsi="Times New Roman"/>
                <w:sz w:val="20"/>
                <w:szCs w:val="20"/>
                <w:lang w:val="ru-RU"/>
              </w:rPr>
              <w:t>ческого обслуживания автомобилей приняты согласно п. 11.40 СП 42.13330.2016</w:t>
            </w:r>
          </w:p>
        </w:tc>
      </w:tr>
      <w:tr w:rsidR="003F409E" w:rsidRPr="00547038" w:rsidTr="00112B19">
        <w:trPr>
          <w:cantSplit/>
        </w:trPr>
        <w:tc>
          <w:tcPr>
            <w:tcW w:w="1545" w:type="dxa"/>
            <w:vMerge/>
            <w:shd w:val="clear" w:color="auto" w:fill="auto"/>
            <w:vAlign w:val="center"/>
          </w:tcPr>
          <w:p w:rsidR="003F409E" w:rsidRPr="00547038" w:rsidRDefault="003F409E" w:rsidP="00547038">
            <w:pPr>
              <w:pStyle w:val="aff8"/>
              <w:ind w:firstLine="0"/>
              <w:jc w:val="left"/>
              <w:rPr>
                <w:sz w:val="20"/>
                <w:szCs w:val="20"/>
                <w:lang w:val="ru-RU"/>
              </w:rPr>
            </w:pPr>
          </w:p>
        </w:tc>
        <w:tc>
          <w:tcPr>
            <w:tcW w:w="2311" w:type="dxa"/>
            <w:shd w:val="clear" w:color="auto" w:fill="auto"/>
            <w:vAlign w:val="center"/>
          </w:tcPr>
          <w:p w:rsidR="003F409E" w:rsidRPr="00547038" w:rsidRDefault="003F409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3F409E" w:rsidRPr="00547038" w:rsidRDefault="003F409E"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Автозаправо</w:t>
            </w:r>
            <w:r w:rsidRPr="00547038">
              <w:rPr>
                <w:rFonts w:ascii="Times New Roman" w:hAnsi="Times New Roman"/>
                <w:sz w:val="20"/>
                <w:szCs w:val="20"/>
                <w:lang w:val="ru-RU"/>
              </w:rPr>
              <w:t>ч</w:t>
            </w:r>
            <w:r w:rsidRPr="00547038">
              <w:rPr>
                <w:rFonts w:ascii="Times New Roman" w:hAnsi="Times New Roman"/>
                <w:sz w:val="20"/>
                <w:szCs w:val="20"/>
                <w:lang w:val="ru-RU"/>
              </w:rPr>
              <w:t>ные станции</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7E4EBB"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Количество топливораздаточных колонок</w:t>
            </w:r>
            <w:r w:rsidR="00C73AE0" w:rsidRPr="00547038">
              <w:rPr>
                <w:rFonts w:ascii="Times New Roman" w:hAnsi="Times New Roman"/>
                <w:sz w:val="20"/>
                <w:szCs w:val="20"/>
                <w:lang w:val="ru-RU"/>
              </w:rPr>
              <w:t xml:space="preserve"> принят</w:t>
            </w:r>
            <w:r w:rsidRPr="00547038">
              <w:rPr>
                <w:rFonts w:ascii="Times New Roman" w:hAnsi="Times New Roman"/>
                <w:sz w:val="20"/>
                <w:szCs w:val="20"/>
                <w:lang w:val="ru-RU"/>
              </w:rPr>
              <w:t>о согласно п. </w:t>
            </w:r>
            <w:r w:rsidR="00C73AE0" w:rsidRPr="00547038">
              <w:rPr>
                <w:rFonts w:ascii="Times New Roman" w:hAnsi="Times New Roman"/>
                <w:sz w:val="20"/>
                <w:szCs w:val="20"/>
                <w:lang w:val="ru-RU"/>
              </w:rPr>
              <w:t>11.</w:t>
            </w:r>
            <w:r w:rsidRPr="00547038">
              <w:rPr>
                <w:rFonts w:ascii="Times New Roman" w:hAnsi="Times New Roman"/>
                <w:sz w:val="20"/>
                <w:szCs w:val="20"/>
                <w:lang w:val="ru-RU"/>
              </w:rPr>
              <w:t>41</w:t>
            </w:r>
            <w:r w:rsidR="00C73AE0" w:rsidRPr="00547038">
              <w:rPr>
                <w:rFonts w:ascii="Times New Roman" w:hAnsi="Times New Roman"/>
                <w:sz w:val="20"/>
                <w:szCs w:val="20"/>
                <w:lang w:val="ru-RU"/>
              </w:rPr>
              <w:t xml:space="preserve"> СП 42.13330.201</w:t>
            </w:r>
            <w:r w:rsidRPr="00547038">
              <w:rPr>
                <w:rFonts w:ascii="Times New Roman" w:hAnsi="Times New Roman"/>
                <w:sz w:val="20"/>
                <w:szCs w:val="20"/>
                <w:lang w:val="ru-RU"/>
              </w:rPr>
              <w:t>6</w:t>
            </w:r>
            <w:r w:rsidR="00C73AE0" w:rsidRPr="00547038">
              <w:rPr>
                <w:rFonts w:ascii="Times New Roman" w:hAnsi="Times New Roman"/>
                <w:sz w:val="20"/>
                <w:szCs w:val="20"/>
                <w:lang w:val="ru-RU"/>
              </w:rPr>
              <w:t xml:space="preserve"> и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C73AE0" w:rsidRPr="00547038">
              <w:rPr>
                <w:rFonts w:ascii="Times New Roman" w:hAnsi="Times New Roman"/>
                <w:sz w:val="20"/>
                <w:szCs w:val="20"/>
                <w:lang w:val="ru-RU"/>
              </w:rPr>
              <w:t>.</w:t>
            </w:r>
          </w:p>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727270"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roofErr w:type="spellStart"/>
            <w:r w:rsidRPr="00547038">
              <w:rPr>
                <w:rFonts w:ascii="Times New Roman" w:hAnsi="Times New Roman"/>
                <w:sz w:val="20"/>
                <w:szCs w:val="20"/>
                <w:lang w:val="ru-RU"/>
              </w:rPr>
              <w:t>Автогазозапр</w:t>
            </w:r>
            <w:r w:rsidRPr="00547038">
              <w:rPr>
                <w:rFonts w:ascii="Times New Roman" w:hAnsi="Times New Roman"/>
                <w:sz w:val="20"/>
                <w:szCs w:val="20"/>
                <w:lang w:val="ru-RU"/>
              </w:rPr>
              <w:t>а</w:t>
            </w:r>
            <w:r w:rsidRPr="00547038">
              <w:rPr>
                <w:rFonts w:ascii="Times New Roman" w:hAnsi="Times New Roman"/>
                <w:sz w:val="20"/>
                <w:szCs w:val="20"/>
                <w:lang w:val="ru-RU"/>
              </w:rPr>
              <w:t>вочные</w:t>
            </w:r>
            <w:proofErr w:type="spellEnd"/>
            <w:r w:rsidRPr="00547038">
              <w:rPr>
                <w:rFonts w:ascii="Times New Roman" w:hAnsi="Times New Roman"/>
                <w:sz w:val="20"/>
                <w:szCs w:val="20"/>
                <w:lang w:val="ru-RU"/>
              </w:rPr>
              <w:t xml:space="preserve"> станции</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Доля </w:t>
            </w:r>
            <w:proofErr w:type="spellStart"/>
            <w:r w:rsidRPr="00547038">
              <w:rPr>
                <w:rFonts w:ascii="Times New Roman" w:hAnsi="Times New Roman"/>
                <w:sz w:val="20"/>
                <w:szCs w:val="20"/>
                <w:lang w:val="ru-RU"/>
              </w:rPr>
              <w:t>автогазозаправочных</w:t>
            </w:r>
            <w:proofErr w:type="spellEnd"/>
            <w:r w:rsidRPr="00547038">
              <w:rPr>
                <w:rFonts w:ascii="Times New Roman" w:hAnsi="Times New Roman"/>
                <w:sz w:val="20"/>
                <w:szCs w:val="20"/>
                <w:lang w:val="ru-RU"/>
              </w:rPr>
              <w:t xml:space="preserve"> станций</w:t>
            </w:r>
            <w:r w:rsidR="00240F5F" w:rsidRPr="00547038">
              <w:rPr>
                <w:rFonts w:ascii="Times New Roman" w:hAnsi="Times New Roman"/>
                <w:sz w:val="20"/>
                <w:szCs w:val="20"/>
                <w:lang w:val="ru-RU"/>
              </w:rPr>
              <w:t xml:space="preserve"> от общего количества автоз</w:t>
            </w:r>
            <w:r w:rsidR="00240F5F" w:rsidRPr="00547038">
              <w:rPr>
                <w:rFonts w:ascii="Times New Roman" w:hAnsi="Times New Roman"/>
                <w:sz w:val="20"/>
                <w:szCs w:val="20"/>
                <w:lang w:val="ru-RU"/>
              </w:rPr>
              <w:t>а</w:t>
            </w:r>
            <w:r w:rsidR="00240F5F" w:rsidRPr="00547038">
              <w:rPr>
                <w:rFonts w:ascii="Times New Roman" w:hAnsi="Times New Roman"/>
                <w:sz w:val="20"/>
                <w:szCs w:val="20"/>
                <w:lang w:val="ru-RU"/>
              </w:rPr>
              <w:t>правочных станций</w:t>
            </w:r>
            <w:r w:rsidRPr="00547038">
              <w:rPr>
                <w:rFonts w:ascii="Times New Roman" w:hAnsi="Times New Roman"/>
                <w:sz w:val="20"/>
                <w:szCs w:val="20"/>
                <w:lang w:val="ru-RU"/>
              </w:rPr>
              <w:t xml:space="preserve"> </w:t>
            </w:r>
            <w:r w:rsidR="00240F5F" w:rsidRPr="00547038">
              <w:rPr>
                <w:rFonts w:ascii="Times New Roman" w:hAnsi="Times New Roman"/>
                <w:sz w:val="20"/>
                <w:szCs w:val="20"/>
                <w:lang w:val="ru-RU"/>
              </w:rPr>
              <w:t xml:space="preserve">и размер земельного участка для </w:t>
            </w:r>
            <w:proofErr w:type="spellStart"/>
            <w:r w:rsidR="00240F5F" w:rsidRPr="00547038">
              <w:rPr>
                <w:rFonts w:ascii="Times New Roman" w:hAnsi="Times New Roman"/>
                <w:sz w:val="20"/>
                <w:szCs w:val="20"/>
                <w:lang w:val="ru-RU"/>
              </w:rPr>
              <w:t>автогазоз</w:t>
            </w:r>
            <w:r w:rsidR="00240F5F" w:rsidRPr="00547038">
              <w:rPr>
                <w:rFonts w:ascii="Times New Roman" w:hAnsi="Times New Roman"/>
                <w:sz w:val="20"/>
                <w:szCs w:val="20"/>
                <w:lang w:val="ru-RU"/>
              </w:rPr>
              <w:t>а</w:t>
            </w:r>
            <w:r w:rsidR="00240F5F" w:rsidRPr="00547038">
              <w:rPr>
                <w:rFonts w:ascii="Times New Roman" w:hAnsi="Times New Roman"/>
                <w:sz w:val="20"/>
                <w:szCs w:val="20"/>
                <w:lang w:val="ru-RU"/>
              </w:rPr>
              <w:t>правочных</w:t>
            </w:r>
            <w:proofErr w:type="spellEnd"/>
            <w:r w:rsidR="00240F5F" w:rsidRPr="00547038">
              <w:rPr>
                <w:rFonts w:ascii="Times New Roman" w:hAnsi="Times New Roman"/>
                <w:sz w:val="20"/>
                <w:szCs w:val="20"/>
                <w:lang w:val="ru-RU"/>
              </w:rPr>
              <w:t xml:space="preserve"> станций </w:t>
            </w:r>
            <w:r w:rsidRPr="00547038">
              <w:rPr>
                <w:rFonts w:ascii="Times New Roman" w:hAnsi="Times New Roman"/>
                <w:sz w:val="20"/>
                <w:szCs w:val="20"/>
                <w:lang w:val="ru-RU"/>
              </w:rPr>
              <w:t>при</w:t>
            </w:r>
            <w:r w:rsidR="00240F5F" w:rsidRPr="00547038">
              <w:rPr>
                <w:rFonts w:ascii="Times New Roman" w:hAnsi="Times New Roman"/>
                <w:sz w:val="20"/>
                <w:szCs w:val="20"/>
                <w:lang w:val="ru-RU"/>
              </w:rPr>
              <w:t>няты</w:t>
            </w:r>
            <w:r w:rsidRPr="00547038">
              <w:rPr>
                <w:rFonts w:ascii="Times New Roman" w:hAnsi="Times New Roman"/>
                <w:sz w:val="20"/>
                <w:szCs w:val="20"/>
                <w:lang w:val="ru-RU"/>
              </w:rPr>
              <w:t xml:space="preserve"> согласно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roofErr w:type="spellStart"/>
            <w:r w:rsidRPr="00547038">
              <w:rPr>
                <w:rFonts w:ascii="Times New Roman" w:hAnsi="Times New Roman"/>
                <w:sz w:val="20"/>
                <w:szCs w:val="20"/>
                <w:lang w:val="ru-RU"/>
              </w:rPr>
              <w:t>Автокемпинги</w:t>
            </w:r>
            <w:proofErr w:type="spellEnd"/>
            <w:r w:rsidRPr="00547038">
              <w:rPr>
                <w:rFonts w:ascii="Times New Roman" w:hAnsi="Times New Roman"/>
                <w:sz w:val="20"/>
                <w:szCs w:val="20"/>
                <w:lang w:val="ru-RU"/>
              </w:rPr>
              <w:t>, мотели</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Максимальное расстояние между </w:t>
            </w:r>
            <w:proofErr w:type="spellStart"/>
            <w:r w:rsidR="00C07BE7" w:rsidRPr="00547038">
              <w:rPr>
                <w:rFonts w:ascii="Times New Roman" w:hAnsi="Times New Roman"/>
                <w:sz w:val="20"/>
                <w:szCs w:val="20"/>
                <w:lang w:val="ru-RU"/>
              </w:rPr>
              <w:t>автокемпингами</w:t>
            </w:r>
            <w:proofErr w:type="spellEnd"/>
            <w:r w:rsidRPr="00547038">
              <w:rPr>
                <w:rFonts w:ascii="Times New Roman" w:hAnsi="Times New Roman"/>
                <w:sz w:val="20"/>
                <w:szCs w:val="20"/>
                <w:lang w:val="ru-RU"/>
              </w:rPr>
              <w:t xml:space="preserve"> принято с</w:t>
            </w:r>
            <w:r w:rsidRPr="00547038">
              <w:rPr>
                <w:rFonts w:ascii="Times New Roman" w:hAnsi="Times New Roman"/>
                <w:sz w:val="20"/>
                <w:szCs w:val="20"/>
                <w:lang w:val="ru-RU"/>
              </w:rPr>
              <w:t>о</w:t>
            </w:r>
            <w:r w:rsidRPr="00547038">
              <w:rPr>
                <w:rFonts w:ascii="Times New Roman" w:hAnsi="Times New Roman"/>
                <w:sz w:val="20"/>
                <w:szCs w:val="20"/>
                <w:lang w:val="ru-RU"/>
              </w:rPr>
              <w:t xml:space="preserve">гласно таблице 26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Гаражи и откр</w:t>
            </w:r>
            <w:r w:rsidRPr="00547038">
              <w:rPr>
                <w:rFonts w:ascii="Times New Roman" w:hAnsi="Times New Roman"/>
                <w:sz w:val="20"/>
                <w:szCs w:val="20"/>
                <w:lang w:val="ru-RU"/>
              </w:rPr>
              <w:t>ы</w:t>
            </w:r>
            <w:r w:rsidRPr="00547038">
              <w:rPr>
                <w:rFonts w:ascii="Times New Roman" w:hAnsi="Times New Roman"/>
                <w:sz w:val="20"/>
                <w:szCs w:val="20"/>
                <w:lang w:val="ru-RU"/>
              </w:rPr>
              <w:t>тые стоянки для постоянного хранения авт</w:t>
            </w:r>
            <w:r w:rsidRPr="00547038">
              <w:rPr>
                <w:rFonts w:ascii="Times New Roman" w:hAnsi="Times New Roman"/>
                <w:sz w:val="20"/>
                <w:szCs w:val="20"/>
                <w:lang w:val="ru-RU"/>
              </w:rPr>
              <w:t>о</w:t>
            </w:r>
            <w:r w:rsidRPr="00547038">
              <w:rPr>
                <w:rFonts w:ascii="Times New Roman" w:hAnsi="Times New Roman"/>
                <w:sz w:val="20"/>
                <w:szCs w:val="20"/>
                <w:lang w:val="ru-RU"/>
              </w:rPr>
              <w:t>мобилей</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405AF" w:rsidRPr="00547038" w:rsidRDefault="00C405AF"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Число машино-мест для хранения и паркования легковых автом</w:t>
            </w:r>
            <w:r w:rsidRPr="00547038">
              <w:rPr>
                <w:rFonts w:ascii="Times New Roman" w:hAnsi="Times New Roman"/>
                <w:sz w:val="20"/>
                <w:szCs w:val="20"/>
                <w:lang w:val="ru-RU"/>
              </w:rPr>
              <w:t>о</w:t>
            </w:r>
            <w:r w:rsidRPr="00547038">
              <w:rPr>
                <w:rFonts w:ascii="Times New Roman" w:hAnsi="Times New Roman"/>
                <w:sz w:val="20"/>
                <w:szCs w:val="20"/>
                <w:lang w:val="ru-RU"/>
              </w:rPr>
              <w:t xml:space="preserve">билей </w:t>
            </w:r>
            <w:r w:rsidR="00374B38" w:rsidRPr="00547038">
              <w:rPr>
                <w:rFonts w:ascii="Times New Roman" w:hAnsi="Times New Roman"/>
                <w:sz w:val="20"/>
                <w:szCs w:val="20"/>
                <w:lang w:val="ru-RU"/>
              </w:rPr>
              <w:t xml:space="preserve">в зонах жилой застройки </w:t>
            </w:r>
            <w:r w:rsidRPr="00547038">
              <w:rPr>
                <w:rFonts w:ascii="Times New Roman" w:hAnsi="Times New Roman"/>
                <w:sz w:val="20"/>
                <w:szCs w:val="20"/>
                <w:lang w:val="ru-RU"/>
              </w:rPr>
              <w:t>принято в соответствии с таблицей</w:t>
            </w:r>
            <w:r w:rsidR="000A7EED" w:rsidRPr="00547038">
              <w:rPr>
                <w:rFonts w:ascii="Times New Roman" w:hAnsi="Times New Roman"/>
                <w:sz w:val="20"/>
                <w:szCs w:val="20"/>
                <w:lang w:val="ru-RU"/>
              </w:rPr>
              <w:t xml:space="preserve"> 11.8 </w:t>
            </w:r>
            <w:r w:rsidRPr="00547038">
              <w:rPr>
                <w:rFonts w:ascii="Times New Roman" w:hAnsi="Times New Roman"/>
                <w:sz w:val="20"/>
                <w:szCs w:val="20"/>
                <w:lang w:val="ru-RU"/>
              </w:rPr>
              <w:t>СП 42.13330.2016.</w:t>
            </w:r>
          </w:p>
          <w:p w:rsidR="00C405AF" w:rsidRPr="00547038" w:rsidRDefault="00C405AF"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Минимальные размеры мест хранения легковых автомобилей и размер земельного участка гаражей и стоянок легковых автомоб</w:t>
            </w:r>
            <w:r w:rsidRPr="00547038">
              <w:rPr>
                <w:rFonts w:ascii="Times New Roman" w:hAnsi="Times New Roman"/>
                <w:sz w:val="20"/>
                <w:szCs w:val="20"/>
                <w:lang w:val="ru-RU"/>
              </w:rPr>
              <w:t>и</w:t>
            </w:r>
            <w:r w:rsidRPr="00547038">
              <w:rPr>
                <w:rFonts w:ascii="Times New Roman" w:hAnsi="Times New Roman"/>
                <w:sz w:val="20"/>
                <w:szCs w:val="20"/>
                <w:lang w:val="ru-RU"/>
              </w:rPr>
              <w:t xml:space="preserve">лей приняты в соответствии с таблицей А.1 приложения А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eastAsiaTheme="minorEastAsia" w:hAnsi="Times New Roman"/>
                <w:sz w:val="20"/>
                <w:szCs w:val="20"/>
                <w:lang w:val="ru-RU" w:eastAsia="ru-RU" w:bidi="ar-SA"/>
              </w:rPr>
              <w:t>.</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Пешеходная доступность до автостоянок </w:t>
            </w:r>
            <w:r w:rsidR="000A7EED" w:rsidRPr="00547038">
              <w:rPr>
                <w:rFonts w:ascii="Times New Roman" w:hAnsi="Times New Roman"/>
                <w:sz w:val="20"/>
                <w:szCs w:val="20"/>
                <w:lang w:val="ru-RU"/>
              </w:rPr>
              <w:t xml:space="preserve">в </w:t>
            </w:r>
            <w:r w:rsidRPr="00547038">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w:t>
            </w:r>
            <w:r w:rsidR="00EF69BE" w:rsidRPr="00547038">
              <w:rPr>
                <w:rFonts w:ascii="Times New Roman" w:hAnsi="Times New Roman"/>
                <w:sz w:val="20"/>
                <w:szCs w:val="20"/>
                <w:lang w:val="ru-RU"/>
              </w:rPr>
              <w:t>г</w:t>
            </w:r>
            <w:r w:rsidR="00EF69BE" w:rsidRPr="00547038">
              <w:rPr>
                <w:rFonts w:ascii="Times New Roman" w:hAnsi="Times New Roman"/>
                <w:sz w:val="20"/>
                <w:szCs w:val="20"/>
                <w:lang w:val="ru-RU"/>
              </w:rPr>
              <w:t>ры</w:t>
            </w:r>
            <w:proofErr w:type="spellEnd"/>
            <w:r w:rsidRPr="00547038">
              <w:rPr>
                <w:rFonts w:ascii="Times New Roman" w:hAnsi="Times New Roman"/>
                <w:sz w:val="20"/>
                <w:szCs w:val="20"/>
                <w:lang w:val="ru-RU"/>
              </w:rPr>
              <w:t>.</w:t>
            </w:r>
          </w:p>
        </w:tc>
      </w:tr>
      <w:tr w:rsidR="00C73AE0" w:rsidRPr="00547038" w:rsidTr="00112B19">
        <w:trPr>
          <w:cantSplit/>
        </w:trPr>
        <w:tc>
          <w:tcPr>
            <w:tcW w:w="1545"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Стоянки време</w:t>
            </w:r>
            <w:r w:rsidRPr="00547038">
              <w:rPr>
                <w:rFonts w:ascii="Times New Roman" w:hAnsi="Times New Roman"/>
                <w:sz w:val="20"/>
                <w:szCs w:val="20"/>
                <w:lang w:val="ru-RU"/>
              </w:rPr>
              <w:t>н</w:t>
            </w:r>
            <w:r w:rsidRPr="00547038">
              <w:rPr>
                <w:rFonts w:ascii="Times New Roman" w:hAnsi="Times New Roman"/>
                <w:sz w:val="20"/>
                <w:szCs w:val="20"/>
                <w:lang w:val="ru-RU"/>
              </w:rPr>
              <w:t>ного хранения легковых авт</w:t>
            </w:r>
            <w:r w:rsidRPr="00547038">
              <w:rPr>
                <w:rFonts w:ascii="Times New Roman" w:hAnsi="Times New Roman"/>
                <w:sz w:val="20"/>
                <w:szCs w:val="20"/>
                <w:lang w:val="ru-RU"/>
              </w:rPr>
              <w:t>о</w:t>
            </w:r>
            <w:r w:rsidRPr="00547038">
              <w:rPr>
                <w:rFonts w:ascii="Times New Roman" w:hAnsi="Times New Roman"/>
                <w:sz w:val="20"/>
                <w:szCs w:val="20"/>
                <w:lang w:val="ru-RU"/>
              </w:rPr>
              <w:t>мобилей</w:t>
            </w: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547038" w:rsidRDefault="006D0CDA"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547038">
              <w:rPr>
                <w:rFonts w:ascii="Times New Roman" w:hAnsi="Times New Roman"/>
                <w:sz w:val="20"/>
                <w:szCs w:val="20"/>
                <w:lang w:val="ru-RU"/>
              </w:rPr>
              <w:t xml:space="preserve">в </w:t>
            </w:r>
            <w:r w:rsidRPr="00547038">
              <w:rPr>
                <w:rFonts w:ascii="Times New Roman" w:hAnsi="Times New Roman"/>
                <w:sz w:val="20"/>
                <w:szCs w:val="20"/>
                <w:lang w:val="ru-RU"/>
              </w:rPr>
              <w:t xml:space="preserve">таблице В.1 Приложения В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eastAsiaTheme="minorEastAsia" w:hAnsi="Times New Roman"/>
                <w:sz w:val="20"/>
                <w:szCs w:val="20"/>
                <w:lang w:val="ru-RU" w:eastAsia="ru-RU" w:bidi="ar-SA"/>
              </w:rPr>
              <w:t>.</w:t>
            </w:r>
            <w:r w:rsidR="006437AD" w:rsidRPr="00547038">
              <w:rPr>
                <w:rFonts w:ascii="Times New Roman" w:hAnsi="Times New Roman"/>
                <w:sz w:val="20"/>
                <w:szCs w:val="20"/>
                <w:lang w:val="ru-RU"/>
              </w:rPr>
              <w:t xml:space="preserve"> Расчетные показатели минимально допустимого уровня обесп</w:t>
            </w:r>
            <w:r w:rsidR="006437AD" w:rsidRPr="00547038">
              <w:rPr>
                <w:rFonts w:ascii="Times New Roman" w:hAnsi="Times New Roman"/>
                <w:sz w:val="20"/>
                <w:szCs w:val="20"/>
                <w:lang w:val="ru-RU"/>
              </w:rPr>
              <w:t>е</w:t>
            </w:r>
            <w:r w:rsidR="006437AD" w:rsidRPr="00547038">
              <w:rPr>
                <w:rFonts w:ascii="Times New Roman" w:hAnsi="Times New Roman"/>
                <w:sz w:val="20"/>
                <w:szCs w:val="20"/>
                <w:lang w:val="ru-RU"/>
              </w:rPr>
              <w:t xml:space="preserve">ченности </w:t>
            </w:r>
            <w:proofErr w:type="spellStart"/>
            <w:r w:rsidR="006437AD" w:rsidRPr="00547038">
              <w:rPr>
                <w:rFonts w:ascii="Times New Roman" w:hAnsi="Times New Roman"/>
                <w:sz w:val="20"/>
                <w:szCs w:val="20"/>
                <w:lang w:val="ru-RU"/>
              </w:rPr>
              <w:t>машино-местами</w:t>
            </w:r>
            <w:proofErr w:type="spellEnd"/>
            <w:r w:rsidR="006437AD" w:rsidRPr="00547038">
              <w:rPr>
                <w:rFonts w:ascii="Times New Roman" w:hAnsi="Times New Roman"/>
                <w:sz w:val="20"/>
                <w:szCs w:val="20"/>
                <w:lang w:val="ru-RU"/>
              </w:rPr>
              <w:t xml:space="preserve"> для хранения и паркования легковых автомобилей для целей, не указанные в таблице В.1 Приложения В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006437AD" w:rsidRPr="00547038">
              <w:rPr>
                <w:rFonts w:ascii="Times New Roman" w:hAnsi="Times New Roman"/>
                <w:sz w:val="20"/>
                <w:szCs w:val="20"/>
                <w:lang w:val="ru-RU"/>
              </w:rPr>
              <w:t>, следует принимать в соответствии с треб</w:t>
            </w:r>
            <w:r w:rsidR="006437AD" w:rsidRPr="00547038">
              <w:rPr>
                <w:rFonts w:ascii="Times New Roman" w:hAnsi="Times New Roman"/>
                <w:sz w:val="20"/>
                <w:szCs w:val="20"/>
                <w:lang w:val="ru-RU"/>
              </w:rPr>
              <w:t>о</w:t>
            </w:r>
            <w:r w:rsidR="006437AD" w:rsidRPr="00547038">
              <w:rPr>
                <w:rFonts w:ascii="Times New Roman" w:hAnsi="Times New Roman"/>
                <w:sz w:val="20"/>
                <w:szCs w:val="20"/>
                <w:lang w:val="ru-RU"/>
              </w:rPr>
              <w:t>ваниями приложения Ж СП 42.13330.2016.</w:t>
            </w:r>
          </w:p>
        </w:tc>
      </w:tr>
      <w:tr w:rsidR="00C73AE0" w:rsidRPr="00547038" w:rsidTr="00112B19">
        <w:trPr>
          <w:cantSplit/>
        </w:trPr>
        <w:tc>
          <w:tcPr>
            <w:tcW w:w="1545"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31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допустим</w:t>
            </w:r>
            <w:r w:rsidRPr="00547038">
              <w:rPr>
                <w:rFonts w:ascii="Times New Roman" w:hAnsi="Times New Roman"/>
                <w:sz w:val="20"/>
                <w:szCs w:val="20"/>
                <w:lang w:val="ru-RU"/>
              </w:rPr>
              <w:t>о</w:t>
            </w:r>
            <w:r w:rsidRPr="00547038">
              <w:rPr>
                <w:rFonts w:ascii="Times New Roman" w:hAnsi="Times New Roman"/>
                <w:sz w:val="20"/>
                <w:szCs w:val="20"/>
                <w:lang w:val="ru-RU"/>
              </w:rPr>
              <w:t>го уровня территориал</w:t>
            </w:r>
            <w:r w:rsidRPr="00547038">
              <w:rPr>
                <w:rFonts w:ascii="Times New Roman" w:hAnsi="Times New Roman"/>
                <w:sz w:val="20"/>
                <w:szCs w:val="20"/>
                <w:lang w:val="ru-RU"/>
              </w:rPr>
              <w:t>ь</w:t>
            </w:r>
            <w:r w:rsidRPr="00547038">
              <w:rPr>
                <w:rFonts w:ascii="Times New Roman" w:hAnsi="Times New Roman"/>
                <w:sz w:val="20"/>
                <w:szCs w:val="20"/>
                <w:lang w:val="ru-RU"/>
              </w:rPr>
              <w:t>ной доступности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до стоянок временного хранения легк</w:t>
            </w:r>
            <w:r w:rsidRPr="00547038">
              <w:rPr>
                <w:rFonts w:ascii="Times New Roman" w:hAnsi="Times New Roman"/>
                <w:sz w:val="20"/>
                <w:szCs w:val="20"/>
                <w:lang w:val="ru-RU"/>
              </w:rPr>
              <w:t>о</w:t>
            </w:r>
            <w:r w:rsidRPr="00547038">
              <w:rPr>
                <w:rFonts w:ascii="Times New Roman" w:hAnsi="Times New Roman"/>
                <w:sz w:val="20"/>
                <w:szCs w:val="20"/>
                <w:lang w:val="ru-RU"/>
              </w:rPr>
              <w:t>вых автомобилей принята в соответствии с таблицей А.2 прил</w:t>
            </w:r>
            <w:r w:rsidRPr="00547038">
              <w:rPr>
                <w:rFonts w:ascii="Times New Roman" w:hAnsi="Times New Roman"/>
                <w:sz w:val="20"/>
                <w:szCs w:val="20"/>
                <w:lang w:val="ru-RU"/>
              </w:rPr>
              <w:t>о</w:t>
            </w:r>
            <w:r w:rsidRPr="00547038">
              <w:rPr>
                <w:rFonts w:ascii="Times New Roman" w:hAnsi="Times New Roman"/>
                <w:sz w:val="20"/>
                <w:szCs w:val="20"/>
                <w:lang w:val="ru-RU"/>
              </w:rPr>
              <w:t xml:space="preserve">жения А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bl>
    <w:p w:rsidR="00547038" w:rsidRPr="00547038" w:rsidRDefault="00547038" w:rsidP="00547038">
      <w:pPr>
        <w:ind w:left="709" w:firstLine="0"/>
      </w:pPr>
      <w:bookmarkStart w:id="150" w:name="_Toc498361771"/>
      <w:bookmarkStart w:id="151" w:name="_Toc498361768"/>
      <w:bookmarkEnd w:id="147"/>
      <w:bookmarkEnd w:id="148"/>
      <w:bookmarkEnd w:id="149"/>
    </w:p>
    <w:p w:rsidR="00C73AE0" w:rsidRPr="00547038" w:rsidRDefault="00C73AE0" w:rsidP="00547038">
      <w:pPr>
        <w:pStyle w:val="20"/>
        <w:numPr>
          <w:ilvl w:val="2"/>
          <w:numId w:val="13"/>
        </w:numPr>
        <w:ind w:left="0" w:firstLine="0"/>
        <w:rPr>
          <w:rFonts w:cs="Times New Roman"/>
        </w:rPr>
      </w:pPr>
      <w:bookmarkStart w:id="152" w:name="_Toc67911385"/>
      <w:r w:rsidRPr="00547038">
        <w:rPr>
          <w:rFonts w:cs="Times New Roman"/>
        </w:rPr>
        <w:t>Объекты местного значения городского поселения</w:t>
      </w:r>
      <w:r w:rsidR="009750AE" w:rsidRPr="00547038">
        <w:rPr>
          <w:rFonts w:cs="Times New Roman"/>
        </w:rPr>
        <w:t xml:space="preserve"> </w:t>
      </w:r>
      <w:r w:rsidRPr="00547038">
        <w:rPr>
          <w:rFonts w:cs="Times New Roman"/>
        </w:rPr>
        <w:t xml:space="preserve">в области </w:t>
      </w:r>
      <w:bookmarkEnd w:id="150"/>
      <w:r w:rsidRPr="00547038">
        <w:rPr>
          <w:rFonts w:cs="Times New Roman"/>
        </w:rPr>
        <w:t>предупреждения и ликвидации последствий чрезвычайных ситуаций</w:t>
      </w:r>
      <w:bookmarkEnd w:id="152"/>
    </w:p>
    <w:p w:rsidR="00C73AE0" w:rsidRPr="00547038" w:rsidRDefault="00C73AE0" w:rsidP="00547038">
      <w:pPr>
        <w:spacing w:before="120"/>
        <w:rPr>
          <w:rFonts w:cs="Times New Roman"/>
          <w:i/>
        </w:rPr>
      </w:pPr>
      <w:r w:rsidRPr="00547038">
        <w:rPr>
          <w:rFonts w:cs="Times New Roman"/>
          <w:i/>
        </w:rPr>
        <w:t>Таблица 2.</w:t>
      </w:r>
      <w:r w:rsidR="00A55C5F" w:rsidRPr="00547038">
        <w:rPr>
          <w:rFonts w:cs="Times New Roman"/>
          <w:i/>
        </w:rPr>
        <w:t xml:space="preserve">6.3. - </w:t>
      </w:r>
      <w:r w:rsidRPr="00547038">
        <w:rPr>
          <w:rFonts w:cs="Times New Roman"/>
          <w:i/>
        </w:rPr>
        <w:t>Обоснование расчетных показателей, устанавливаемых для объектов местного значения городского поселения</w:t>
      </w:r>
      <w:r w:rsidR="00A55C5F" w:rsidRPr="00547038">
        <w:rPr>
          <w:rFonts w:cs="Times New Roman"/>
          <w:i/>
        </w:rPr>
        <w:t xml:space="preserve"> </w:t>
      </w:r>
      <w:r w:rsidRPr="00547038">
        <w:rPr>
          <w:rFonts w:cs="Times New Roman"/>
          <w:i/>
        </w:rPr>
        <w:t>в области предупреждения и ликвидации последс</w:t>
      </w:r>
      <w:r w:rsidRPr="00547038">
        <w:rPr>
          <w:rFonts w:cs="Times New Roman"/>
          <w:i/>
        </w:rPr>
        <w:t>т</w:t>
      </w:r>
      <w:r w:rsidRPr="00547038">
        <w:rPr>
          <w:rFonts w:cs="Times New Roman"/>
          <w:i/>
        </w:rPr>
        <w:t>вий чрезвычайных ситуаций</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595"/>
        <w:gridCol w:w="5386"/>
      </w:tblGrid>
      <w:tr w:rsidR="00C73AE0" w:rsidRPr="00547038" w:rsidTr="007E6BBF">
        <w:trPr>
          <w:cantSplit/>
          <w:tblHeader/>
        </w:trPr>
        <w:tc>
          <w:tcPr>
            <w:tcW w:w="1686"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2595"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5386"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7E6BBF">
        <w:trPr>
          <w:cantSplit/>
        </w:trPr>
        <w:tc>
          <w:tcPr>
            <w:tcW w:w="1686" w:type="dxa"/>
            <w:vMerge w:val="restart"/>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r w:rsidRPr="00547038">
              <w:rPr>
                <w:rFonts w:ascii="Times New Roman" w:hAnsi="Times New Roman"/>
                <w:sz w:val="20"/>
                <w:szCs w:val="20"/>
                <w:lang w:val="ru-RU"/>
              </w:rPr>
              <w:t>Дамбы, берегоу</w:t>
            </w:r>
            <w:r w:rsidRPr="00547038">
              <w:rPr>
                <w:rFonts w:ascii="Times New Roman" w:hAnsi="Times New Roman"/>
                <w:sz w:val="20"/>
                <w:szCs w:val="20"/>
                <w:lang w:val="ru-RU"/>
              </w:rPr>
              <w:t>к</w:t>
            </w:r>
            <w:r w:rsidRPr="00547038">
              <w:rPr>
                <w:rFonts w:ascii="Times New Roman" w:hAnsi="Times New Roman"/>
                <w:sz w:val="20"/>
                <w:szCs w:val="20"/>
                <w:lang w:val="ru-RU"/>
              </w:rPr>
              <w:t>репительные с</w:t>
            </w:r>
            <w:r w:rsidRPr="00547038">
              <w:rPr>
                <w:rFonts w:ascii="Times New Roman" w:hAnsi="Times New Roman"/>
                <w:sz w:val="20"/>
                <w:szCs w:val="20"/>
                <w:lang w:val="ru-RU"/>
              </w:rPr>
              <w:t>о</w:t>
            </w:r>
            <w:r w:rsidRPr="00547038">
              <w:rPr>
                <w:rFonts w:ascii="Times New Roman" w:hAnsi="Times New Roman"/>
                <w:sz w:val="20"/>
                <w:szCs w:val="20"/>
                <w:lang w:val="ru-RU"/>
              </w:rPr>
              <w:t>оружения</w:t>
            </w: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5386" w:type="dxa"/>
            <w:shd w:val="clear" w:color="auto" w:fill="auto"/>
            <w:vAlign w:val="center"/>
          </w:tcPr>
          <w:p w:rsidR="00C73AE0" w:rsidRPr="00547038" w:rsidRDefault="00C73AE0"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 xml:space="preserve">Ширина и высота дамбы принята в соответствии с таблицей 29 РНГП </w:t>
            </w:r>
            <w:r w:rsidR="00EF69BE" w:rsidRPr="00547038">
              <w:rPr>
                <w:rFonts w:ascii="Times New Roman" w:hAnsi="Times New Roman" w:cs="Times New Roman"/>
                <w:sz w:val="20"/>
                <w:szCs w:val="20"/>
              </w:rPr>
              <w:t xml:space="preserve">ХМАО - </w:t>
            </w:r>
            <w:proofErr w:type="spellStart"/>
            <w:r w:rsidR="00EF69BE" w:rsidRPr="00547038">
              <w:rPr>
                <w:rFonts w:ascii="Times New Roman" w:hAnsi="Times New Roman" w:cs="Times New Roman"/>
                <w:sz w:val="20"/>
                <w:szCs w:val="20"/>
              </w:rPr>
              <w:t>Югры</w:t>
            </w:r>
            <w:proofErr w:type="spellEnd"/>
            <w:r w:rsidRPr="00547038">
              <w:rPr>
                <w:rFonts w:ascii="Times New Roman" w:hAnsi="Times New Roman" w:cs="Times New Roman"/>
                <w:sz w:val="20"/>
                <w:szCs w:val="20"/>
              </w:rPr>
              <w:t>.</w:t>
            </w:r>
          </w:p>
        </w:tc>
      </w:tr>
      <w:tr w:rsidR="00C73AE0" w:rsidRPr="00547038" w:rsidTr="007E6BBF">
        <w:trPr>
          <w:cantSplit/>
        </w:trPr>
        <w:tc>
          <w:tcPr>
            <w:tcW w:w="1686" w:type="dxa"/>
            <w:vMerge/>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w:t>
            </w:r>
            <w:r w:rsidRPr="00547038">
              <w:rPr>
                <w:rFonts w:ascii="Times New Roman" w:hAnsi="Times New Roman"/>
                <w:sz w:val="20"/>
                <w:szCs w:val="20"/>
                <w:lang w:val="ru-RU"/>
              </w:rPr>
              <w:t>к</w:t>
            </w:r>
            <w:r w:rsidRPr="00547038">
              <w:rPr>
                <w:rFonts w:ascii="Times New Roman" w:hAnsi="Times New Roman"/>
                <w:sz w:val="20"/>
                <w:szCs w:val="20"/>
                <w:lang w:val="ru-RU"/>
              </w:rPr>
              <w:t>симально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территориальной досту</w:t>
            </w:r>
            <w:r w:rsidRPr="00547038">
              <w:rPr>
                <w:rFonts w:ascii="Times New Roman" w:hAnsi="Times New Roman"/>
                <w:sz w:val="20"/>
                <w:szCs w:val="20"/>
                <w:lang w:val="ru-RU"/>
              </w:rPr>
              <w:t>п</w:t>
            </w:r>
            <w:r w:rsidRPr="00547038">
              <w:rPr>
                <w:rFonts w:ascii="Times New Roman" w:hAnsi="Times New Roman"/>
                <w:sz w:val="20"/>
                <w:szCs w:val="20"/>
                <w:lang w:val="ru-RU"/>
              </w:rPr>
              <w:t>ности</w:t>
            </w:r>
          </w:p>
        </w:tc>
        <w:tc>
          <w:tcPr>
            <w:tcW w:w="5386" w:type="dxa"/>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Не нормируется</w:t>
            </w:r>
          </w:p>
        </w:tc>
      </w:tr>
      <w:tr w:rsidR="00C73AE0" w:rsidRPr="00547038" w:rsidTr="007E6BBF">
        <w:trPr>
          <w:cantSplit/>
        </w:trPr>
        <w:tc>
          <w:tcPr>
            <w:tcW w:w="1686" w:type="dxa"/>
            <w:vMerge w:val="restart"/>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r w:rsidRPr="00547038">
              <w:rPr>
                <w:rFonts w:ascii="Times New Roman" w:hAnsi="Times New Roman"/>
                <w:sz w:val="20"/>
                <w:szCs w:val="20"/>
                <w:lang w:val="ru-RU"/>
              </w:rPr>
              <w:t>Пожарные депо</w:t>
            </w: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5386" w:type="dxa"/>
            <w:shd w:val="clear" w:color="auto" w:fill="auto"/>
            <w:vAlign w:val="center"/>
          </w:tcPr>
          <w:p w:rsidR="00C73AE0" w:rsidRPr="00547038" w:rsidRDefault="00C73AE0"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Уровень обеспеченности пожарными депо</w:t>
            </w:r>
            <w:r w:rsidR="002F699F" w:rsidRPr="00547038">
              <w:rPr>
                <w:rFonts w:ascii="Times New Roman" w:hAnsi="Times New Roman" w:cs="Times New Roman"/>
                <w:sz w:val="20"/>
                <w:szCs w:val="20"/>
              </w:rPr>
              <w:t xml:space="preserve"> и </w:t>
            </w:r>
            <w:r w:rsidR="002F699F" w:rsidRPr="00547038">
              <w:rPr>
                <w:rFonts w:ascii="Times New Roman" w:hAnsi="Times New Roman"/>
                <w:sz w:val="20"/>
                <w:szCs w:val="20"/>
              </w:rPr>
              <w:t>размер земел</w:t>
            </w:r>
            <w:r w:rsidR="002F699F" w:rsidRPr="00547038">
              <w:rPr>
                <w:rFonts w:ascii="Times New Roman" w:hAnsi="Times New Roman"/>
                <w:sz w:val="20"/>
                <w:szCs w:val="20"/>
              </w:rPr>
              <w:t>ь</w:t>
            </w:r>
            <w:r w:rsidR="002F699F" w:rsidRPr="00547038">
              <w:rPr>
                <w:rFonts w:ascii="Times New Roman" w:hAnsi="Times New Roman"/>
                <w:sz w:val="20"/>
                <w:szCs w:val="20"/>
              </w:rPr>
              <w:t>ного участка</w:t>
            </w:r>
            <w:r w:rsidR="002513DC" w:rsidRPr="00547038">
              <w:rPr>
                <w:rFonts w:ascii="Times New Roman" w:hAnsi="Times New Roman" w:cs="Times New Roman"/>
                <w:sz w:val="20"/>
                <w:szCs w:val="20"/>
              </w:rPr>
              <w:t xml:space="preserve"> </w:t>
            </w:r>
            <w:r w:rsidR="002F699F" w:rsidRPr="00547038">
              <w:rPr>
                <w:rFonts w:ascii="Times New Roman" w:hAnsi="Times New Roman" w:cs="Times New Roman"/>
                <w:sz w:val="20"/>
                <w:szCs w:val="20"/>
              </w:rPr>
              <w:t xml:space="preserve">для размещения пожарного депо </w:t>
            </w:r>
            <w:r w:rsidRPr="00547038">
              <w:rPr>
                <w:rFonts w:ascii="Times New Roman" w:hAnsi="Times New Roman" w:cs="Times New Roman"/>
                <w:sz w:val="20"/>
                <w:szCs w:val="20"/>
              </w:rPr>
              <w:t>принят</w:t>
            </w:r>
            <w:r w:rsidR="002F699F" w:rsidRPr="00547038">
              <w:rPr>
                <w:rFonts w:ascii="Times New Roman" w:hAnsi="Times New Roman" w:cs="Times New Roman"/>
                <w:sz w:val="20"/>
                <w:szCs w:val="20"/>
              </w:rPr>
              <w:t>ы</w:t>
            </w:r>
            <w:r w:rsidRPr="00547038">
              <w:rPr>
                <w:rFonts w:ascii="Times New Roman" w:hAnsi="Times New Roman" w:cs="Times New Roman"/>
                <w:sz w:val="20"/>
                <w:szCs w:val="20"/>
              </w:rPr>
              <w:t xml:space="preserve"> с</w:t>
            </w:r>
            <w:r w:rsidRPr="00547038">
              <w:rPr>
                <w:rFonts w:ascii="Times New Roman" w:hAnsi="Times New Roman" w:cs="Times New Roman"/>
                <w:sz w:val="20"/>
                <w:szCs w:val="20"/>
              </w:rPr>
              <w:t>о</w:t>
            </w:r>
            <w:r w:rsidRPr="00547038">
              <w:rPr>
                <w:rFonts w:ascii="Times New Roman" w:hAnsi="Times New Roman" w:cs="Times New Roman"/>
                <w:sz w:val="20"/>
                <w:szCs w:val="20"/>
              </w:rPr>
              <w:t xml:space="preserve">гласно таблице 29 РНГП </w:t>
            </w:r>
            <w:r w:rsidR="00EF69BE" w:rsidRPr="00547038">
              <w:rPr>
                <w:rFonts w:ascii="Times New Roman" w:hAnsi="Times New Roman" w:cs="Times New Roman"/>
                <w:sz w:val="20"/>
                <w:szCs w:val="20"/>
              </w:rPr>
              <w:t xml:space="preserve">ХМАО - </w:t>
            </w:r>
            <w:proofErr w:type="spellStart"/>
            <w:r w:rsidR="00EF69BE" w:rsidRPr="00547038">
              <w:rPr>
                <w:rFonts w:ascii="Times New Roman" w:hAnsi="Times New Roman" w:cs="Times New Roman"/>
                <w:sz w:val="20"/>
                <w:szCs w:val="20"/>
              </w:rPr>
              <w:t>Югры</w:t>
            </w:r>
            <w:proofErr w:type="spellEnd"/>
            <w:r w:rsidRPr="00547038">
              <w:rPr>
                <w:rFonts w:ascii="Times New Roman" w:hAnsi="Times New Roman" w:cs="Times New Roman"/>
                <w:sz w:val="20"/>
                <w:szCs w:val="20"/>
              </w:rPr>
              <w:t xml:space="preserve"> (показатель для об</w:t>
            </w:r>
            <w:r w:rsidRPr="00547038">
              <w:rPr>
                <w:rFonts w:ascii="Times New Roman" w:hAnsi="Times New Roman" w:cs="Times New Roman"/>
                <w:sz w:val="20"/>
                <w:szCs w:val="20"/>
              </w:rPr>
              <w:t>ъ</w:t>
            </w:r>
            <w:r w:rsidRPr="00547038">
              <w:rPr>
                <w:rFonts w:ascii="Times New Roman" w:hAnsi="Times New Roman" w:cs="Times New Roman"/>
                <w:sz w:val="20"/>
                <w:szCs w:val="20"/>
              </w:rPr>
              <w:t>ектов добровольной и муниципальной пожарной охраны).</w:t>
            </w:r>
          </w:p>
        </w:tc>
      </w:tr>
      <w:tr w:rsidR="00C73AE0" w:rsidRPr="00547038" w:rsidTr="007E6BBF">
        <w:trPr>
          <w:cantSplit/>
        </w:trPr>
        <w:tc>
          <w:tcPr>
            <w:tcW w:w="1686" w:type="dxa"/>
            <w:vMerge/>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w:t>
            </w:r>
            <w:r w:rsidRPr="00547038">
              <w:rPr>
                <w:rFonts w:ascii="Times New Roman" w:hAnsi="Times New Roman"/>
                <w:sz w:val="20"/>
                <w:szCs w:val="20"/>
                <w:lang w:val="ru-RU"/>
              </w:rPr>
              <w:t>к</w:t>
            </w:r>
            <w:r w:rsidRPr="00547038">
              <w:rPr>
                <w:rFonts w:ascii="Times New Roman" w:hAnsi="Times New Roman"/>
                <w:sz w:val="20"/>
                <w:szCs w:val="20"/>
                <w:lang w:val="ru-RU"/>
              </w:rPr>
              <w:t>симально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территориальной досту</w:t>
            </w:r>
            <w:r w:rsidRPr="00547038">
              <w:rPr>
                <w:rFonts w:ascii="Times New Roman" w:hAnsi="Times New Roman"/>
                <w:sz w:val="20"/>
                <w:szCs w:val="20"/>
                <w:lang w:val="ru-RU"/>
              </w:rPr>
              <w:t>п</w:t>
            </w:r>
            <w:r w:rsidRPr="00547038">
              <w:rPr>
                <w:rFonts w:ascii="Times New Roman" w:hAnsi="Times New Roman"/>
                <w:sz w:val="20"/>
                <w:szCs w:val="20"/>
                <w:lang w:val="ru-RU"/>
              </w:rPr>
              <w:t>ности</w:t>
            </w:r>
          </w:p>
        </w:tc>
        <w:tc>
          <w:tcPr>
            <w:tcW w:w="5386" w:type="dxa"/>
            <w:shd w:val="clear" w:color="auto" w:fill="auto"/>
            <w:vAlign w:val="center"/>
          </w:tcPr>
          <w:p w:rsidR="00C73AE0" w:rsidRPr="00547038" w:rsidRDefault="00C73AE0"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547038">
              <w:rPr>
                <w:rFonts w:ascii="Times New Roman" w:hAnsi="Times New Roman" w:cs="Times New Roman"/>
                <w:sz w:val="20"/>
                <w:szCs w:val="20"/>
              </w:rPr>
              <w:t xml:space="preserve">ХМАО - </w:t>
            </w:r>
            <w:proofErr w:type="spellStart"/>
            <w:r w:rsidR="00EF69BE" w:rsidRPr="00547038">
              <w:rPr>
                <w:rFonts w:ascii="Times New Roman" w:hAnsi="Times New Roman" w:cs="Times New Roman"/>
                <w:sz w:val="20"/>
                <w:szCs w:val="20"/>
              </w:rPr>
              <w:t>Югры</w:t>
            </w:r>
            <w:proofErr w:type="spellEnd"/>
            <w:r w:rsidRPr="00547038">
              <w:rPr>
                <w:rFonts w:ascii="Times New Roman" w:hAnsi="Times New Roman" w:cs="Times New Roman"/>
                <w:sz w:val="20"/>
                <w:szCs w:val="20"/>
              </w:rPr>
              <w:t>.</w:t>
            </w:r>
          </w:p>
        </w:tc>
      </w:tr>
      <w:tr w:rsidR="00C73AE0" w:rsidRPr="00547038" w:rsidTr="007E6BBF">
        <w:trPr>
          <w:cantSplit/>
        </w:trPr>
        <w:tc>
          <w:tcPr>
            <w:tcW w:w="1686" w:type="dxa"/>
            <w:vMerge w:val="restart"/>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r w:rsidRPr="00547038">
              <w:rPr>
                <w:rFonts w:ascii="Times New Roman" w:hAnsi="Times New Roman"/>
                <w:sz w:val="20"/>
                <w:szCs w:val="20"/>
                <w:lang w:val="ru-RU"/>
              </w:rPr>
              <w:t xml:space="preserve">База аварийно-спасательных службы и (или) аварийно-спасательных </w:t>
            </w:r>
            <w:r w:rsidRPr="00547038">
              <w:rPr>
                <w:rFonts w:ascii="Times New Roman" w:hAnsi="Times New Roman"/>
                <w:sz w:val="20"/>
                <w:szCs w:val="20"/>
                <w:lang w:val="ru-RU"/>
              </w:rPr>
              <w:lastRenderedPageBreak/>
              <w:t>формирований</w:t>
            </w: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lastRenderedPageBreak/>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5386" w:type="dxa"/>
            <w:shd w:val="clear" w:color="auto" w:fill="auto"/>
            <w:vAlign w:val="center"/>
          </w:tcPr>
          <w:p w:rsidR="00C73AE0" w:rsidRPr="00547038" w:rsidRDefault="00C73AE0" w:rsidP="00547038">
            <w:pPr>
              <w:pStyle w:val="Default"/>
              <w:jc w:val="both"/>
              <w:rPr>
                <w:rFonts w:ascii="Times New Roman" w:hAnsi="Times New Roman" w:cs="Times New Roman"/>
                <w:sz w:val="20"/>
                <w:szCs w:val="20"/>
              </w:rPr>
            </w:pPr>
            <w:r w:rsidRPr="00547038">
              <w:rPr>
                <w:rFonts w:ascii="Times New Roman" w:hAnsi="Times New Roman" w:cs="Times New Roman"/>
                <w:sz w:val="20"/>
                <w:szCs w:val="20"/>
              </w:rPr>
              <w:t>Согласно таблице 29 РНГП ХМАО</w:t>
            </w:r>
            <w:r w:rsidR="00AE6C45" w:rsidRPr="00547038">
              <w:rPr>
                <w:rFonts w:ascii="Times New Roman" w:hAnsi="Times New Roman"/>
                <w:sz w:val="20"/>
                <w:szCs w:val="20"/>
              </w:rPr>
              <w:t xml:space="preserve"> </w:t>
            </w:r>
            <w:proofErr w:type="spellStart"/>
            <w:r w:rsidR="00AE6C45" w:rsidRPr="00547038">
              <w:rPr>
                <w:rFonts w:ascii="Times New Roman" w:hAnsi="Times New Roman"/>
                <w:sz w:val="20"/>
                <w:szCs w:val="20"/>
              </w:rPr>
              <w:t>Югры</w:t>
            </w:r>
            <w:proofErr w:type="spellEnd"/>
            <w:r w:rsidR="00AE6C45" w:rsidRPr="00547038">
              <w:rPr>
                <w:rFonts w:ascii="Times New Roman" w:hAnsi="Times New Roman"/>
                <w:sz w:val="20"/>
                <w:szCs w:val="20"/>
              </w:rPr>
              <w:t>,</w:t>
            </w:r>
            <w:r w:rsidR="008837D7" w:rsidRPr="00547038">
              <w:rPr>
                <w:rFonts w:ascii="Times New Roman" w:hAnsi="Times New Roman" w:cs="Times New Roman"/>
                <w:sz w:val="20"/>
                <w:szCs w:val="20"/>
              </w:rPr>
              <w:t xml:space="preserve"> </w:t>
            </w:r>
            <w:r w:rsidRPr="00547038">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547038">
              <w:rPr>
                <w:rFonts w:ascii="Times New Roman" w:hAnsi="Times New Roman" w:cs="Times New Roman"/>
                <w:sz w:val="20"/>
                <w:szCs w:val="20"/>
              </w:rPr>
              <w:t>ово-спасательных формирований. Н</w:t>
            </w:r>
            <w:r w:rsidRPr="00547038">
              <w:rPr>
                <w:rFonts w:ascii="Times New Roman" w:hAnsi="Times New Roman" w:cs="Times New Roman"/>
                <w:sz w:val="20"/>
                <w:szCs w:val="20"/>
              </w:rPr>
              <w:t>е менее одного об</w:t>
            </w:r>
            <w:r w:rsidRPr="00547038">
              <w:rPr>
                <w:rFonts w:ascii="Times New Roman" w:hAnsi="Times New Roman" w:cs="Times New Roman"/>
                <w:sz w:val="20"/>
                <w:szCs w:val="20"/>
              </w:rPr>
              <w:t>ъ</w:t>
            </w:r>
            <w:r w:rsidRPr="00547038">
              <w:rPr>
                <w:rFonts w:ascii="Times New Roman" w:hAnsi="Times New Roman" w:cs="Times New Roman"/>
                <w:sz w:val="20"/>
                <w:szCs w:val="20"/>
              </w:rPr>
              <w:t>екта на каждое муниципальное образование.</w:t>
            </w:r>
          </w:p>
        </w:tc>
      </w:tr>
      <w:tr w:rsidR="00C73AE0" w:rsidRPr="00547038" w:rsidTr="007E6BBF">
        <w:trPr>
          <w:cantSplit/>
        </w:trPr>
        <w:tc>
          <w:tcPr>
            <w:tcW w:w="1686" w:type="dxa"/>
            <w:vMerge/>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p>
        </w:tc>
        <w:tc>
          <w:tcPr>
            <w:tcW w:w="2595"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w:t>
            </w:r>
            <w:r w:rsidRPr="00547038">
              <w:rPr>
                <w:rFonts w:ascii="Times New Roman" w:hAnsi="Times New Roman"/>
                <w:sz w:val="20"/>
                <w:szCs w:val="20"/>
                <w:lang w:val="ru-RU"/>
              </w:rPr>
              <w:t>к</w:t>
            </w:r>
            <w:r w:rsidRPr="00547038">
              <w:rPr>
                <w:rFonts w:ascii="Times New Roman" w:hAnsi="Times New Roman"/>
                <w:sz w:val="20"/>
                <w:szCs w:val="20"/>
                <w:lang w:val="ru-RU"/>
              </w:rPr>
              <w:t>симально допустимого уро</w:t>
            </w:r>
            <w:r w:rsidRPr="00547038">
              <w:rPr>
                <w:rFonts w:ascii="Times New Roman" w:hAnsi="Times New Roman"/>
                <w:sz w:val="20"/>
                <w:szCs w:val="20"/>
                <w:lang w:val="ru-RU"/>
              </w:rPr>
              <w:t>в</w:t>
            </w:r>
            <w:r w:rsidRPr="00547038">
              <w:rPr>
                <w:rFonts w:ascii="Times New Roman" w:hAnsi="Times New Roman"/>
                <w:sz w:val="20"/>
                <w:szCs w:val="20"/>
                <w:lang w:val="ru-RU"/>
              </w:rPr>
              <w:t>ня территориальной досту</w:t>
            </w:r>
            <w:r w:rsidRPr="00547038">
              <w:rPr>
                <w:rFonts w:ascii="Times New Roman" w:hAnsi="Times New Roman"/>
                <w:sz w:val="20"/>
                <w:szCs w:val="20"/>
                <w:lang w:val="ru-RU"/>
              </w:rPr>
              <w:t>п</w:t>
            </w:r>
            <w:r w:rsidRPr="00547038">
              <w:rPr>
                <w:rFonts w:ascii="Times New Roman" w:hAnsi="Times New Roman"/>
                <w:sz w:val="20"/>
                <w:szCs w:val="20"/>
                <w:lang w:val="ru-RU"/>
              </w:rPr>
              <w:t>ности</w:t>
            </w:r>
          </w:p>
        </w:tc>
        <w:tc>
          <w:tcPr>
            <w:tcW w:w="5386" w:type="dxa"/>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Не нормируется</w:t>
            </w:r>
          </w:p>
        </w:tc>
      </w:tr>
    </w:tbl>
    <w:p w:rsidR="00547038" w:rsidRPr="00547038" w:rsidRDefault="00547038" w:rsidP="00547038">
      <w:pPr>
        <w:ind w:left="709" w:firstLine="0"/>
      </w:pPr>
    </w:p>
    <w:p w:rsidR="00C73AE0" w:rsidRPr="00547038" w:rsidRDefault="00C73AE0" w:rsidP="00547038">
      <w:pPr>
        <w:pStyle w:val="20"/>
        <w:numPr>
          <w:ilvl w:val="2"/>
          <w:numId w:val="13"/>
        </w:numPr>
        <w:ind w:left="0" w:firstLine="0"/>
        <w:rPr>
          <w:rFonts w:cs="Times New Roman"/>
        </w:rPr>
      </w:pPr>
      <w:bookmarkStart w:id="153" w:name="_Toc67911386"/>
      <w:r w:rsidRPr="00547038">
        <w:rPr>
          <w:rFonts w:cs="Times New Roman"/>
        </w:rPr>
        <w:t>Объекты местного значения городского поселения</w:t>
      </w:r>
      <w:r w:rsidR="006A0521" w:rsidRPr="00547038">
        <w:rPr>
          <w:rFonts w:cs="Times New Roman"/>
        </w:rPr>
        <w:t xml:space="preserve"> </w:t>
      </w:r>
      <w:r w:rsidRPr="00547038">
        <w:rPr>
          <w:rFonts w:cs="Times New Roman"/>
        </w:rPr>
        <w:t>в области физической культуры и массового спорта</w:t>
      </w:r>
      <w:bookmarkEnd w:id="151"/>
      <w:bookmarkEnd w:id="153"/>
    </w:p>
    <w:p w:rsidR="00C73AE0" w:rsidRPr="00547038" w:rsidRDefault="00C73AE0" w:rsidP="00547038">
      <w:pPr>
        <w:spacing w:before="120"/>
        <w:rPr>
          <w:rFonts w:cs="Times New Roman"/>
          <w:i/>
        </w:rPr>
      </w:pPr>
      <w:r w:rsidRPr="00547038">
        <w:rPr>
          <w:rFonts w:cs="Times New Roman"/>
          <w:i/>
        </w:rPr>
        <w:t>Таблица 2.</w:t>
      </w:r>
      <w:r w:rsidR="0036182E" w:rsidRPr="00547038">
        <w:rPr>
          <w:rFonts w:cs="Times New Roman"/>
          <w:i/>
        </w:rPr>
        <w:t xml:space="preserve">6.4. - </w:t>
      </w:r>
      <w:r w:rsidRPr="00547038">
        <w:rPr>
          <w:rFonts w:cs="Times New Roman"/>
          <w:i/>
        </w:rPr>
        <w:t>Обоснование расчетных показателей, устанавливаемых для объектов местного значения городского поселения</w:t>
      </w:r>
      <w:r w:rsidR="009750AE" w:rsidRPr="00547038">
        <w:rPr>
          <w:rFonts w:cs="Times New Roman"/>
          <w:i/>
        </w:rPr>
        <w:t xml:space="preserve"> </w:t>
      </w:r>
      <w:r w:rsidRPr="00547038">
        <w:rPr>
          <w:rFonts w:cs="Times New Roman"/>
          <w:i/>
        </w:rPr>
        <w:t>в области физической культуры и массового спо</w:t>
      </w:r>
      <w:r w:rsidRPr="00547038">
        <w:rPr>
          <w:rFonts w:cs="Times New Roman"/>
          <w:i/>
        </w:rPr>
        <w:t>р</w:t>
      </w:r>
      <w:r w:rsidRPr="00547038">
        <w:rPr>
          <w:rFonts w:cs="Times New Roman"/>
          <w:i/>
        </w:rPr>
        <w:t>та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977"/>
        <w:gridCol w:w="4961"/>
      </w:tblGrid>
      <w:tr w:rsidR="00C73AE0" w:rsidRPr="00547038" w:rsidTr="007E6BBF">
        <w:trPr>
          <w:cantSplit/>
          <w:tblHeader/>
        </w:trPr>
        <w:tc>
          <w:tcPr>
            <w:tcW w:w="1729"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bookmarkStart w:id="154" w:name="_Hlk48745384"/>
            <w:r w:rsidRPr="00547038">
              <w:rPr>
                <w:rFonts w:ascii="Times New Roman" w:hAnsi="Times New Roman"/>
                <w:sz w:val="20"/>
                <w:szCs w:val="20"/>
                <w:lang w:val="ru-RU"/>
              </w:rPr>
              <w:t>Наименование в</w:t>
            </w:r>
            <w:r w:rsidRPr="00547038">
              <w:rPr>
                <w:rFonts w:ascii="Times New Roman" w:hAnsi="Times New Roman"/>
                <w:sz w:val="20"/>
                <w:szCs w:val="20"/>
                <w:lang w:val="ru-RU"/>
              </w:rPr>
              <w:t>и</w:t>
            </w:r>
            <w:r w:rsidRPr="00547038">
              <w:rPr>
                <w:rFonts w:ascii="Times New Roman" w:hAnsi="Times New Roman"/>
                <w:sz w:val="20"/>
                <w:szCs w:val="20"/>
                <w:lang w:val="ru-RU"/>
              </w:rPr>
              <w:t>да объекта</w:t>
            </w:r>
          </w:p>
        </w:tc>
        <w:tc>
          <w:tcPr>
            <w:tcW w:w="2977"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4961"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7E6BBF">
        <w:trPr>
          <w:cantSplit/>
          <w:trHeight w:val="30"/>
        </w:trPr>
        <w:tc>
          <w:tcPr>
            <w:tcW w:w="1729"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eastAsia="ru-RU"/>
              </w:rPr>
            </w:pPr>
            <w:r w:rsidRPr="00547038">
              <w:rPr>
                <w:rFonts w:ascii="Times New Roman" w:hAnsi="Times New Roman"/>
                <w:sz w:val="20"/>
                <w:szCs w:val="20"/>
                <w:lang w:val="ru-RU"/>
              </w:rPr>
              <w:t>Объекты физич</w:t>
            </w:r>
            <w:r w:rsidRPr="00547038">
              <w:rPr>
                <w:rFonts w:ascii="Times New Roman" w:hAnsi="Times New Roman"/>
                <w:sz w:val="20"/>
                <w:szCs w:val="20"/>
                <w:lang w:val="ru-RU"/>
              </w:rPr>
              <w:t>е</w:t>
            </w:r>
            <w:r w:rsidRPr="00547038">
              <w:rPr>
                <w:rFonts w:ascii="Times New Roman" w:hAnsi="Times New Roman"/>
                <w:sz w:val="20"/>
                <w:szCs w:val="20"/>
                <w:lang w:val="ru-RU"/>
              </w:rPr>
              <w:t>ской культуры</w:t>
            </w:r>
            <w:r w:rsidR="003F7F99" w:rsidRPr="00547038">
              <w:rPr>
                <w:rFonts w:ascii="Times New Roman" w:hAnsi="Times New Roman"/>
                <w:sz w:val="20"/>
                <w:szCs w:val="20"/>
                <w:lang w:val="ru-RU"/>
              </w:rPr>
              <w:t xml:space="preserve"> </w:t>
            </w:r>
            <w:r w:rsidRPr="00547038">
              <w:rPr>
                <w:rFonts w:ascii="Times New Roman" w:hAnsi="Times New Roman"/>
                <w:sz w:val="20"/>
                <w:szCs w:val="20"/>
                <w:lang w:val="ru-RU"/>
              </w:rPr>
              <w:t>и массового спорта (всего)</w:t>
            </w:r>
          </w:p>
        </w:tc>
        <w:tc>
          <w:tcPr>
            <w:tcW w:w="2977"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4961" w:type="dxa"/>
            <w:shd w:val="clear" w:color="auto" w:fill="auto"/>
            <w:vAlign w:val="center"/>
          </w:tcPr>
          <w:p w:rsidR="00D01496" w:rsidRPr="00547038" w:rsidRDefault="00AB5BC0" w:rsidP="00547038">
            <w:pPr>
              <w:pStyle w:val="aff8"/>
              <w:ind w:firstLine="0"/>
              <w:rPr>
                <w:rFonts w:ascii="Times New Roman" w:hAnsi="Times New Roman"/>
                <w:sz w:val="20"/>
                <w:szCs w:val="20"/>
                <w:lang w:val="ru-RU"/>
              </w:rPr>
            </w:pPr>
            <w:bookmarkStart w:id="155" w:name="OLE_LINK800"/>
            <w:bookmarkStart w:id="156" w:name="OLE_LINK801"/>
            <w:bookmarkStart w:id="157" w:name="OLE_LINK802"/>
            <w:r w:rsidRPr="00547038">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547038">
              <w:rPr>
                <w:rFonts w:ascii="Times New Roman" w:hAnsi="Times New Roman"/>
                <w:sz w:val="20"/>
                <w:szCs w:val="20"/>
                <w:lang w:val="ru-RU"/>
              </w:rPr>
              <w:t>, а также перечень об</w:t>
            </w:r>
            <w:r w:rsidR="00D01496" w:rsidRPr="00547038">
              <w:rPr>
                <w:rFonts w:ascii="Times New Roman" w:hAnsi="Times New Roman"/>
                <w:sz w:val="20"/>
                <w:szCs w:val="20"/>
                <w:lang w:val="ru-RU"/>
              </w:rPr>
              <w:t>ъ</w:t>
            </w:r>
            <w:r w:rsidR="00D01496" w:rsidRPr="00547038">
              <w:rPr>
                <w:rFonts w:ascii="Times New Roman" w:hAnsi="Times New Roman"/>
                <w:sz w:val="20"/>
                <w:szCs w:val="20"/>
                <w:lang w:val="ru-RU"/>
              </w:rPr>
              <w:t>ектов физической культуры и массового спорта, рек</w:t>
            </w:r>
            <w:r w:rsidR="00D01496" w:rsidRPr="00547038">
              <w:rPr>
                <w:rFonts w:ascii="Times New Roman" w:hAnsi="Times New Roman"/>
                <w:sz w:val="20"/>
                <w:szCs w:val="20"/>
                <w:lang w:val="ru-RU"/>
              </w:rPr>
              <w:t>о</w:t>
            </w:r>
            <w:r w:rsidR="00D01496" w:rsidRPr="00547038">
              <w:rPr>
                <w:rFonts w:ascii="Times New Roman" w:hAnsi="Times New Roman"/>
                <w:sz w:val="20"/>
                <w:szCs w:val="20"/>
                <w:lang w:val="ru-RU"/>
              </w:rPr>
              <w:t xml:space="preserve">мендуемых для размещения на территории городского поселения, </w:t>
            </w:r>
            <w:r w:rsidRPr="00547038">
              <w:rPr>
                <w:rFonts w:ascii="Times New Roman" w:hAnsi="Times New Roman"/>
                <w:sz w:val="20"/>
                <w:szCs w:val="20"/>
                <w:lang w:val="ru-RU"/>
              </w:rPr>
              <w:t>приводится в соответствии с приказом М</w:t>
            </w:r>
            <w:r w:rsidRPr="00547038">
              <w:rPr>
                <w:rFonts w:ascii="Times New Roman" w:hAnsi="Times New Roman"/>
                <w:sz w:val="20"/>
                <w:szCs w:val="20"/>
                <w:lang w:val="ru-RU"/>
              </w:rPr>
              <w:t>и</w:t>
            </w:r>
            <w:r w:rsidRPr="00547038">
              <w:rPr>
                <w:rFonts w:ascii="Times New Roman" w:hAnsi="Times New Roman"/>
                <w:sz w:val="20"/>
                <w:szCs w:val="20"/>
                <w:lang w:val="ru-RU"/>
              </w:rPr>
              <w:t>нистерства спорта РФ от 21 марта 2018 года № 244 "Об утверждении Методических рекомендаций о примен</w:t>
            </w:r>
            <w:r w:rsidRPr="00547038">
              <w:rPr>
                <w:rFonts w:ascii="Times New Roman" w:hAnsi="Times New Roman"/>
                <w:sz w:val="20"/>
                <w:szCs w:val="20"/>
                <w:lang w:val="ru-RU"/>
              </w:rPr>
              <w:t>е</w:t>
            </w:r>
            <w:r w:rsidRPr="00547038">
              <w:rPr>
                <w:rFonts w:ascii="Times New Roman" w:hAnsi="Times New Roman"/>
                <w:sz w:val="20"/>
                <w:szCs w:val="20"/>
                <w:lang w:val="ru-RU"/>
              </w:rPr>
              <w:t>нии нормативов и норм при определении потребности субъектов Российской Федерации в объектах физич</w:t>
            </w:r>
            <w:r w:rsidRPr="00547038">
              <w:rPr>
                <w:rFonts w:ascii="Times New Roman" w:hAnsi="Times New Roman"/>
                <w:sz w:val="20"/>
                <w:szCs w:val="20"/>
                <w:lang w:val="ru-RU"/>
              </w:rPr>
              <w:t>е</w:t>
            </w:r>
            <w:r w:rsidRPr="00547038">
              <w:rPr>
                <w:rFonts w:ascii="Times New Roman" w:hAnsi="Times New Roman"/>
                <w:sz w:val="20"/>
                <w:szCs w:val="20"/>
                <w:lang w:val="ru-RU"/>
              </w:rPr>
              <w:t>ской культуры и спорта"</w:t>
            </w:r>
            <w:r w:rsidR="00C73AE0" w:rsidRPr="00547038">
              <w:rPr>
                <w:rFonts w:ascii="Times New Roman" w:hAnsi="Times New Roman"/>
                <w:sz w:val="20"/>
                <w:szCs w:val="20"/>
                <w:lang w:val="ru-RU"/>
              </w:rPr>
              <w:t>.</w:t>
            </w:r>
            <w:bookmarkEnd w:id="155"/>
            <w:bookmarkEnd w:id="156"/>
            <w:bookmarkEnd w:id="157"/>
          </w:p>
        </w:tc>
      </w:tr>
      <w:tr w:rsidR="00C73AE0" w:rsidRPr="00547038" w:rsidTr="007E6BBF">
        <w:trPr>
          <w:cantSplit/>
          <w:trHeight w:val="30"/>
        </w:trPr>
        <w:tc>
          <w:tcPr>
            <w:tcW w:w="1729"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eastAsia="ru-RU"/>
              </w:rPr>
            </w:pPr>
          </w:p>
        </w:tc>
        <w:tc>
          <w:tcPr>
            <w:tcW w:w="2977"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4961" w:type="dxa"/>
            <w:shd w:val="clear" w:color="auto" w:fill="auto"/>
            <w:vAlign w:val="center"/>
          </w:tcPr>
          <w:p w:rsidR="00C73AE0" w:rsidRPr="00547038" w:rsidRDefault="00C73AE0" w:rsidP="00547038">
            <w:pPr>
              <w:pStyle w:val="aff8"/>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7E6BBF">
        <w:trPr>
          <w:cantSplit/>
          <w:trHeight w:val="30"/>
        </w:trPr>
        <w:tc>
          <w:tcPr>
            <w:tcW w:w="1729"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eastAsia="ru-RU"/>
              </w:rPr>
              <w:t>Плоскостные спо</w:t>
            </w:r>
            <w:r w:rsidRPr="00547038">
              <w:rPr>
                <w:rFonts w:ascii="Times New Roman" w:hAnsi="Times New Roman"/>
                <w:sz w:val="20"/>
                <w:szCs w:val="20"/>
                <w:lang w:val="ru-RU" w:eastAsia="ru-RU"/>
              </w:rPr>
              <w:t>р</w:t>
            </w:r>
            <w:r w:rsidRPr="00547038">
              <w:rPr>
                <w:rFonts w:ascii="Times New Roman" w:hAnsi="Times New Roman"/>
                <w:sz w:val="20"/>
                <w:szCs w:val="20"/>
                <w:lang w:val="ru-RU" w:eastAsia="ru-RU"/>
              </w:rPr>
              <w:t>тивные сооруж</w:t>
            </w:r>
            <w:r w:rsidRPr="00547038">
              <w:rPr>
                <w:rFonts w:ascii="Times New Roman" w:hAnsi="Times New Roman"/>
                <w:sz w:val="20"/>
                <w:szCs w:val="20"/>
                <w:lang w:val="ru-RU" w:eastAsia="ru-RU"/>
              </w:rPr>
              <w:t>е</w:t>
            </w:r>
            <w:r w:rsidRPr="00547038">
              <w:rPr>
                <w:rFonts w:ascii="Times New Roman" w:hAnsi="Times New Roman"/>
                <w:sz w:val="20"/>
                <w:szCs w:val="20"/>
                <w:lang w:val="ru-RU" w:eastAsia="ru-RU"/>
              </w:rPr>
              <w:t>ния</w:t>
            </w:r>
          </w:p>
        </w:tc>
        <w:tc>
          <w:tcPr>
            <w:tcW w:w="2977"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496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Площадь плоскостных спортивных сооружений </w:t>
            </w:r>
            <w:r w:rsidR="004A704F" w:rsidRPr="00547038">
              <w:rPr>
                <w:rFonts w:ascii="Times New Roman" w:hAnsi="Times New Roman"/>
                <w:sz w:val="20"/>
                <w:szCs w:val="20"/>
                <w:lang w:val="ru-RU"/>
              </w:rPr>
              <w:t>и размер земельного участка для размещения плоскостного спо</w:t>
            </w:r>
            <w:r w:rsidR="004A704F" w:rsidRPr="00547038">
              <w:rPr>
                <w:rFonts w:ascii="Times New Roman" w:hAnsi="Times New Roman"/>
                <w:sz w:val="20"/>
                <w:szCs w:val="20"/>
                <w:lang w:val="ru-RU"/>
              </w:rPr>
              <w:t>р</w:t>
            </w:r>
            <w:r w:rsidR="004A704F" w:rsidRPr="00547038">
              <w:rPr>
                <w:rFonts w:ascii="Times New Roman" w:hAnsi="Times New Roman"/>
                <w:sz w:val="20"/>
                <w:szCs w:val="20"/>
                <w:lang w:val="ru-RU"/>
              </w:rPr>
              <w:t xml:space="preserve">тивного сооружения </w:t>
            </w:r>
            <w:r w:rsidRPr="00547038">
              <w:rPr>
                <w:rFonts w:ascii="Times New Roman" w:hAnsi="Times New Roman"/>
                <w:sz w:val="20"/>
                <w:szCs w:val="20"/>
                <w:lang w:val="ru-RU"/>
              </w:rPr>
              <w:t>принят</w:t>
            </w:r>
            <w:r w:rsidR="004A704F" w:rsidRPr="00547038">
              <w:rPr>
                <w:rFonts w:ascii="Times New Roman" w:hAnsi="Times New Roman"/>
                <w:sz w:val="20"/>
                <w:szCs w:val="20"/>
                <w:lang w:val="ru-RU"/>
              </w:rPr>
              <w:t>ы</w:t>
            </w:r>
            <w:r w:rsidRPr="00547038">
              <w:rPr>
                <w:rFonts w:ascii="Times New Roman" w:hAnsi="Times New Roman"/>
                <w:sz w:val="20"/>
                <w:szCs w:val="20"/>
                <w:lang w:val="ru-RU"/>
              </w:rPr>
              <w:t xml:space="preserve"> согласно таблице 23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7E6BBF">
        <w:trPr>
          <w:cantSplit/>
          <w:trHeight w:val="30"/>
        </w:trPr>
        <w:tc>
          <w:tcPr>
            <w:tcW w:w="1729"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977"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4961"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bookmarkStart w:id="158" w:name="OLE_LINK10"/>
            <w:r w:rsidRPr="00547038">
              <w:rPr>
                <w:rFonts w:ascii="Times New Roman" w:hAnsi="Times New Roman"/>
                <w:sz w:val="20"/>
                <w:szCs w:val="20"/>
                <w:lang w:val="ru-RU"/>
              </w:rPr>
              <w:t xml:space="preserve">Транспортная доступность принята </w:t>
            </w:r>
            <w:r w:rsidR="00BE57F9" w:rsidRPr="00547038">
              <w:rPr>
                <w:rFonts w:ascii="Times New Roman" w:hAnsi="Times New Roman"/>
                <w:sz w:val="20"/>
                <w:szCs w:val="20"/>
                <w:lang w:val="ru-RU"/>
              </w:rPr>
              <w:t>в соответствии с</w:t>
            </w:r>
            <w:r w:rsidRPr="00547038">
              <w:rPr>
                <w:rFonts w:ascii="Times New Roman" w:hAnsi="Times New Roman"/>
                <w:sz w:val="20"/>
                <w:szCs w:val="20"/>
                <w:lang w:val="ru-RU"/>
              </w:rPr>
              <w:t xml:space="preserve"> таблице</w:t>
            </w:r>
            <w:r w:rsidR="00BE57F9" w:rsidRPr="00547038">
              <w:rPr>
                <w:rFonts w:ascii="Times New Roman" w:hAnsi="Times New Roman"/>
                <w:sz w:val="20"/>
                <w:szCs w:val="20"/>
                <w:lang w:val="ru-RU"/>
              </w:rPr>
              <w:t>й</w:t>
            </w:r>
            <w:r w:rsidRPr="00547038">
              <w:rPr>
                <w:rFonts w:ascii="Times New Roman" w:hAnsi="Times New Roman"/>
                <w:sz w:val="20"/>
                <w:szCs w:val="20"/>
                <w:lang w:val="ru-RU"/>
              </w:rPr>
              <w:t xml:space="preserve"> 35 РНГП </w:t>
            </w:r>
            <w:bookmarkEnd w:id="158"/>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7E6BBF">
        <w:trPr>
          <w:cantSplit/>
          <w:trHeight w:val="30"/>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eastAsia="ru-RU"/>
              </w:rPr>
              <w:t>Физкультурно-спортивные залы</w:t>
            </w:r>
          </w:p>
        </w:tc>
        <w:tc>
          <w:tcPr>
            <w:tcW w:w="297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w:t>
            </w:r>
            <w:r w:rsidRPr="00547038">
              <w:rPr>
                <w:rFonts w:ascii="Times New Roman" w:hAnsi="Times New Roman"/>
                <w:sz w:val="20"/>
                <w:szCs w:val="20"/>
                <w:lang w:val="ru-RU"/>
              </w:rPr>
              <w:t>ь</w:t>
            </w:r>
            <w:r w:rsidRPr="00547038">
              <w:rPr>
                <w:rFonts w:ascii="Times New Roman" w:hAnsi="Times New Roman"/>
                <w:sz w:val="20"/>
                <w:szCs w:val="20"/>
                <w:lang w:val="ru-RU"/>
              </w:rPr>
              <w:t>но допустимого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4961" w:type="dxa"/>
            <w:shd w:val="clear" w:color="auto" w:fill="auto"/>
            <w:vAlign w:val="center"/>
          </w:tcPr>
          <w:p w:rsidR="00C73AE0" w:rsidRPr="00547038" w:rsidRDefault="00BE57F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Площадь плоскостных спортивных сооружений и размер земельного участка для размещения плоскостного спо</w:t>
            </w:r>
            <w:r w:rsidRPr="00547038">
              <w:rPr>
                <w:rFonts w:ascii="Times New Roman" w:hAnsi="Times New Roman"/>
                <w:sz w:val="20"/>
                <w:szCs w:val="20"/>
                <w:lang w:val="ru-RU"/>
              </w:rPr>
              <w:t>р</w:t>
            </w:r>
            <w:r w:rsidRPr="00547038">
              <w:rPr>
                <w:rFonts w:ascii="Times New Roman" w:hAnsi="Times New Roman"/>
                <w:sz w:val="20"/>
                <w:szCs w:val="20"/>
                <w:lang w:val="ru-RU"/>
              </w:rPr>
              <w:t xml:space="preserve">тивного сооружения приняты согласно таблице 23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7E6BBF">
        <w:trPr>
          <w:cantSplit/>
          <w:trHeight w:val="30"/>
        </w:trPr>
        <w:tc>
          <w:tcPr>
            <w:tcW w:w="1729" w:type="dxa"/>
            <w:vMerge/>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p>
        </w:tc>
        <w:tc>
          <w:tcPr>
            <w:tcW w:w="297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w:t>
            </w:r>
            <w:r w:rsidRPr="00547038">
              <w:rPr>
                <w:rFonts w:ascii="Times New Roman" w:hAnsi="Times New Roman"/>
                <w:sz w:val="20"/>
                <w:szCs w:val="20"/>
                <w:lang w:val="ru-RU"/>
              </w:rPr>
              <w:t>р</w:t>
            </w:r>
            <w:r w:rsidRPr="00547038">
              <w:rPr>
                <w:rFonts w:ascii="Times New Roman" w:hAnsi="Times New Roman"/>
                <w:sz w:val="20"/>
                <w:szCs w:val="20"/>
                <w:lang w:val="ru-RU"/>
              </w:rPr>
              <w:t>риториальной доступности</w:t>
            </w:r>
          </w:p>
        </w:tc>
        <w:tc>
          <w:tcPr>
            <w:tcW w:w="496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Транспортная доступность принята согласно таблице 35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bl>
    <w:p w:rsidR="00547038" w:rsidRDefault="00547038" w:rsidP="00547038">
      <w:pPr>
        <w:ind w:left="709" w:firstLine="0"/>
      </w:pPr>
      <w:bookmarkStart w:id="159" w:name="_Toc498361773"/>
      <w:bookmarkStart w:id="160" w:name="_Toc498361770"/>
      <w:bookmarkEnd w:id="154"/>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7E6BBF" w:rsidRDefault="007E6BBF" w:rsidP="00547038">
      <w:pPr>
        <w:ind w:left="709" w:firstLine="0"/>
      </w:pPr>
    </w:p>
    <w:p w:rsidR="00C73AE0" w:rsidRPr="00547038" w:rsidRDefault="00C73AE0" w:rsidP="00547038">
      <w:pPr>
        <w:pStyle w:val="20"/>
        <w:numPr>
          <w:ilvl w:val="2"/>
          <w:numId w:val="13"/>
        </w:numPr>
        <w:ind w:left="0" w:firstLine="0"/>
        <w:rPr>
          <w:rFonts w:cs="Times New Roman"/>
        </w:rPr>
      </w:pPr>
      <w:bookmarkStart w:id="161" w:name="_Toc67911387"/>
      <w:r w:rsidRPr="00547038">
        <w:rPr>
          <w:rFonts w:cs="Times New Roman"/>
        </w:rPr>
        <w:lastRenderedPageBreak/>
        <w:t>Объекты местного значения городского поселения</w:t>
      </w:r>
      <w:r w:rsidR="0088248B" w:rsidRPr="00547038">
        <w:rPr>
          <w:rFonts w:cs="Times New Roman"/>
        </w:rPr>
        <w:t xml:space="preserve"> </w:t>
      </w:r>
      <w:r w:rsidRPr="00547038">
        <w:rPr>
          <w:rFonts w:cs="Times New Roman"/>
        </w:rPr>
        <w:t xml:space="preserve">в области </w:t>
      </w:r>
      <w:bookmarkEnd w:id="159"/>
      <w:r w:rsidRPr="00547038">
        <w:rPr>
          <w:rFonts w:cs="Times New Roman"/>
        </w:rPr>
        <w:t>культуры и социального обслуживания</w:t>
      </w:r>
      <w:bookmarkEnd w:id="161"/>
    </w:p>
    <w:p w:rsidR="00C73AE0" w:rsidRPr="00547038" w:rsidRDefault="00C73AE0" w:rsidP="00547038">
      <w:pPr>
        <w:spacing w:before="120"/>
        <w:rPr>
          <w:rFonts w:cs="Times New Roman"/>
          <w:i/>
        </w:rPr>
      </w:pPr>
      <w:r w:rsidRPr="00547038">
        <w:rPr>
          <w:rFonts w:cs="Times New Roman"/>
          <w:i/>
        </w:rPr>
        <w:t>Таблица 2.6</w:t>
      </w:r>
      <w:r w:rsidR="006B603C" w:rsidRPr="00547038">
        <w:rPr>
          <w:rFonts w:cs="Times New Roman"/>
          <w:i/>
        </w:rPr>
        <w:t>.5.</w:t>
      </w:r>
      <w:bookmarkStart w:id="162" w:name="OLE_LINK1008"/>
      <w:bookmarkStart w:id="163" w:name="OLE_LINK1009"/>
      <w:bookmarkStart w:id="164" w:name="OLE_LINK1010"/>
      <w:r w:rsidR="006B603C" w:rsidRPr="00547038">
        <w:rPr>
          <w:rFonts w:cs="Times New Roman"/>
          <w:i/>
        </w:rPr>
        <w:t xml:space="preserve"> - </w:t>
      </w:r>
      <w:r w:rsidRPr="00547038">
        <w:rPr>
          <w:rFonts w:cs="Times New Roman"/>
          <w:i/>
        </w:rPr>
        <w:t xml:space="preserve">Обоснование расчетных показателей, устанавливаемых для объектов </w:t>
      </w:r>
      <w:bookmarkEnd w:id="162"/>
      <w:bookmarkEnd w:id="163"/>
      <w:bookmarkEnd w:id="164"/>
      <w:r w:rsidRPr="00547038">
        <w:rPr>
          <w:rFonts w:cs="Times New Roman"/>
          <w:i/>
        </w:rPr>
        <w:t>местного значения городского поселения</w:t>
      </w:r>
      <w:r w:rsidR="006B603C" w:rsidRPr="00547038">
        <w:rPr>
          <w:rFonts w:cs="Times New Roman"/>
          <w:i/>
        </w:rPr>
        <w:t xml:space="preserve"> </w:t>
      </w:r>
      <w:r w:rsidRPr="00547038">
        <w:rPr>
          <w:rFonts w:cs="Times New Roman"/>
          <w:i/>
        </w:rPr>
        <w:t>в области культуры и социального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127"/>
        <w:gridCol w:w="5811"/>
      </w:tblGrid>
      <w:tr w:rsidR="00C73AE0" w:rsidRPr="00547038" w:rsidTr="00DD5D10">
        <w:trPr>
          <w:cantSplit/>
          <w:tblHeader/>
        </w:trPr>
        <w:tc>
          <w:tcPr>
            <w:tcW w:w="1729"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w:t>
            </w:r>
            <w:r w:rsidRPr="00547038">
              <w:rPr>
                <w:rFonts w:ascii="Times New Roman" w:hAnsi="Times New Roman"/>
                <w:sz w:val="20"/>
                <w:szCs w:val="20"/>
                <w:lang w:val="ru-RU"/>
              </w:rPr>
              <w:t>и</w:t>
            </w:r>
            <w:r w:rsidRPr="00547038">
              <w:rPr>
                <w:rFonts w:ascii="Times New Roman" w:hAnsi="Times New Roman"/>
                <w:sz w:val="20"/>
                <w:szCs w:val="20"/>
                <w:lang w:val="ru-RU"/>
              </w:rPr>
              <w:t>да объекта</w:t>
            </w:r>
          </w:p>
        </w:tc>
        <w:tc>
          <w:tcPr>
            <w:tcW w:w="2127"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w:t>
            </w:r>
            <w:r w:rsidRPr="00547038">
              <w:rPr>
                <w:rFonts w:ascii="Times New Roman" w:hAnsi="Times New Roman"/>
                <w:sz w:val="20"/>
                <w:szCs w:val="20"/>
                <w:lang w:val="ru-RU"/>
              </w:rPr>
              <w:t>а</w:t>
            </w:r>
            <w:r w:rsidRPr="00547038">
              <w:rPr>
                <w:rFonts w:ascii="Times New Roman" w:hAnsi="Times New Roman"/>
                <w:sz w:val="20"/>
                <w:szCs w:val="20"/>
                <w:lang w:val="ru-RU"/>
              </w:rPr>
              <w:t>теля</w:t>
            </w:r>
          </w:p>
        </w:tc>
        <w:tc>
          <w:tcPr>
            <w:tcW w:w="5811"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DD5D10">
        <w:trPr>
          <w:cantSplit/>
          <w:trHeight w:val="690"/>
        </w:trPr>
        <w:tc>
          <w:tcPr>
            <w:tcW w:w="1729" w:type="dxa"/>
            <w:vMerge w:val="restart"/>
            <w:shd w:val="clear" w:color="auto" w:fill="auto"/>
            <w:vAlign w:val="center"/>
          </w:tcPr>
          <w:p w:rsidR="00C73AE0" w:rsidRPr="00547038" w:rsidRDefault="007B455E"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Общедоступные библиотеки с де</w:t>
            </w:r>
            <w:r w:rsidRPr="00547038">
              <w:rPr>
                <w:rFonts w:ascii="Times New Roman" w:hAnsi="Times New Roman"/>
                <w:sz w:val="20"/>
                <w:szCs w:val="20"/>
                <w:lang w:val="ru-RU"/>
              </w:rPr>
              <w:t>т</w:t>
            </w:r>
            <w:r w:rsidRPr="00547038">
              <w:rPr>
                <w:rFonts w:ascii="Times New Roman" w:hAnsi="Times New Roman"/>
                <w:sz w:val="20"/>
                <w:szCs w:val="20"/>
                <w:lang w:val="ru-RU"/>
              </w:rPr>
              <w:t>ским отделением</w:t>
            </w:r>
          </w:p>
        </w:tc>
        <w:tc>
          <w:tcPr>
            <w:tcW w:w="212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C73AE0" w:rsidRPr="00547038" w:rsidRDefault="00F25B57" w:rsidP="00547038">
            <w:pPr>
              <w:pStyle w:val="Default"/>
              <w:rPr>
                <w:rFonts w:ascii="Times New Roman" w:hAnsi="Times New Roman" w:cs="Times New Roman"/>
                <w:color w:val="auto"/>
                <w:sz w:val="20"/>
                <w:szCs w:val="20"/>
              </w:rPr>
            </w:pPr>
            <w:r w:rsidRPr="00547038">
              <w:rPr>
                <w:rFonts w:ascii="Times New Roman" w:hAnsi="Times New Roman" w:cs="Times New Roman"/>
                <w:color w:val="auto"/>
                <w:sz w:val="20"/>
                <w:szCs w:val="20"/>
              </w:rPr>
              <w:t>Уровень обеспеченности</w:t>
            </w:r>
            <w:r w:rsidR="00771FD8" w:rsidRPr="00547038">
              <w:rPr>
                <w:rFonts w:ascii="Times New Roman" w:hAnsi="Times New Roman" w:cs="Times New Roman"/>
                <w:color w:val="auto"/>
                <w:sz w:val="20"/>
                <w:szCs w:val="20"/>
              </w:rPr>
              <w:t xml:space="preserve"> населения</w:t>
            </w:r>
            <w:r w:rsidRPr="00547038">
              <w:rPr>
                <w:rFonts w:ascii="Times New Roman" w:hAnsi="Times New Roman" w:cs="Times New Roman"/>
                <w:color w:val="auto"/>
                <w:sz w:val="20"/>
                <w:szCs w:val="20"/>
              </w:rPr>
              <w:t xml:space="preserve"> общедоступными библиот</w:t>
            </w:r>
            <w:r w:rsidRPr="00547038">
              <w:rPr>
                <w:rFonts w:ascii="Times New Roman" w:hAnsi="Times New Roman" w:cs="Times New Roman"/>
                <w:color w:val="auto"/>
                <w:sz w:val="20"/>
                <w:szCs w:val="20"/>
              </w:rPr>
              <w:t>е</w:t>
            </w:r>
            <w:r w:rsidRPr="00547038">
              <w:rPr>
                <w:rFonts w:ascii="Times New Roman" w:hAnsi="Times New Roman" w:cs="Times New Roman"/>
                <w:color w:val="auto"/>
                <w:sz w:val="20"/>
                <w:szCs w:val="20"/>
              </w:rPr>
              <w:t>ками</w:t>
            </w:r>
            <w:r w:rsidR="009750AE" w:rsidRPr="00547038">
              <w:rPr>
                <w:rFonts w:ascii="Times New Roman" w:hAnsi="Times New Roman" w:cs="Times New Roman"/>
                <w:color w:val="auto"/>
                <w:sz w:val="20"/>
                <w:szCs w:val="20"/>
              </w:rPr>
              <w:t xml:space="preserve"> </w:t>
            </w:r>
            <w:r w:rsidR="00C73AE0" w:rsidRPr="00547038">
              <w:rPr>
                <w:rFonts w:ascii="Times New Roman" w:hAnsi="Times New Roman" w:cs="Times New Roman"/>
                <w:color w:val="auto"/>
                <w:sz w:val="20"/>
                <w:szCs w:val="20"/>
              </w:rPr>
              <w:t xml:space="preserve">принят согласно </w:t>
            </w:r>
            <w:r w:rsidRPr="00547038">
              <w:rPr>
                <w:rFonts w:ascii="Times New Roman" w:hAnsi="Times New Roman" w:cs="Times New Roman"/>
                <w:color w:val="auto"/>
                <w:sz w:val="20"/>
                <w:szCs w:val="20"/>
              </w:rPr>
              <w:t>р</w:t>
            </w:r>
            <w:r w:rsidR="00C73AE0" w:rsidRPr="00547038">
              <w:rPr>
                <w:rFonts w:ascii="Times New Roman" w:hAnsi="Times New Roman" w:cs="Times New Roman"/>
                <w:color w:val="auto"/>
                <w:sz w:val="20"/>
                <w:szCs w:val="20"/>
              </w:rPr>
              <w:t>аспоряжени</w:t>
            </w:r>
            <w:r w:rsidRPr="00547038">
              <w:rPr>
                <w:rFonts w:ascii="Times New Roman" w:hAnsi="Times New Roman" w:cs="Times New Roman"/>
                <w:color w:val="auto"/>
                <w:sz w:val="20"/>
                <w:szCs w:val="20"/>
              </w:rPr>
              <w:t xml:space="preserve">ю </w:t>
            </w:r>
            <w:r w:rsidR="00B73D83" w:rsidRPr="00547038">
              <w:rPr>
                <w:rFonts w:ascii="Times New Roman" w:hAnsi="Times New Roman" w:cs="Times New Roman"/>
                <w:color w:val="auto"/>
                <w:sz w:val="20"/>
                <w:szCs w:val="20"/>
              </w:rPr>
              <w:t xml:space="preserve">Министерства культуры Российской Федерации </w:t>
            </w:r>
            <w:r w:rsidR="00C73AE0" w:rsidRPr="00547038">
              <w:rPr>
                <w:rFonts w:ascii="Times New Roman" w:hAnsi="Times New Roman" w:cs="Times New Roman"/>
                <w:color w:val="auto"/>
                <w:sz w:val="20"/>
                <w:szCs w:val="20"/>
              </w:rPr>
              <w:t>от 02.08.2017 № Р-965 «</w:t>
            </w:r>
            <w:r w:rsidRPr="00547038">
              <w:rPr>
                <w:rFonts w:ascii="Times New Roman" w:hAnsi="Times New Roman" w:cs="Times New Roman"/>
                <w:color w:val="auto"/>
                <w:sz w:val="20"/>
                <w:szCs w:val="20"/>
              </w:rPr>
              <w:t>О введении в де</w:t>
            </w:r>
            <w:r w:rsidRPr="00547038">
              <w:rPr>
                <w:rFonts w:ascii="Times New Roman" w:hAnsi="Times New Roman" w:cs="Times New Roman"/>
                <w:color w:val="auto"/>
                <w:sz w:val="20"/>
                <w:szCs w:val="20"/>
              </w:rPr>
              <w:t>й</w:t>
            </w:r>
            <w:r w:rsidRPr="00547038">
              <w:rPr>
                <w:rFonts w:ascii="Times New Roman" w:hAnsi="Times New Roman" w:cs="Times New Roman"/>
                <w:color w:val="auto"/>
                <w:sz w:val="20"/>
                <w:szCs w:val="20"/>
              </w:rPr>
              <w:t>ствие методических рекомендаций субъектам Российской Федер</w:t>
            </w:r>
            <w:r w:rsidRPr="00547038">
              <w:rPr>
                <w:rFonts w:ascii="Times New Roman" w:hAnsi="Times New Roman" w:cs="Times New Roman"/>
                <w:color w:val="auto"/>
                <w:sz w:val="20"/>
                <w:szCs w:val="20"/>
              </w:rPr>
              <w:t>а</w:t>
            </w:r>
            <w:r w:rsidRPr="00547038">
              <w:rPr>
                <w:rFonts w:ascii="Times New Roman" w:hAnsi="Times New Roman" w:cs="Times New Roman"/>
                <w:color w:val="auto"/>
                <w:sz w:val="20"/>
                <w:szCs w:val="20"/>
              </w:rPr>
              <w:t>ции и органам местного самоуправления по развитию сети орган</w:t>
            </w:r>
            <w:r w:rsidRPr="00547038">
              <w:rPr>
                <w:rFonts w:ascii="Times New Roman" w:hAnsi="Times New Roman" w:cs="Times New Roman"/>
                <w:color w:val="auto"/>
                <w:sz w:val="20"/>
                <w:szCs w:val="20"/>
              </w:rPr>
              <w:t>и</w:t>
            </w:r>
            <w:r w:rsidRPr="00547038">
              <w:rPr>
                <w:rFonts w:ascii="Times New Roman" w:hAnsi="Times New Roman" w:cs="Times New Roman"/>
                <w:color w:val="auto"/>
                <w:sz w:val="20"/>
                <w:szCs w:val="20"/>
              </w:rPr>
              <w:t>заций культуры и обеспеченности населения услугами организ</w:t>
            </w:r>
            <w:r w:rsidRPr="00547038">
              <w:rPr>
                <w:rFonts w:ascii="Times New Roman" w:hAnsi="Times New Roman" w:cs="Times New Roman"/>
                <w:color w:val="auto"/>
                <w:sz w:val="20"/>
                <w:szCs w:val="20"/>
              </w:rPr>
              <w:t>а</w:t>
            </w:r>
            <w:r w:rsidRPr="00547038">
              <w:rPr>
                <w:rFonts w:ascii="Times New Roman" w:hAnsi="Times New Roman" w:cs="Times New Roman"/>
                <w:color w:val="auto"/>
                <w:sz w:val="20"/>
                <w:szCs w:val="20"/>
              </w:rPr>
              <w:t>ций культуры</w:t>
            </w:r>
            <w:r w:rsidR="00C73AE0" w:rsidRPr="00547038">
              <w:rPr>
                <w:rFonts w:ascii="Times New Roman" w:hAnsi="Times New Roman" w:cs="Times New Roman"/>
                <w:color w:val="auto"/>
                <w:sz w:val="20"/>
                <w:szCs w:val="20"/>
              </w:rPr>
              <w:t>»</w:t>
            </w:r>
            <w:r w:rsidR="00B73D83" w:rsidRPr="00547038">
              <w:rPr>
                <w:rFonts w:ascii="Times New Roman" w:hAnsi="Times New Roman" w:cs="Times New Roman"/>
                <w:color w:val="auto"/>
                <w:sz w:val="20"/>
                <w:szCs w:val="20"/>
              </w:rPr>
              <w:t xml:space="preserve"> (далее распоряжение Минкультуры РФ от 02.08.2017 № Р-965)</w:t>
            </w:r>
            <w:r w:rsidR="001F4E6E" w:rsidRPr="00547038">
              <w:rPr>
                <w:rFonts w:ascii="Times New Roman" w:hAnsi="Times New Roman" w:cs="Times New Roman"/>
                <w:color w:val="auto"/>
                <w:sz w:val="20"/>
                <w:szCs w:val="20"/>
              </w:rPr>
              <w:t xml:space="preserve"> и таблице 22 </w:t>
            </w:r>
            <w:r w:rsidR="001F4E6E" w:rsidRPr="00547038">
              <w:rPr>
                <w:rFonts w:ascii="Times New Roman" w:hAnsi="Times New Roman"/>
                <w:sz w:val="20"/>
                <w:szCs w:val="20"/>
              </w:rPr>
              <w:t xml:space="preserve">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00C73AE0" w:rsidRPr="00547038">
              <w:rPr>
                <w:rFonts w:ascii="Times New Roman" w:hAnsi="Times New Roman" w:cs="Times New Roman"/>
                <w:sz w:val="20"/>
                <w:szCs w:val="20"/>
              </w:rPr>
              <w:t>.</w:t>
            </w:r>
          </w:p>
        </w:tc>
      </w:tr>
      <w:tr w:rsidR="00C73AE0" w:rsidRPr="00547038" w:rsidTr="00DD5D10">
        <w:trPr>
          <w:cantSplit/>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12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C73AE0" w:rsidRPr="00547038" w:rsidRDefault="00B73D83"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 xml:space="preserve">Пешеходная и транспортная доступность </w:t>
            </w:r>
            <w:r w:rsidR="00C73AE0" w:rsidRPr="00547038">
              <w:rPr>
                <w:rFonts w:ascii="Times New Roman" w:hAnsi="Times New Roman" w:cs="Times New Roman"/>
                <w:color w:val="auto"/>
                <w:sz w:val="20"/>
                <w:szCs w:val="20"/>
              </w:rPr>
              <w:t>принят</w:t>
            </w:r>
            <w:r w:rsidRPr="00547038">
              <w:rPr>
                <w:rFonts w:ascii="Times New Roman" w:hAnsi="Times New Roman" w:cs="Times New Roman"/>
                <w:color w:val="auto"/>
                <w:sz w:val="20"/>
                <w:szCs w:val="20"/>
              </w:rPr>
              <w:t>ы</w:t>
            </w:r>
            <w:r w:rsidR="00C73AE0" w:rsidRPr="00547038">
              <w:rPr>
                <w:rFonts w:ascii="Times New Roman" w:hAnsi="Times New Roman" w:cs="Times New Roman"/>
                <w:color w:val="auto"/>
                <w:sz w:val="20"/>
                <w:szCs w:val="20"/>
              </w:rPr>
              <w:t xml:space="preserve"> согласно </w:t>
            </w:r>
            <w:r w:rsidRPr="00547038">
              <w:rPr>
                <w:rFonts w:ascii="Times New Roman" w:hAnsi="Times New Roman" w:cs="Times New Roman"/>
                <w:color w:val="auto"/>
                <w:sz w:val="20"/>
                <w:szCs w:val="20"/>
              </w:rPr>
              <w:t>ра</w:t>
            </w:r>
            <w:r w:rsidRPr="00547038">
              <w:rPr>
                <w:rFonts w:ascii="Times New Roman" w:hAnsi="Times New Roman" w:cs="Times New Roman"/>
                <w:color w:val="auto"/>
                <w:sz w:val="20"/>
                <w:szCs w:val="20"/>
              </w:rPr>
              <w:t>с</w:t>
            </w:r>
            <w:r w:rsidRPr="00547038">
              <w:rPr>
                <w:rFonts w:ascii="Times New Roman" w:hAnsi="Times New Roman" w:cs="Times New Roman"/>
                <w:color w:val="auto"/>
                <w:sz w:val="20"/>
                <w:szCs w:val="20"/>
              </w:rPr>
              <w:t>поряжению Минкультуры РФ от 02.08.2017 № Р-965</w:t>
            </w:r>
            <w:r w:rsidR="00C73AE0" w:rsidRPr="00547038">
              <w:rPr>
                <w:rFonts w:ascii="Times New Roman" w:hAnsi="Times New Roman" w:cs="Times New Roman"/>
                <w:color w:val="auto"/>
                <w:sz w:val="20"/>
                <w:szCs w:val="20"/>
              </w:rPr>
              <w:t>.</w:t>
            </w:r>
          </w:p>
        </w:tc>
      </w:tr>
      <w:tr w:rsidR="00C73AE0" w:rsidRPr="00547038" w:rsidTr="00DD5D10">
        <w:trPr>
          <w:cantSplit/>
        </w:trPr>
        <w:tc>
          <w:tcPr>
            <w:tcW w:w="1729"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Точки доступа к полнотекстовым информационным ресурсам</w:t>
            </w:r>
          </w:p>
        </w:tc>
        <w:tc>
          <w:tcPr>
            <w:tcW w:w="212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C73AE0" w:rsidRPr="00547038" w:rsidRDefault="008142EB"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 xml:space="preserve">Уровень обеспеченности </w:t>
            </w:r>
            <w:r w:rsidR="00771FD8" w:rsidRPr="00547038">
              <w:rPr>
                <w:rFonts w:ascii="Times New Roman" w:hAnsi="Times New Roman" w:cs="Times New Roman"/>
                <w:color w:val="auto"/>
                <w:sz w:val="20"/>
                <w:szCs w:val="20"/>
              </w:rPr>
              <w:t xml:space="preserve">населения </w:t>
            </w:r>
            <w:r w:rsidRPr="00547038">
              <w:rPr>
                <w:rFonts w:ascii="Times New Roman" w:hAnsi="Times New Roman" w:cs="Times New Roman"/>
                <w:color w:val="auto"/>
                <w:sz w:val="20"/>
                <w:szCs w:val="20"/>
              </w:rPr>
              <w:t>точками доступа к полноте</w:t>
            </w:r>
            <w:r w:rsidRPr="00547038">
              <w:rPr>
                <w:rFonts w:ascii="Times New Roman" w:hAnsi="Times New Roman" w:cs="Times New Roman"/>
                <w:color w:val="auto"/>
                <w:sz w:val="20"/>
                <w:szCs w:val="20"/>
              </w:rPr>
              <w:t>к</w:t>
            </w:r>
            <w:r w:rsidRPr="00547038">
              <w:rPr>
                <w:rFonts w:ascii="Times New Roman" w:hAnsi="Times New Roman" w:cs="Times New Roman"/>
                <w:color w:val="auto"/>
                <w:sz w:val="20"/>
                <w:szCs w:val="20"/>
              </w:rPr>
              <w:t>стовым информационным ресурсам принят согласно распоряж</w:t>
            </w:r>
            <w:r w:rsidRPr="00547038">
              <w:rPr>
                <w:rFonts w:ascii="Times New Roman" w:hAnsi="Times New Roman" w:cs="Times New Roman"/>
                <w:color w:val="auto"/>
                <w:sz w:val="20"/>
                <w:szCs w:val="20"/>
              </w:rPr>
              <w:t>е</w:t>
            </w:r>
            <w:r w:rsidRPr="00547038">
              <w:rPr>
                <w:rFonts w:ascii="Times New Roman" w:hAnsi="Times New Roman" w:cs="Times New Roman"/>
                <w:color w:val="auto"/>
                <w:sz w:val="20"/>
                <w:szCs w:val="20"/>
              </w:rPr>
              <w:t>нию Министерства культуры Российской Федерации от 02.08.2017 № Р-965.</w:t>
            </w:r>
          </w:p>
        </w:tc>
      </w:tr>
      <w:tr w:rsidR="00C73AE0" w:rsidRPr="00547038" w:rsidTr="00DD5D10">
        <w:trPr>
          <w:cantSplit/>
          <w:trHeight w:val="723"/>
        </w:trPr>
        <w:tc>
          <w:tcPr>
            <w:tcW w:w="1729"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2127"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C73AE0" w:rsidRPr="00547038" w:rsidRDefault="008142EB"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Пешеходная и транспортная доступность приняты согласно ра</w:t>
            </w:r>
            <w:r w:rsidRPr="00547038">
              <w:rPr>
                <w:rFonts w:ascii="Times New Roman" w:hAnsi="Times New Roman" w:cs="Times New Roman"/>
                <w:color w:val="auto"/>
                <w:sz w:val="20"/>
                <w:szCs w:val="20"/>
              </w:rPr>
              <w:t>с</w:t>
            </w:r>
            <w:r w:rsidRPr="00547038">
              <w:rPr>
                <w:rFonts w:ascii="Times New Roman" w:hAnsi="Times New Roman" w:cs="Times New Roman"/>
                <w:color w:val="auto"/>
                <w:sz w:val="20"/>
                <w:szCs w:val="20"/>
              </w:rPr>
              <w:t>поряжению Минкультуры РФ от 02.08.2017 № Р-965.</w:t>
            </w:r>
          </w:p>
        </w:tc>
      </w:tr>
      <w:tr w:rsidR="00771FD8" w:rsidRPr="00547038" w:rsidTr="00DD5D10">
        <w:trPr>
          <w:cantSplit/>
        </w:trPr>
        <w:tc>
          <w:tcPr>
            <w:tcW w:w="1729" w:type="dxa"/>
            <w:vMerge w:val="restart"/>
            <w:shd w:val="clear" w:color="auto" w:fill="auto"/>
            <w:vAlign w:val="center"/>
          </w:tcPr>
          <w:p w:rsidR="00771FD8" w:rsidRPr="00547038" w:rsidRDefault="00771FD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Концертный тво</w:t>
            </w:r>
            <w:r w:rsidRPr="00547038">
              <w:rPr>
                <w:rFonts w:ascii="Times New Roman" w:hAnsi="Times New Roman"/>
                <w:sz w:val="20"/>
                <w:szCs w:val="20"/>
                <w:lang w:val="ru-RU"/>
              </w:rPr>
              <w:t>р</w:t>
            </w:r>
            <w:r w:rsidRPr="00547038">
              <w:rPr>
                <w:rFonts w:ascii="Times New Roman" w:hAnsi="Times New Roman"/>
                <w:sz w:val="20"/>
                <w:szCs w:val="20"/>
                <w:lang w:val="ru-RU"/>
              </w:rPr>
              <w:t>ческий коллектив</w:t>
            </w:r>
          </w:p>
        </w:tc>
        <w:tc>
          <w:tcPr>
            <w:tcW w:w="2127" w:type="dxa"/>
            <w:shd w:val="clear" w:color="auto" w:fill="auto"/>
            <w:vAlign w:val="center"/>
          </w:tcPr>
          <w:p w:rsidR="00771FD8" w:rsidRPr="00547038" w:rsidRDefault="00771FD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771FD8" w:rsidRPr="00547038" w:rsidRDefault="00771FD8"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547038">
              <w:rPr>
                <w:rFonts w:ascii="Times New Roman" w:hAnsi="Times New Roman"/>
                <w:sz w:val="20"/>
                <w:szCs w:val="20"/>
              </w:rPr>
              <w:t xml:space="preserve">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Pr="00547038">
              <w:rPr>
                <w:rFonts w:ascii="Times New Roman" w:hAnsi="Times New Roman" w:cs="Times New Roman"/>
                <w:sz w:val="20"/>
                <w:szCs w:val="20"/>
              </w:rPr>
              <w:t>.</w:t>
            </w:r>
          </w:p>
        </w:tc>
      </w:tr>
      <w:tr w:rsidR="00771FD8" w:rsidRPr="00547038" w:rsidTr="00DD5D10">
        <w:trPr>
          <w:cantSplit/>
        </w:trPr>
        <w:tc>
          <w:tcPr>
            <w:tcW w:w="1729" w:type="dxa"/>
            <w:vMerge/>
            <w:shd w:val="clear" w:color="auto" w:fill="auto"/>
            <w:vAlign w:val="center"/>
          </w:tcPr>
          <w:p w:rsidR="00771FD8" w:rsidRPr="00547038" w:rsidRDefault="00771FD8" w:rsidP="00547038">
            <w:pPr>
              <w:pStyle w:val="aff8"/>
              <w:ind w:firstLine="0"/>
              <w:rPr>
                <w:rFonts w:ascii="Times New Roman" w:hAnsi="Times New Roman"/>
                <w:sz w:val="20"/>
                <w:szCs w:val="20"/>
                <w:lang w:val="ru-RU"/>
              </w:rPr>
            </w:pPr>
          </w:p>
        </w:tc>
        <w:tc>
          <w:tcPr>
            <w:tcW w:w="2127" w:type="dxa"/>
            <w:shd w:val="clear" w:color="auto" w:fill="auto"/>
            <w:vAlign w:val="center"/>
          </w:tcPr>
          <w:p w:rsidR="00771FD8" w:rsidRPr="00547038" w:rsidRDefault="00771FD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771FD8" w:rsidRPr="00547038" w:rsidRDefault="00771FD8"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Транспортная доступность принят</w:t>
            </w:r>
            <w:r w:rsidR="002F3693" w:rsidRPr="00547038">
              <w:rPr>
                <w:rFonts w:ascii="Times New Roman" w:hAnsi="Times New Roman" w:cs="Times New Roman"/>
                <w:color w:val="auto"/>
                <w:sz w:val="20"/>
                <w:szCs w:val="20"/>
              </w:rPr>
              <w:t>а</w:t>
            </w:r>
            <w:r w:rsidRPr="00547038">
              <w:rPr>
                <w:rFonts w:ascii="Times New Roman" w:hAnsi="Times New Roman" w:cs="Times New Roman"/>
                <w:color w:val="auto"/>
                <w:sz w:val="20"/>
                <w:szCs w:val="20"/>
              </w:rPr>
              <w:t xml:space="preserve"> согласно распоряжению Ми</w:t>
            </w:r>
            <w:r w:rsidRPr="00547038">
              <w:rPr>
                <w:rFonts w:ascii="Times New Roman" w:hAnsi="Times New Roman" w:cs="Times New Roman"/>
                <w:color w:val="auto"/>
                <w:sz w:val="20"/>
                <w:szCs w:val="20"/>
              </w:rPr>
              <w:t>н</w:t>
            </w:r>
            <w:r w:rsidRPr="00547038">
              <w:rPr>
                <w:rFonts w:ascii="Times New Roman" w:hAnsi="Times New Roman" w:cs="Times New Roman"/>
                <w:color w:val="auto"/>
                <w:sz w:val="20"/>
                <w:szCs w:val="20"/>
              </w:rPr>
              <w:t>культуры РФ от 02.08.2017 № Р-965.</w:t>
            </w:r>
          </w:p>
        </w:tc>
      </w:tr>
      <w:tr w:rsidR="00DE0909" w:rsidRPr="00547038" w:rsidTr="00DD5D10">
        <w:trPr>
          <w:cantSplit/>
        </w:trPr>
        <w:tc>
          <w:tcPr>
            <w:tcW w:w="1729" w:type="dxa"/>
            <w:vMerge w:val="restart"/>
            <w:shd w:val="clear" w:color="auto" w:fill="auto"/>
            <w:vAlign w:val="center"/>
          </w:tcPr>
          <w:p w:rsidR="00DE0909" w:rsidRPr="00547038" w:rsidRDefault="00DE090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Дом культуры</w:t>
            </w:r>
          </w:p>
        </w:tc>
        <w:tc>
          <w:tcPr>
            <w:tcW w:w="2127" w:type="dxa"/>
            <w:shd w:val="clear" w:color="auto" w:fill="auto"/>
            <w:vAlign w:val="center"/>
          </w:tcPr>
          <w:p w:rsidR="00DE0909" w:rsidRPr="00547038" w:rsidRDefault="00DE090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DE0909" w:rsidRPr="00547038" w:rsidRDefault="00DE0909"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 xml:space="preserve">Уровень обеспеченности населения домами </w:t>
            </w:r>
            <w:r w:rsidR="00156F0B" w:rsidRPr="00547038">
              <w:rPr>
                <w:rFonts w:ascii="Times New Roman" w:hAnsi="Times New Roman" w:cs="Times New Roman"/>
                <w:color w:val="auto"/>
                <w:sz w:val="20"/>
                <w:szCs w:val="20"/>
              </w:rPr>
              <w:t>культуры</w:t>
            </w:r>
            <w:r w:rsidRPr="00547038">
              <w:rPr>
                <w:rFonts w:ascii="Times New Roman" w:hAnsi="Times New Roman" w:cs="Times New Roman"/>
                <w:color w:val="auto"/>
                <w:sz w:val="20"/>
                <w:szCs w:val="20"/>
              </w:rPr>
              <w:t xml:space="preserve"> принят с</w:t>
            </w:r>
            <w:r w:rsidRPr="00547038">
              <w:rPr>
                <w:rFonts w:ascii="Times New Roman" w:hAnsi="Times New Roman" w:cs="Times New Roman"/>
                <w:color w:val="auto"/>
                <w:sz w:val="20"/>
                <w:szCs w:val="20"/>
              </w:rPr>
              <w:t>о</w:t>
            </w:r>
            <w:r w:rsidRPr="00547038">
              <w:rPr>
                <w:rFonts w:ascii="Times New Roman" w:hAnsi="Times New Roman" w:cs="Times New Roman"/>
                <w:color w:val="auto"/>
                <w:sz w:val="20"/>
                <w:szCs w:val="20"/>
              </w:rPr>
              <w:t>гласно распоряжению Министерства культуры Российской Фед</w:t>
            </w:r>
            <w:r w:rsidRPr="00547038">
              <w:rPr>
                <w:rFonts w:ascii="Times New Roman" w:hAnsi="Times New Roman" w:cs="Times New Roman"/>
                <w:color w:val="auto"/>
                <w:sz w:val="20"/>
                <w:szCs w:val="20"/>
              </w:rPr>
              <w:t>е</w:t>
            </w:r>
            <w:r w:rsidRPr="00547038">
              <w:rPr>
                <w:rFonts w:ascii="Times New Roman" w:hAnsi="Times New Roman" w:cs="Times New Roman"/>
                <w:color w:val="auto"/>
                <w:sz w:val="20"/>
                <w:szCs w:val="20"/>
              </w:rPr>
              <w:t xml:space="preserve">рации от 02.08.2017 № Р-965 и таблице 22 </w:t>
            </w:r>
            <w:r w:rsidRPr="00547038">
              <w:rPr>
                <w:rFonts w:ascii="Times New Roman" w:hAnsi="Times New Roman"/>
                <w:sz w:val="20"/>
                <w:szCs w:val="20"/>
              </w:rPr>
              <w:t xml:space="preserve">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Pr="00547038">
              <w:rPr>
                <w:rFonts w:ascii="Times New Roman" w:hAnsi="Times New Roman" w:cs="Times New Roman"/>
                <w:sz w:val="20"/>
                <w:szCs w:val="20"/>
              </w:rPr>
              <w:t>.</w:t>
            </w:r>
          </w:p>
        </w:tc>
      </w:tr>
      <w:tr w:rsidR="00DE0909" w:rsidRPr="00547038" w:rsidTr="00DD5D10">
        <w:trPr>
          <w:cantSplit/>
        </w:trPr>
        <w:tc>
          <w:tcPr>
            <w:tcW w:w="1729" w:type="dxa"/>
            <w:vMerge/>
            <w:shd w:val="clear" w:color="auto" w:fill="auto"/>
            <w:vAlign w:val="center"/>
          </w:tcPr>
          <w:p w:rsidR="00DE0909" w:rsidRPr="00547038" w:rsidRDefault="00DE0909" w:rsidP="00547038">
            <w:pPr>
              <w:pStyle w:val="aff8"/>
              <w:ind w:firstLine="0"/>
              <w:rPr>
                <w:rFonts w:ascii="Times New Roman" w:hAnsi="Times New Roman"/>
                <w:sz w:val="20"/>
                <w:szCs w:val="20"/>
                <w:lang w:val="ru-RU"/>
              </w:rPr>
            </w:pPr>
          </w:p>
        </w:tc>
        <w:tc>
          <w:tcPr>
            <w:tcW w:w="2127" w:type="dxa"/>
            <w:shd w:val="clear" w:color="auto" w:fill="auto"/>
            <w:vAlign w:val="center"/>
          </w:tcPr>
          <w:p w:rsidR="00DE0909" w:rsidRPr="00547038" w:rsidRDefault="00DE0909"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DE0909" w:rsidRPr="00547038" w:rsidRDefault="00DE0909"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Транспортная доступность принят</w:t>
            </w:r>
            <w:r w:rsidR="002F3693" w:rsidRPr="00547038">
              <w:rPr>
                <w:rFonts w:ascii="Times New Roman" w:hAnsi="Times New Roman" w:cs="Times New Roman"/>
                <w:color w:val="auto"/>
                <w:sz w:val="20"/>
                <w:szCs w:val="20"/>
              </w:rPr>
              <w:t>а</w:t>
            </w:r>
            <w:r w:rsidRPr="00547038">
              <w:rPr>
                <w:rFonts w:ascii="Times New Roman" w:hAnsi="Times New Roman" w:cs="Times New Roman"/>
                <w:color w:val="auto"/>
                <w:sz w:val="20"/>
                <w:szCs w:val="20"/>
              </w:rPr>
              <w:t xml:space="preserve"> согласно распоряжению Ми</w:t>
            </w:r>
            <w:r w:rsidRPr="00547038">
              <w:rPr>
                <w:rFonts w:ascii="Times New Roman" w:hAnsi="Times New Roman" w:cs="Times New Roman"/>
                <w:color w:val="auto"/>
                <w:sz w:val="20"/>
                <w:szCs w:val="20"/>
              </w:rPr>
              <w:t>н</w:t>
            </w:r>
            <w:r w:rsidRPr="00547038">
              <w:rPr>
                <w:rFonts w:ascii="Times New Roman" w:hAnsi="Times New Roman" w:cs="Times New Roman"/>
                <w:color w:val="auto"/>
                <w:sz w:val="20"/>
                <w:szCs w:val="20"/>
              </w:rPr>
              <w:t>культуры РФ от 02.08.2017 № Р-965.</w:t>
            </w:r>
          </w:p>
        </w:tc>
      </w:tr>
      <w:tr w:rsidR="002F3693" w:rsidRPr="00547038" w:rsidTr="00DD5D10">
        <w:trPr>
          <w:cantSplit/>
        </w:trPr>
        <w:tc>
          <w:tcPr>
            <w:tcW w:w="1729" w:type="dxa"/>
            <w:vMerge w:val="restart"/>
            <w:shd w:val="clear" w:color="auto" w:fill="auto"/>
            <w:vAlign w:val="center"/>
          </w:tcPr>
          <w:p w:rsidR="002F3693" w:rsidRPr="00547038" w:rsidRDefault="002F369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Краеведческий музей</w:t>
            </w:r>
          </w:p>
        </w:tc>
        <w:tc>
          <w:tcPr>
            <w:tcW w:w="2127" w:type="dxa"/>
            <w:shd w:val="clear" w:color="auto" w:fill="auto"/>
            <w:vAlign w:val="center"/>
          </w:tcPr>
          <w:p w:rsidR="002F3693" w:rsidRPr="00547038" w:rsidRDefault="002F3693"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2F3693" w:rsidRPr="00547038" w:rsidRDefault="002F3693"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Уровень обеспеченности населения краеведческими музеями пр</w:t>
            </w:r>
            <w:r w:rsidRPr="00547038">
              <w:rPr>
                <w:rFonts w:ascii="Times New Roman" w:hAnsi="Times New Roman" w:cs="Times New Roman"/>
                <w:color w:val="auto"/>
                <w:sz w:val="20"/>
                <w:szCs w:val="20"/>
              </w:rPr>
              <w:t>и</w:t>
            </w:r>
            <w:r w:rsidRPr="00547038">
              <w:rPr>
                <w:rFonts w:ascii="Times New Roman" w:hAnsi="Times New Roman" w:cs="Times New Roman"/>
                <w:color w:val="auto"/>
                <w:sz w:val="20"/>
                <w:szCs w:val="20"/>
              </w:rPr>
              <w:t xml:space="preserve">нят согласно распоряжению Министерства культуры Российской Федерации от 02.08.2017 № Р-965 и таблице 22 </w:t>
            </w:r>
            <w:r w:rsidRPr="00547038">
              <w:rPr>
                <w:rFonts w:ascii="Times New Roman" w:hAnsi="Times New Roman"/>
                <w:sz w:val="20"/>
                <w:szCs w:val="20"/>
              </w:rPr>
              <w:t xml:space="preserve">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Pr="00547038">
              <w:rPr>
                <w:rFonts w:ascii="Times New Roman" w:hAnsi="Times New Roman" w:cs="Times New Roman"/>
                <w:sz w:val="20"/>
                <w:szCs w:val="20"/>
              </w:rPr>
              <w:t>.</w:t>
            </w:r>
          </w:p>
        </w:tc>
      </w:tr>
      <w:tr w:rsidR="002F3693" w:rsidRPr="00547038" w:rsidTr="00DD5D10">
        <w:trPr>
          <w:cantSplit/>
        </w:trPr>
        <w:tc>
          <w:tcPr>
            <w:tcW w:w="1729" w:type="dxa"/>
            <w:vMerge/>
            <w:shd w:val="clear" w:color="auto" w:fill="auto"/>
            <w:vAlign w:val="center"/>
          </w:tcPr>
          <w:p w:rsidR="002F3693" w:rsidRPr="00547038" w:rsidRDefault="002F3693" w:rsidP="00547038">
            <w:pPr>
              <w:pStyle w:val="aff8"/>
              <w:ind w:firstLine="0"/>
              <w:rPr>
                <w:rFonts w:ascii="Times New Roman" w:hAnsi="Times New Roman"/>
                <w:sz w:val="20"/>
                <w:szCs w:val="20"/>
                <w:lang w:val="ru-RU"/>
              </w:rPr>
            </w:pPr>
          </w:p>
        </w:tc>
        <w:tc>
          <w:tcPr>
            <w:tcW w:w="2127" w:type="dxa"/>
            <w:shd w:val="clear" w:color="auto" w:fill="auto"/>
            <w:vAlign w:val="center"/>
          </w:tcPr>
          <w:p w:rsidR="002F3693" w:rsidRPr="00547038" w:rsidRDefault="002F3693"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2F3693" w:rsidRPr="00547038" w:rsidRDefault="002F3693"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Транспортная доступность принята согласно распоряжению Ми</w:t>
            </w:r>
            <w:r w:rsidRPr="00547038">
              <w:rPr>
                <w:rFonts w:ascii="Times New Roman" w:hAnsi="Times New Roman" w:cs="Times New Roman"/>
                <w:color w:val="auto"/>
                <w:sz w:val="20"/>
                <w:szCs w:val="20"/>
              </w:rPr>
              <w:t>н</w:t>
            </w:r>
            <w:r w:rsidRPr="00547038">
              <w:rPr>
                <w:rFonts w:ascii="Times New Roman" w:hAnsi="Times New Roman" w:cs="Times New Roman"/>
                <w:color w:val="auto"/>
                <w:sz w:val="20"/>
                <w:szCs w:val="20"/>
              </w:rPr>
              <w:t>культуры РФ от 02.08.2017 № Р-965.</w:t>
            </w:r>
          </w:p>
        </w:tc>
      </w:tr>
      <w:tr w:rsidR="00261987" w:rsidRPr="00547038" w:rsidTr="00DD5D10">
        <w:trPr>
          <w:cantSplit/>
        </w:trPr>
        <w:tc>
          <w:tcPr>
            <w:tcW w:w="1729" w:type="dxa"/>
            <w:vMerge w:val="restart"/>
            <w:shd w:val="clear" w:color="auto" w:fill="auto"/>
            <w:vAlign w:val="center"/>
          </w:tcPr>
          <w:p w:rsidR="00261987" w:rsidRPr="00547038" w:rsidRDefault="00261987"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 xml:space="preserve">Кинозал </w:t>
            </w:r>
          </w:p>
        </w:tc>
        <w:tc>
          <w:tcPr>
            <w:tcW w:w="2127" w:type="dxa"/>
            <w:shd w:val="clear" w:color="auto" w:fill="auto"/>
            <w:vAlign w:val="center"/>
          </w:tcPr>
          <w:p w:rsidR="00261987" w:rsidRPr="00547038" w:rsidRDefault="00261987"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5811" w:type="dxa"/>
            <w:shd w:val="clear" w:color="auto" w:fill="auto"/>
            <w:vAlign w:val="center"/>
          </w:tcPr>
          <w:p w:rsidR="00261987" w:rsidRPr="00547038" w:rsidRDefault="00261987"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Уровень обеспеченности населения краеведческими музеями пр</w:t>
            </w:r>
            <w:r w:rsidRPr="00547038">
              <w:rPr>
                <w:rFonts w:ascii="Times New Roman" w:hAnsi="Times New Roman" w:cs="Times New Roman"/>
                <w:color w:val="auto"/>
                <w:sz w:val="20"/>
                <w:szCs w:val="20"/>
              </w:rPr>
              <w:t>и</w:t>
            </w:r>
            <w:r w:rsidRPr="00547038">
              <w:rPr>
                <w:rFonts w:ascii="Times New Roman" w:hAnsi="Times New Roman" w:cs="Times New Roman"/>
                <w:color w:val="auto"/>
                <w:sz w:val="20"/>
                <w:szCs w:val="20"/>
              </w:rPr>
              <w:t xml:space="preserve">нят согласно распоряжению Министерства культуры Российской Федерации от 02.08.2017 № Р-965 и таблице 22 </w:t>
            </w:r>
            <w:r w:rsidRPr="00547038">
              <w:rPr>
                <w:rFonts w:ascii="Times New Roman" w:hAnsi="Times New Roman"/>
                <w:sz w:val="20"/>
                <w:szCs w:val="20"/>
              </w:rPr>
              <w:t xml:space="preserve">РНГП </w:t>
            </w:r>
            <w:r w:rsidR="00EF69BE" w:rsidRPr="00547038">
              <w:rPr>
                <w:rFonts w:ascii="Times New Roman" w:hAnsi="Times New Roman"/>
                <w:sz w:val="20"/>
                <w:szCs w:val="20"/>
              </w:rPr>
              <w:t xml:space="preserve">ХМАО - </w:t>
            </w:r>
            <w:proofErr w:type="spellStart"/>
            <w:r w:rsidR="00EF69BE" w:rsidRPr="00547038">
              <w:rPr>
                <w:rFonts w:ascii="Times New Roman" w:hAnsi="Times New Roman"/>
                <w:sz w:val="20"/>
                <w:szCs w:val="20"/>
              </w:rPr>
              <w:t>Югры</w:t>
            </w:r>
            <w:proofErr w:type="spellEnd"/>
            <w:r w:rsidRPr="00547038">
              <w:rPr>
                <w:rFonts w:ascii="Times New Roman" w:hAnsi="Times New Roman" w:cs="Times New Roman"/>
                <w:sz w:val="20"/>
                <w:szCs w:val="20"/>
              </w:rPr>
              <w:t>.</w:t>
            </w:r>
          </w:p>
        </w:tc>
      </w:tr>
      <w:tr w:rsidR="00261987" w:rsidRPr="00547038" w:rsidTr="00DD5D10">
        <w:trPr>
          <w:cantSplit/>
        </w:trPr>
        <w:tc>
          <w:tcPr>
            <w:tcW w:w="1729" w:type="dxa"/>
            <w:vMerge/>
            <w:shd w:val="clear" w:color="auto" w:fill="auto"/>
            <w:vAlign w:val="center"/>
          </w:tcPr>
          <w:p w:rsidR="00261987" w:rsidRPr="00547038" w:rsidRDefault="00261987" w:rsidP="00547038">
            <w:pPr>
              <w:pStyle w:val="aff8"/>
              <w:ind w:firstLine="0"/>
              <w:jc w:val="left"/>
              <w:rPr>
                <w:rFonts w:ascii="Times New Roman" w:hAnsi="Times New Roman"/>
                <w:sz w:val="20"/>
                <w:szCs w:val="20"/>
                <w:lang w:val="ru-RU"/>
              </w:rPr>
            </w:pPr>
          </w:p>
        </w:tc>
        <w:tc>
          <w:tcPr>
            <w:tcW w:w="2127" w:type="dxa"/>
            <w:shd w:val="clear" w:color="auto" w:fill="auto"/>
            <w:vAlign w:val="center"/>
          </w:tcPr>
          <w:p w:rsidR="00261987" w:rsidRPr="00547038" w:rsidRDefault="00261987"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территор</w:t>
            </w:r>
            <w:r w:rsidRPr="00547038">
              <w:rPr>
                <w:rFonts w:ascii="Times New Roman" w:hAnsi="Times New Roman"/>
                <w:sz w:val="20"/>
                <w:szCs w:val="20"/>
                <w:lang w:val="ru-RU"/>
              </w:rPr>
              <w:t>и</w:t>
            </w:r>
            <w:r w:rsidRPr="00547038">
              <w:rPr>
                <w:rFonts w:ascii="Times New Roman" w:hAnsi="Times New Roman"/>
                <w:sz w:val="20"/>
                <w:szCs w:val="20"/>
                <w:lang w:val="ru-RU"/>
              </w:rPr>
              <w:t>альной доступности</w:t>
            </w:r>
          </w:p>
        </w:tc>
        <w:tc>
          <w:tcPr>
            <w:tcW w:w="5811" w:type="dxa"/>
            <w:shd w:val="clear" w:color="auto" w:fill="auto"/>
            <w:vAlign w:val="center"/>
          </w:tcPr>
          <w:p w:rsidR="00261987" w:rsidRPr="00547038" w:rsidRDefault="00261987" w:rsidP="00547038">
            <w:pPr>
              <w:pStyle w:val="Default"/>
              <w:jc w:val="both"/>
              <w:rPr>
                <w:rFonts w:ascii="Times New Roman" w:hAnsi="Times New Roman" w:cs="Times New Roman"/>
                <w:color w:val="auto"/>
                <w:sz w:val="20"/>
                <w:szCs w:val="20"/>
              </w:rPr>
            </w:pPr>
            <w:r w:rsidRPr="00547038">
              <w:rPr>
                <w:rFonts w:ascii="Times New Roman" w:hAnsi="Times New Roman" w:cs="Times New Roman"/>
                <w:color w:val="auto"/>
                <w:sz w:val="20"/>
                <w:szCs w:val="20"/>
              </w:rPr>
              <w:t>Транспортная доступность принята согласно распоряжению Ми</w:t>
            </w:r>
            <w:r w:rsidRPr="00547038">
              <w:rPr>
                <w:rFonts w:ascii="Times New Roman" w:hAnsi="Times New Roman" w:cs="Times New Roman"/>
                <w:color w:val="auto"/>
                <w:sz w:val="20"/>
                <w:szCs w:val="20"/>
              </w:rPr>
              <w:t>н</w:t>
            </w:r>
            <w:r w:rsidRPr="00547038">
              <w:rPr>
                <w:rFonts w:ascii="Times New Roman" w:hAnsi="Times New Roman" w:cs="Times New Roman"/>
                <w:color w:val="auto"/>
                <w:sz w:val="20"/>
                <w:szCs w:val="20"/>
              </w:rPr>
              <w:t>культуры РФ от 02.08.2017 № Р-965.</w:t>
            </w:r>
          </w:p>
        </w:tc>
      </w:tr>
    </w:tbl>
    <w:p w:rsidR="00547038" w:rsidRPr="00547038" w:rsidRDefault="00547038" w:rsidP="00547038">
      <w:pPr>
        <w:ind w:left="709" w:firstLine="0"/>
      </w:pPr>
      <w:bookmarkStart w:id="165" w:name="_Toc498361772"/>
      <w:bookmarkEnd w:id="160"/>
    </w:p>
    <w:p w:rsidR="00C73AE0" w:rsidRPr="00547038" w:rsidRDefault="00C73AE0" w:rsidP="00547038">
      <w:pPr>
        <w:pStyle w:val="20"/>
        <w:numPr>
          <w:ilvl w:val="2"/>
          <w:numId w:val="13"/>
        </w:numPr>
        <w:ind w:left="0" w:firstLine="0"/>
        <w:rPr>
          <w:rFonts w:cs="Times New Roman"/>
        </w:rPr>
      </w:pPr>
      <w:bookmarkStart w:id="166" w:name="_Toc67911388"/>
      <w:r w:rsidRPr="00547038">
        <w:rPr>
          <w:rFonts w:cs="Times New Roman"/>
        </w:rPr>
        <w:lastRenderedPageBreak/>
        <w:t>Объекты местного значения городского поселения</w:t>
      </w:r>
      <w:r w:rsidR="009750AE" w:rsidRPr="00547038">
        <w:rPr>
          <w:rFonts w:cs="Times New Roman"/>
        </w:rPr>
        <w:t xml:space="preserve"> </w:t>
      </w:r>
      <w:r w:rsidRPr="00547038">
        <w:rPr>
          <w:rFonts w:cs="Times New Roman"/>
        </w:rPr>
        <w:t>в иных областях</w:t>
      </w:r>
      <w:bookmarkEnd w:id="166"/>
    </w:p>
    <w:p w:rsidR="00C73AE0" w:rsidRPr="00547038" w:rsidRDefault="00C73AE0" w:rsidP="00547038">
      <w:pPr>
        <w:spacing w:before="120"/>
        <w:rPr>
          <w:rFonts w:cs="Times New Roman"/>
          <w:i/>
        </w:rPr>
      </w:pPr>
      <w:bookmarkStart w:id="167" w:name="_Hlk49191416"/>
      <w:r w:rsidRPr="00547038">
        <w:rPr>
          <w:rFonts w:cs="Times New Roman"/>
          <w:i/>
        </w:rPr>
        <w:t>Таблица 2.</w:t>
      </w:r>
      <w:r w:rsidR="003B4291" w:rsidRPr="00547038">
        <w:rPr>
          <w:rFonts w:cs="Times New Roman"/>
          <w:i/>
        </w:rPr>
        <w:t>6.6</w:t>
      </w:r>
      <w:r w:rsidR="00B52A64" w:rsidRPr="00547038">
        <w:rPr>
          <w:rFonts w:cs="Times New Roman"/>
          <w:i/>
        </w:rPr>
        <w:t xml:space="preserve">. - </w:t>
      </w:r>
      <w:r w:rsidRPr="00547038">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82"/>
        <w:gridCol w:w="1965"/>
        <w:gridCol w:w="6558"/>
      </w:tblGrid>
      <w:tr w:rsidR="00C73AE0" w:rsidRPr="00547038" w:rsidTr="00DD5D10">
        <w:trPr>
          <w:cantSplit/>
          <w:trHeight w:val="202"/>
        </w:trPr>
        <w:tc>
          <w:tcPr>
            <w:tcW w:w="1182" w:type="dxa"/>
            <w:shd w:val="clear" w:color="auto" w:fill="auto"/>
            <w:vAlign w:val="center"/>
          </w:tcPr>
          <w:p w:rsidR="00C73AE0" w:rsidRPr="00547038" w:rsidRDefault="00C73AE0" w:rsidP="00547038">
            <w:pPr>
              <w:pStyle w:val="Default"/>
              <w:keepNext/>
              <w:jc w:val="center"/>
              <w:rPr>
                <w:sz w:val="20"/>
                <w:szCs w:val="20"/>
              </w:rPr>
            </w:pPr>
            <w:r w:rsidRPr="00547038">
              <w:rPr>
                <w:bCs/>
                <w:sz w:val="20"/>
                <w:szCs w:val="20"/>
              </w:rPr>
              <w:t>Наименов</w:t>
            </w:r>
            <w:r w:rsidRPr="00547038">
              <w:rPr>
                <w:bCs/>
                <w:sz w:val="20"/>
                <w:szCs w:val="20"/>
              </w:rPr>
              <w:t>а</w:t>
            </w:r>
            <w:r w:rsidRPr="00547038">
              <w:rPr>
                <w:bCs/>
                <w:sz w:val="20"/>
                <w:szCs w:val="20"/>
              </w:rPr>
              <w:t>ние вида объекта</w:t>
            </w:r>
          </w:p>
        </w:tc>
        <w:tc>
          <w:tcPr>
            <w:tcW w:w="1965" w:type="dxa"/>
            <w:shd w:val="clear" w:color="auto" w:fill="auto"/>
            <w:vAlign w:val="center"/>
          </w:tcPr>
          <w:p w:rsidR="00C73AE0" w:rsidRPr="00547038" w:rsidRDefault="00C73AE0" w:rsidP="00547038">
            <w:pPr>
              <w:pStyle w:val="Default"/>
              <w:keepNext/>
              <w:jc w:val="center"/>
              <w:rPr>
                <w:bCs/>
                <w:sz w:val="20"/>
                <w:szCs w:val="20"/>
              </w:rPr>
            </w:pPr>
            <w:r w:rsidRPr="00547038">
              <w:rPr>
                <w:sz w:val="20"/>
                <w:szCs w:val="20"/>
              </w:rPr>
              <w:t>Тип расчетного пок</w:t>
            </w:r>
            <w:r w:rsidRPr="00547038">
              <w:rPr>
                <w:sz w:val="20"/>
                <w:szCs w:val="20"/>
              </w:rPr>
              <w:t>а</w:t>
            </w:r>
            <w:r w:rsidRPr="00547038">
              <w:rPr>
                <w:sz w:val="20"/>
                <w:szCs w:val="20"/>
              </w:rPr>
              <w:t>зателя</w:t>
            </w:r>
          </w:p>
        </w:tc>
        <w:tc>
          <w:tcPr>
            <w:tcW w:w="6558" w:type="dxa"/>
            <w:shd w:val="clear" w:color="auto" w:fill="auto"/>
            <w:vAlign w:val="center"/>
          </w:tcPr>
          <w:p w:rsidR="00C73AE0" w:rsidRPr="00547038" w:rsidRDefault="00C73AE0" w:rsidP="00547038">
            <w:pPr>
              <w:pStyle w:val="Default"/>
              <w:keepNext/>
              <w:jc w:val="center"/>
              <w:rPr>
                <w:sz w:val="20"/>
                <w:szCs w:val="20"/>
              </w:rPr>
            </w:pPr>
            <w:r w:rsidRPr="00547038">
              <w:rPr>
                <w:bCs/>
                <w:sz w:val="20"/>
                <w:szCs w:val="20"/>
              </w:rPr>
              <w:t>Обоснование расчетного показателя</w:t>
            </w:r>
          </w:p>
        </w:tc>
      </w:tr>
      <w:tr w:rsidR="00C73AE0" w:rsidRPr="00547038" w:rsidTr="00DD5D10">
        <w:trPr>
          <w:cantSplit/>
          <w:trHeight w:val="549"/>
        </w:trPr>
        <w:tc>
          <w:tcPr>
            <w:tcW w:w="1182" w:type="dxa"/>
            <w:vMerge w:val="restart"/>
            <w:shd w:val="clear" w:color="auto" w:fill="auto"/>
            <w:vAlign w:val="center"/>
          </w:tcPr>
          <w:p w:rsidR="00C73AE0" w:rsidRPr="00547038" w:rsidRDefault="00C73AE0" w:rsidP="00547038">
            <w:pPr>
              <w:pStyle w:val="Default"/>
              <w:rPr>
                <w:sz w:val="20"/>
                <w:szCs w:val="20"/>
              </w:rPr>
            </w:pPr>
            <w:r w:rsidRPr="00547038">
              <w:rPr>
                <w:sz w:val="20"/>
                <w:szCs w:val="20"/>
              </w:rPr>
              <w:t>Объекты жилищного строительс</w:t>
            </w:r>
            <w:r w:rsidRPr="00547038">
              <w:rPr>
                <w:sz w:val="20"/>
                <w:szCs w:val="20"/>
              </w:rPr>
              <w:t>т</w:t>
            </w:r>
            <w:r w:rsidRPr="00547038">
              <w:rPr>
                <w:sz w:val="20"/>
                <w:szCs w:val="20"/>
              </w:rPr>
              <w:t>ва, в том числе инв</w:t>
            </w:r>
            <w:r w:rsidRPr="00547038">
              <w:rPr>
                <w:sz w:val="20"/>
                <w:szCs w:val="20"/>
              </w:rPr>
              <w:t>е</w:t>
            </w:r>
            <w:r w:rsidRPr="00547038">
              <w:rPr>
                <w:sz w:val="20"/>
                <w:szCs w:val="20"/>
              </w:rPr>
              <w:t>стиционные площадки</w:t>
            </w:r>
          </w:p>
        </w:tc>
        <w:tc>
          <w:tcPr>
            <w:tcW w:w="1965" w:type="dxa"/>
            <w:shd w:val="clear" w:color="auto" w:fill="auto"/>
            <w:vAlign w:val="center"/>
          </w:tcPr>
          <w:p w:rsidR="00C73AE0" w:rsidRPr="00547038" w:rsidRDefault="00C73AE0" w:rsidP="00547038">
            <w:pPr>
              <w:pStyle w:val="Default"/>
              <w:rPr>
                <w:sz w:val="20"/>
                <w:szCs w:val="20"/>
              </w:rPr>
            </w:pPr>
            <w:r w:rsidRPr="00547038">
              <w:rPr>
                <w:sz w:val="20"/>
                <w:szCs w:val="20"/>
              </w:rPr>
              <w:t>Расчетный показатель минимально допу</w:t>
            </w:r>
            <w:r w:rsidRPr="00547038">
              <w:rPr>
                <w:sz w:val="20"/>
                <w:szCs w:val="20"/>
              </w:rPr>
              <w:t>с</w:t>
            </w:r>
            <w:r w:rsidRPr="00547038">
              <w:rPr>
                <w:sz w:val="20"/>
                <w:szCs w:val="20"/>
              </w:rPr>
              <w:t>тимого уровня обе</w:t>
            </w:r>
            <w:r w:rsidRPr="00547038">
              <w:rPr>
                <w:sz w:val="20"/>
                <w:szCs w:val="20"/>
              </w:rPr>
              <w:t>с</w:t>
            </w:r>
            <w:r w:rsidRPr="00547038">
              <w:rPr>
                <w:sz w:val="20"/>
                <w:szCs w:val="20"/>
              </w:rPr>
              <w:t>печенности</w:t>
            </w:r>
          </w:p>
        </w:tc>
        <w:tc>
          <w:tcPr>
            <w:tcW w:w="6558" w:type="dxa"/>
            <w:shd w:val="clear" w:color="auto" w:fill="auto"/>
            <w:vAlign w:val="center"/>
          </w:tcPr>
          <w:p w:rsidR="00C73AE0" w:rsidRPr="00547038" w:rsidRDefault="00623071" w:rsidP="00547038">
            <w:pPr>
              <w:pStyle w:val="Default"/>
              <w:rPr>
                <w:sz w:val="20"/>
                <w:szCs w:val="20"/>
              </w:rPr>
            </w:pPr>
            <w:r w:rsidRPr="003B4291">
              <w:rPr>
                <w:sz w:val="20"/>
                <w:szCs w:val="20"/>
              </w:rPr>
              <w:t xml:space="preserve">Уровень средней жилищной обеспеченности принят </w:t>
            </w:r>
            <w:r w:rsidRPr="00F6059B">
              <w:rPr>
                <w:sz w:val="20"/>
                <w:szCs w:val="20"/>
              </w:rPr>
              <w:t xml:space="preserve">согласно таблице 18 РНГП </w:t>
            </w:r>
            <w:proofErr w:type="spellStart"/>
            <w:r w:rsidRPr="00F6059B">
              <w:rPr>
                <w:sz w:val="20"/>
                <w:szCs w:val="20"/>
              </w:rPr>
              <w:t>ХМАО</w:t>
            </w:r>
            <w:r>
              <w:rPr>
                <w:sz w:val="20"/>
                <w:szCs w:val="20"/>
              </w:rPr>
              <w:t>-Югры</w:t>
            </w:r>
            <w:proofErr w:type="spellEnd"/>
            <w:r>
              <w:rPr>
                <w:sz w:val="20"/>
                <w:szCs w:val="20"/>
              </w:rPr>
              <w:t>, а также</w:t>
            </w:r>
            <w:r w:rsidRPr="00F6059B">
              <w:rPr>
                <w:sz w:val="20"/>
                <w:szCs w:val="20"/>
              </w:rPr>
              <w:t xml:space="preserve"> </w:t>
            </w:r>
            <w:r>
              <w:rPr>
                <w:sz w:val="20"/>
                <w:szCs w:val="20"/>
              </w:rPr>
              <w:t xml:space="preserve">на основе анализа динамики фактической </w:t>
            </w:r>
            <w:r w:rsidR="00081CD0" w:rsidRPr="00547038">
              <w:rPr>
                <w:sz w:val="20"/>
                <w:szCs w:val="20"/>
              </w:rPr>
              <w:t>жилищной обеспеченности населения городского поселения</w:t>
            </w:r>
            <w:r w:rsidR="003F563C" w:rsidRPr="00547038">
              <w:rPr>
                <w:sz w:val="20"/>
                <w:szCs w:val="20"/>
              </w:rPr>
              <w:t>. Н</w:t>
            </w:r>
            <w:r w:rsidR="00983BC7" w:rsidRPr="00547038">
              <w:rPr>
                <w:sz w:val="20"/>
                <w:szCs w:val="20"/>
              </w:rPr>
              <w:t>а 2019 г. уровень средней жилищной обеспеченности</w:t>
            </w:r>
            <w:r w:rsidR="003F563C" w:rsidRPr="00547038">
              <w:rPr>
                <w:sz w:val="20"/>
                <w:szCs w:val="20"/>
              </w:rPr>
              <w:t xml:space="preserve"> населения </w:t>
            </w:r>
            <w:r w:rsidR="00983BC7" w:rsidRPr="00547038">
              <w:rPr>
                <w:sz w:val="20"/>
                <w:szCs w:val="20"/>
              </w:rPr>
              <w:t>городско</w:t>
            </w:r>
            <w:r w:rsidR="003F563C" w:rsidRPr="00547038">
              <w:rPr>
                <w:sz w:val="20"/>
                <w:szCs w:val="20"/>
              </w:rPr>
              <w:t>го</w:t>
            </w:r>
            <w:r w:rsidR="00983BC7" w:rsidRPr="00547038">
              <w:rPr>
                <w:sz w:val="20"/>
                <w:szCs w:val="20"/>
              </w:rPr>
              <w:t xml:space="preserve"> посел</w:t>
            </w:r>
            <w:r w:rsidR="00983BC7" w:rsidRPr="00547038">
              <w:rPr>
                <w:sz w:val="20"/>
                <w:szCs w:val="20"/>
              </w:rPr>
              <w:t>е</w:t>
            </w:r>
            <w:r w:rsidR="00983BC7" w:rsidRPr="00547038">
              <w:rPr>
                <w:sz w:val="20"/>
                <w:szCs w:val="20"/>
              </w:rPr>
              <w:t>ни</w:t>
            </w:r>
            <w:r w:rsidR="003F563C" w:rsidRPr="00547038">
              <w:rPr>
                <w:sz w:val="20"/>
                <w:szCs w:val="20"/>
              </w:rPr>
              <w:t>я</w:t>
            </w:r>
            <w:r w:rsidR="00983BC7" w:rsidRPr="00547038">
              <w:rPr>
                <w:sz w:val="20"/>
                <w:szCs w:val="20"/>
              </w:rPr>
              <w:t xml:space="preserve"> </w:t>
            </w:r>
            <w:r w:rsidR="00CD1E2E" w:rsidRPr="00547038">
              <w:rPr>
                <w:sz w:val="20"/>
                <w:szCs w:val="20"/>
              </w:rPr>
              <w:t>Октябрьское</w:t>
            </w:r>
            <w:r w:rsidR="00983BC7" w:rsidRPr="00547038">
              <w:rPr>
                <w:sz w:val="20"/>
                <w:szCs w:val="20"/>
              </w:rPr>
              <w:t xml:space="preserve"> составлял </w:t>
            </w:r>
            <w:r w:rsidR="00C47B77" w:rsidRPr="00547038">
              <w:rPr>
                <w:sz w:val="20"/>
                <w:szCs w:val="20"/>
              </w:rPr>
              <w:t>38,1</w:t>
            </w:r>
            <w:r w:rsidR="00983BC7" w:rsidRPr="00547038">
              <w:rPr>
                <w:sz w:val="20"/>
                <w:szCs w:val="20"/>
              </w:rPr>
              <w:t xml:space="preserve"> кв. м общей площади жилых помещений на человека</w:t>
            </w:r>
            <w:r w:rsidR="00C73AE0" w:rsidRPr="00547038">
              <w:rPr>
                <w:sz w:val="20"/>
                <w:szCs w:val="20"/>
              </w:rPr>
              <w:t>.</w:t>
            </w:r>
          </w:p>
          <w:p w:rsidR="00C73AE0" w:rsidRPr="00547038" w:rsidRDefault="00C73AE0" w:rsidP="00547038">
            <w:pPr>
              <w:pStyle w:val="Default"/>
              <w:rPr>
                <w:sz w:val="20"/>
                <w:szCs w:val="20"/>
              </w:rPr>
            </w:pPr>
            <w:r w:rsidRPr="00547038">
              <w:rPr>
                <w:sz w:val="20"/>
                <w:szCs w:val="20"/>
              </w:rPr>
              <w:t>Норма предоставления площади жилого помещения по договору социал</w:t>
            </w:r>
            <w:r w:rsidRPr="00547038">
              <w:rPr>
                <w:sz w:val="20"/>
                <w:szCs w:val="20"/>
              </w:rPr>
              <w:t>ь</w:t>
            </w:r>
            <w:r w:rsidRPr="00547038">
              <w:rPr>
                <w:sz w:val="20"/>
                <w:szCs w:val="20"/>
              </w:rPr>
              <w:t>ного найма устанавливается в соответствии с нормативными актами орг</w:t>
            </w:r>
            <w:r w:rsidRPr="00547038">
              <w:rPr>
                <w:sz w:val="20"/>
                <w:szCs w:val="20"/>
              </w:rPr>
              <w:t>а</w:t>
            </w:r>
            <w:r w:rsidRPr="00547038">
              <w:rPr>
                <w:sz w:val="20"/>
                <w:szCs w:val="20"/>
              </w:rPr>
              <w:t>нов местного самоуправления.</w:t>
            </w:r>
          </w:p>
          <w:p w:rsidR="00C73AE0" w:rsidRPr="00547038" w:rsidRDefault="00C73AE0" w:rsidP="00547038">
            <w:pPr>
              <w:pStyle w:val="Default"/>
              <w:rPr>
                <w:sz w:val="20"/>
                <w:szCs w:val="20"/>
              </w:rPr>
            </w:pPr>
            <w:r w:rsidRPr="00547038">
              <w:rPr>
                <w:sz w:val="20"/>
                <w:szCs w:val="20"/>
              </w:rPr>
              <w:t xml:space="preserve">Показатели плотности застройки в границах планировочного элемента приняты согласно таблице 16 РНГП </w:t>
            </w:r>
            <w:r w:rsidR="00EF69BE" w:rsidRPr="00547038">
              <w:rPr>
                <w:sz w:val="20"/>
                <w:szCs w:val="20"/>
              </w:rPr>
              <w:t xml:space="preserve">ХМАО - </w:t>
            </w:r>
            <w:proofErr w:type="spellStart"/>
            <w:r w:rsidR="00EF69BE" w:rsidRPr="00547038">
              <w:rPr>
                <w:sz w:val="20"/>
                <w:szCs w:val="20"/>
              </w:rPr>
              <w:t>Югры</w:t>
            </w:r>
            <w:proofErr w:type="spellEnd"/>
            <w:r w:rsidRPr="00547038">
              <w:rPr>
                <w:sz w:val="20"/>
                <w:szCs w:val="20"/>
              </w:rPr>
              <w:t>.</w:t>
            </w:r>
          </w:p>
          <w:p w:rsidR="00C73AE0" w:rsidRPr="00547038" w:rsidRDefault="00C73AE0" w:rsidP="00547038">
            <w:pPr>
              <w:pStyle w:val="Default"/>
              <w:rPr>
                <w:sz w:val="20"/>
                <w:szCs w:val="20"/>
              </w:rPr>
            </w:pPr>
            <w:r w:rsidRPr="00547038">
              <w:rPr>
                <w:sz w:val="20"/>
                <w:szCs w:val="20"/>
              </w:rPr>
              <w:t>Минимальный размер территории для жилищного строительства в гран</w:t>
            </w:r>
            <w:r w:rsidRPr="00547038">
              <w:rPr>
                <w:sz w:val="20"/>
                <w:szCs w:val="20"/>
              </w:rPr>
              <w:t>и</w:t>
            </w:r>
            <w:r w:rsidRPr="00547038">
              <w:rPr>
                <w:sz w:val="20"/>
                <w:szCs w:val="20"/>
              </w:rPr>
              <w:t xml:space="preserve">цах поселения принят согласно таблице 18 РНГП </w:t>
            </w:r>
            <w:r w:rsidR="00EF69BE" w:rsidRPr="00547038">
              <w:rPr>
                <w:sz w:val="20"/>
                <w:szCs w:val="20"/>
              </w:rPr>
              <w:t xml:space="preserve">ХМАО - </w:t>
            </w:r>
            <w:proofErr w:type="spellStart"/>
            <w:r w:rsidR="00EF69BE" w:rsidRPr="00547038">
              <w:rPr>
                <w:sz w:val="20"/>
                <w:szCs w:val="20"/>
              </w:rPr>
              <w:t>Югры</w:t>
            </w:r>
            <w:proofErr w:type="spellEnd"/>
            <w:r w:rsidRPr="00547038">
              <w:rPr>
                <w:sz w:val="20"/>
                <w:szCs w:val="20"/>
              </w:rPr>
              <w:t>.</w:t>
            </w:r>
          </w:p>
          <w:p w:rsidR="00C73AE0" w:rsidRPr="00547038" w:rsidRDefault="00C73AE0" w:rsidP="00547038">
            <w:pPr>
              <w:pStyle w:val="Default"/>
              <w:rPr>
                <w:sz w:val="20"/>
                <w:szCs w:val="20"/>
              </w:rPr>
            </w:pPr>
            <w:r w:rsidRPr="00547038">
              <w:rPr>
                <w:sz w:val="20"/>
                <w:szCs w:val="20"/>
              </w:rPr>
              <w:t>Размер земельного участка на 1 кв. м общей площади квартир принят с</w:t>
            </w:r>
            <w:r w:rsidRPr="00547038">
              <w:rPr>
                <w:sz w:val="20"/>
                <w:szCs w:val="20"/>
              </w:rPr>
              <w:t>о</w:t>
            </w:r>
            <w:r w:rsidRPr="00547038">
              <w:rPr>
                <w:sz w:val="20"/>
                <w:szCs w:val="20"/>
              </w:rPr>
              <w:t xml:space="preserve">гласно таблице 19 РНГП </w:t>
            </w:r>
            <w:r w:rsidR="00EF69BE" w:rsidRPr="00547038">
              <w:rPr>
                <w:sz w:val="20"/>
                <w:szCs w:val="20"/>
              </w:rPr>
              <w:t xml:space="preserve">ХМАО - </w:t>
            </w:r>
            <w:proofErr w:type="spellStart"/>
            <w:r w:rsidR="00EF69BE" w:rsidRPr="00547038">
              <w:rPr>
                <w:sz w:val="20"/>
                <w:szCs w:val="20"/>
              </w:rPr>
              <w:t>Югры</w:t>
            </w:r>
            <w:proofErr w:type="spellEnd"/>
            <w:r w:rsidRPr="00547038">
              <w:rPr>
                <w:sz w:val="20"/>
                <w:szCs w:val="20"/>
              </w:rPr>
              <w:t>.</w:t>
            </w:r>
          </w:p>
        </w:tc>
      </w:tr>
      <w:tr w:rsidR="00C73AE0" w:rsidRPr="00547038" w:rsidTr="00DD5D10">
        <w:trPr>
          <w:cantSplit/>
          <w:trHeight w:val="36"/>
        </w:trPr>
        <w:tc>
          <w:tcPr>
            <w:tcW w:w="1182" w:type="dxa"/>
            <w:vMerge/>
            <w:shd w:val="clear" w:color="auto" w:fill="auto"/>
            <w:vAlign w:val="center"/>
          </w:tcPr>
          <w:p w:rsidR="00C73AE0" w:rsidRPr="00547038" w:rsidRDefault="00C73AE0" w:rsidP="00547038">
            <w:pPr>
              <w:pStyle w:val="Default"/>
              <w:rPr>
                <w:sz w:val="20"/>
                <w:szCs w:val="20"/>
              </w:rPr>
            </w:pPr>
          </w:p>
        </w:tc>
        <w:tc>
          <w:tcPr>
            <w:tcW w:w="1965" w:type="dxa"/>
            <w:shd w:val="clear" w:color="auto" w:fill="auto"/>
            <w:vAlign w:val="center"/>
          </w:tcPr>
          <w:p w:rsidR="00C73AE0" w:rsidRPr="00547038" w:rsidRDefault="00C73AE0" w:rsidP="00547038">
            <w:pPr>
              <w:pStyle w:val="Default"/>
              <w:rPr>
                <w:sz w:val="20"/>
                <w:szCs w:val="20"/>
              </w:rPr>
            </w:pPr>
            <w:r w:rsidRPr="00547038">
              <w:rPr>
                <w:sz w:val="20"/>
                <w:szCs w:val="20"/>
              </w:rPr>
              <w:t>Расчетный показатель максимально допу</w:t>
            </w:r>
            <w:r w:rsidRPr="00547038">
              <w:rPr>
                <w:sz w:val="20"/>
                <w:szCs w:val="20"/>
              </w:rPr>
              <w:t>с</w:t>
            </w:r>
            <w:r w:rsidRPr="00547038">
              <w:rPr>
                <w:sz w:val="20"/>
                <w:szCs w:val="20"/>
              </w:rPr>
              <w:t>тимого уровня терр</w:t>
            </w:r>
            <w:r w:rsidRPr="00547038">
              <w:rPr>
                <w:sz w:val="20"/>
                <w:szCs w:val="20"/>
              </w:rPr>
              <w:t>и</w:t>
            </w:r>
            <w:r w:rsidRPr="00547038">
              <w:rPr>
                <w:sz w:val="20"/>
                <w:szCs w:val="20"/>
              </w:rPr>
              <w:t>ториальной досту</w:t>
            </w:r>
            <w:r w:rsidRPr="00547038">
              <w:rPr>
                <w:sz w:val="20"/>
                <w:szCs w:val="20"/>
              </w:rPr>
              <w:t>п</w:t>
            </w:r>
            <w:r w:rsidRPr="00547038">
              <w:rPr>
                <w:sz w:val="20"/>
                <w:szCs w:val="20"/>
              </w:rPr>
              <w:t>ности</w:t>
            </w:r>
          </w:p>
        </w:tc>
        <w:tc>
          <w:tcPr>
            <w:tcW w:w="6558" w:type="dxa"/>
            <w:shd w:val="clear" w:color="auto" w:fill="auto"/>
            <w:vAlign w:val="center"/>
          </w:tcPr>
          <w:p w:rsidR="00C73AE0" w:rsidRPr="00547038" w:rsidRDefault="00C73AE0" w:rsidP="00547038">
            <w:pPr>
              <w:pStyle w:val="Default"/>
              <w:jc w:val="center"/>
              <w:rPr>
                <w:sz w:val="20"/>
                <w:szCs w:val="20"/>
              </w:rPr>
            </w:pPr>
            <w:r w:rsidRPr="00547038">
              <w:rPr>
                <w:sz w:val="20"/>
                <w:szCs w:val="20"/>
              </w:rPr>
              <w:t>Не нормируется</w:t>
            </w:r>
          </w:p>
        </w:tc>
      </w:tr>
    </w:tbl>
    <w:p w:rsidR="00547038" w:rsidRPr="00547038" w:rsidRDefault="00547038" w:rsidP="00547038">
      <w:pPr>
        <w:spacing w:before="120"/>
        <w:rPr>
          <w:rFonts w:cs="Times New Roman"/>
          <w:i/>
        </w:rPr>
      </w:pPr>
    </w:p>
    <w:p w:rsidR="00243B4B" w:rsidRPr="00547038" w:rsidRDefault="00243B4B" w:rsidP="00547038">
      <w:pPr>
        <w:spacing w:before="120"/>
        <w:rPr>
          <w:rFonts w:cs="Times New Roman"/>
          <w:i/>
        </w:rPr>
      </w:pPr>
      <w:r w:rsidRPr="00547038">
        <w:rPr>
          <w:rFonts w:cs="Times New Roman"/>
          <w:i/>
        </w:rPr>
        <w:t>Таблица 2.6.7. - Обоснование расчетных показателей, устанавливаемых для объектов местного значения городского поселения в области образования</w:t>
      </w:r>
    </w:p>
    <w:tbl>
      <w:tblPr>
        <w:tblStyle w:val="af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20"/>
        <w:gridCol w:w="2878"/>
        <w:gridCol w:w="4111"/>
      </w:tblGrid>
      <w:tr w:rsidR="00243B4B" w:rsidRPr="00547038" w:rsidTr="007E6BBF">
        <w:trPr>
          <w:tblHeader/>
        </w:trPr>
        <w:tc>
          <w:tcPr>
            <w:tcW w:w="2820" w:type="dxa"/>
            <w:shd w:val="clear" w:color="auto" w:fill="auto"/>
            <w:vAlign w:val="center"/>
          </w:tcPr>
          <w:p w:rsidR="00243B4B" w:rsidRPr="00547038" w:rsidRDefault="00243B4B"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2878" w:type="dxa"/>
            <w:shd w:val="clear" w:color="auto" w:fill="auto"/>
            <w:vAlign w:val="center"/>
          </w:tcPr>
          <w:p w:rsidR="00243B4B" w:rsidRPr="00547038" w:rsidRDefault="00243B4B"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4111" w:type="dxa"/>
            <w:shd w:val="clear" w:color="auto" w:fill="auto"/>
            <w:vAlign w:val="center"/>
          </w:tcPr>
          <w:p w:rsidR="00243B4B" w:rsidRPr="00547038" w:rsidRDefault="00243B4B"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243B4B" w:rsidRPr="00547038" w:rsidTr="007E6BBF">
        <w:trPr>
          <w:trHeight w:val="36"/>
        </w:trPr>
        <w:tc>
          <w:tcPr>
            <w:tcW w:w="2820" w:type="dxa"/>
            <w:vMerge w:val="restart"/>
            <w:shd w:val="clear" w:color="auto" w:fill="auto"/>
            <w:vAlign w:val="center"/>
          </w:tcPr>
          <w:p w:rsidR="00243B4B" w:rsidRPr="00547038" w:rsidRDefault="009359F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Дошкольные образовательные организации</w:t>
            </w:r>
          </w:p>
        </w:tc>
        <w:tc>
          <w:tcPr>
            <w:tcW w:w="2878" w:type="dxa"/>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4111" w:type="dxa"/>
            <w:shd w:val="clear" w:color="auto" w:fill="auto"/>
            <w:vAlign w:val="center"/>
          </w:tcPr>
          <w:p w:rsidR="00243B4B" w:rsidRPr="00547038" w:rsidRDefault="00663706"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населения и размер земельного участка приняты согласно</w:t>
            </w:r>
            <w:r w:rsidRPr="00547038">
              <w:rPr>
                <w:lang w:val="ru-RU"/>
              </w:rPr>
              <w:t xml:space="preserve"> </w:t>
            </w:r>
            <w:r w:rsidRPr="00547038">
              <w:rPr>
                <w:rFonts w:ascii="Times New Roman" w:hAnsi="Times New Roman"/>
                <w:sz w:val="20"/>
                <w:szCs w:val="20"/>
                <w:lang w:val="ru-RU"/>
              </w:rPr>
              <w:t>табл</w:t>
            </w:r>
            <w:r w:rsidRPr="00547038">
              <w:rPr>
                <w:rFonts w:ascii="Times New Roman" w:hAnsi="Times New Roman"/>
                <w:sz w:val="20"/>
                <w:szCs w:val="20"/>
                <w:lang w:val="ru-RU"/>
              </w:rPr>
              <w:t>и</w:t>
            </w:r>
            <w:r w:rsidRPr="00547038">
              <w:rPr>
                <w:rFonts w:ascii="Times New Roman" w:hAnsi="Times New Roman"/>
                <w:sz w:val="20"/>
                <w:szCs w:val="20"/>
                <w:lang w:val="ru-RU"/>
              </w:rPr>
              <w:t xml:space="preserve">це 20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243B4B" w:rsidRPr="00547038" w:rsidTr="007E6BBF">
        <w:trPr>
          <w:trHeight w:val="36"/>
        </w:trPr>
        <w:tc>
          <w:tcPr>
            <w:tcW w:w="2820" w:type="dxa"/>
            <w:vMerge/>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p>
        </w:tc>
        <w:tc>
          <w:tcPr>
            <w:tcW w:w="2878" w:type="dxa"/>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4111" w:type="dxa"/>
            <w:shd w:val="clear" w:color="auto" w:fill="auto"/>
            <w:vAlign w:val="center"/>
          </w:tcPr>
          <w:p w:rsidR="00243B4B" w:rsidRPr="00547038" w:rsidRDefault="00CE659A"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w:t>
            </w:r>
            <w:r w:rsidR="009359FB" w:rsidRPr="00547038">
              <w:rPr>
                <w:rFonts w:ascii="Times New Roman" w:hAnsi="Times New Roman"/>
                <w:sz w:val="20"/>
                <w:szCs w:val="20"/>
                <w:lang w:val="ru-RU"/>
              </w:rPr>
              <w:t xml:space="preserve"> доступность принята в соответс</w:t>
            </w:r>
            <w:r w:rsidR="009359FB" w:rsidRPr="00547038">
              <w:rPr>
                <w:rFonts w:ascii="Times New Roman" w:hAnsi="Times New Roman"/>
                <w:sz w:val="20"/>
                <w:szCs w:val="20"/>
                <w:lang w:val="ru-RU"/>
              </w:rPr>
              <w:t>т</w:t>
            </w:r>
            <w:r w:rsidR="009359FB" w:rsidRPr="00547038">
              <w:rPr>
                <w:rFonts w:ascii="Times New Roman" w:hAnsi="Times New Roman"/>
                <w:sz w:val="20"/>
                <w:szCs w:val="20"/>
                <w:lang w:val="ru-RU"/>
              </w:rPr>
              <w:t xml:space="preserve">вии с </w:t>
            </w:r>
            <w:r w:rsidR="00346827" w:rsidRPr="00547038">
              <w:rPr>
                <w:rFonts w:ascii="Times New Roman" w:hAnsi="Times New Roman"/>
                <w:sz w:val="20"/>
                <w:szCs w:val="20"/>
                <w:lang w:val="ru-RU"/>
              </w:rPr>
              <w:t xml:space="preserve">таблицей </w:t>
            </w:r>
            <w:r w:rsidRPr="00547038">
              <w:rPr>
                <w:rFonts w:ascii="Times New Roman" w:hAnsi="Times New Roman"/>
                <w:sz w:val="20"/>
                <w:szCs w:val="20"/>
                <w:lang w:val="ru-RU"/>
              </w:rPr>
              <w:t>33</w:t>
            </w:r>
            <w:r w:rsidR="00346827" w:rsidRPr="00547038">
              <w:rPr>
                <w:rFonts w:ascii="Times New Roman" w:hAnsi="Times New Roman"/>
                <w:sz w:val="20"/>
                <w:szCs w:val="20"/>
                <w:lang w:val="ru-RU"/>
              </w:rPr>
              <w:t xml:space="preserve"> </w:t>
            </w:r>
            <w:r w:rsidRPr="00547038">
              <w:rPr>
                <w:rFonts w:ascii="Times New Roman" w:hAnsi="Times New Roman"/>
                <w:sz w:val="20"/>
                <w:szCs w:val="20"/>
                <w:lang w:val="ru-RU"/>
              </w:rPr>
              <w:t xml:space="preserve">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243B4B" w:rsidRPr="00547038" w:rsidTr="007E6BBF">
        <w:trPr>
          <w:trHeight w:val="36"/>
        </w:trPr>
        <w:tc>
          <w:tcPr>
            <w:tcW w:w="2820" w:type="dxa"/>
            <w:vMerge w:val="restart"/>
            <w:shd w:val="clear" w:color="auto" w:fill="auto"/>
            <w:vAlign w:val="center"/>
          </w:tcPr>
          <w:p w:rsidR="00243B4B" w:rsidRPr="00547038" w:rsidRDefault="009359F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Общеобразовательные орган</w:t>
            </w:r>
            <w:r w:rsidRPr="00547038">
              <w:rPr>
                <w:rFonts w:ascii="Times New Roman" w:hAnsi="Times New Roman"/>
                <w:sz w:val="20"/>
                <w:szCs w:val="20"/>
                <w:lang w:val="ru-RU"/>
              </w:rPr>
              <w:t>и</w:t>
            </w:r>
            <w:r w:rsidRPr="00547038">
              <w:rPr>
                <w:rFonts w:ascii="Times New Roman" w:hAnsi="Times New Roman"/>
                <w:sz w:val="20"/>
                <w:szCs w:val="20"/>
                <w:lang w:val="ru-RU"/>
              </w:rPr>
              <w:t>зации</w:t>
            </w:r>
          </w:p>
        </w:tc>
        <w:tc>
          <w:tcPr>
            <w:tcW w:w="2878" w:type="dxa"/>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4111" w:type="dxa"/>
            <w:shd w:val="clear" w:color="auto" w:fill="auto"/>
            <w:vAlign w:val="center"/>
          </w:tcPr>
          <w:p w:rsidR="00243B4B" w:rsidRPr="00547038" w:rsidRDefault="00DA1F61"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населения и размер земельного участка приняты согласно</w:t>
            </w:r>
            <w:r w:rsidRPr="00547038">
              <w:rPr>
                <w:lang w:val="ru-RU"/>
              </w:rPr>
              <w:t xml:space="preserve"> </w:t>
            </w:r>
            <w:r w:rsidRPr="00547038">
              <w:rPr>
                <w:rFonts w:ascii="Times New Roman" w:hAnsi="Times New Roman"/>
                <w:sz w:val="20"/>
                <w:szCs w:val="20"/>
                <w:lang w:val="ru-RU"/>
              </w:rPr>
              <w:t>табл</w:t>
            </w:r>
            <w:r w:rsidRPr="00547038">
              <w:rPr>
                <w:rFonts w:ascii="Times New Roman" w:hAnsi="Times New Roman"/>
                <w:sz w:val="20"/>
                <w:szCs w:val="20"/>
                <w:lang w:val="ru-RU"/>
              </w:rPr>
              <w:t>и</w:t>
            </w:r>
            <w:r w:rsidRPr="00547038">
              <w:rPr>
                <w:rFonts w:ascii="Times New Roman" w:hAnsi="Times New Roman"/>
                <w:sz w:val="20"/>
                <w:szCs w:val="20"/>
                <w:lang w:val="ru-RU"/>
              </w:rPr>
              <w:t xml:space="preserve">це 20 РНГП </w:t>
            </w:r>
            <w:r w:rsidR="00EF69BE" w:rsidRPr="00547038">
              <w:rPr>
                <w:rFonts w:ascii="Times New Roman" w:hAnsi="Times New Roman"/>
                <w:sz w:val="20"/>
                <w:szCs w:val="20"/>
                <w:lang w:val="ru-RU"/>
              </w:rPr>
              <w:t xml:space="preserve">ХМАО - </w:t>
            </w:r>
            <w:proofErr w:type="spellStart"/>
            <w:r w:rsidR="00EF69BE"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243B4B" w:rsidRPr="00547038" w:rsidTr="007E6BBF">
        <w:trPr>
          <w:trHeight w:val="36"/>
        </w:trPr>
        <w:tc>
          <w:tcPr>
            <w:tcW w:w="2820" w:type="dxa"/>
            <w:vMerge/>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p>
        </w:tc>
        <w:tc>
          <w:tcPr>
            <w:tcW w:w="2878" w:type="dxa"/>
            <w:shd w:val="clear" w:color="auto" w:fill="auto"/>
            <w:vAlign w:val="center"/>
          </w:tcPr>
          <w:p w:rsidR="00243B4B" w:rsidRPr="00547038" w:rsidRDefault="00243B4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4111" w:type="dxa"/>
            <w:shd w:val="clear" w:color="auto" w:fill="auto"/>
            <w:vAlign w:val="center"/>
          </w:tcPr>
          <w:p w:rsidR="00243B4B" w:rsidRPr="00547038" w:rsidRDefault="003B59F8"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 xml:space="preserve">Пешеходная </w:t>
            </w:r>
            <w:r w:rsidR="00FE1204">
              <w:rPr>
                <w:rFonts w:ascii="Times New Roman" w:hAnsi="Times New Roman"/>
                <w:sz w:val="20"/>
                <w:szCs w:val="20"/>
                <w:lang w:val="ru-RU"/>
              </w:rPr>
              <w:t xml:space="preserve">и транспортная </w:t>
            </w:r>
            <w:r w:rsidRPr="00547038">
              <w:rPr>
                <w:rFonts w:ascii="Times New Roman" w:hAnsi="Times New Roman"/>
                <w:sz w:val="20"/>
                <w:szCs w:val="20"/>
                <w:lang w:val="ru-RU"/>
              </w:rPr>
              <w:t>доступность пр</w:t>
            </w:r>
            <w:r w:rsidRPr="00547038">
              <w:rPr>
                <w:rFonts w:ascii="Times New Roman" w:hAnsi="Times New Roman"/>
                <w:sz w:val="20"/>
                <w:szCs w:val="20"/>
                <w:lang w:val="ru-RU"/>
              </w:rPr>
              <w:t>и</w:t>
            </w:r>
            <w:r w:rsidRPr="00547038">
              <w:rPr>
                <w:rFonts w:ascii="Times New Roman" w:hAnsi="Times New Roman"/>
                <w:sz w:val="20"/>
                <w:szCs w:val="20"/>
                <w:lang w:val="ru-RU"/>
              </w:rPr>
              <w:t>нята в соответствии с таблицей 33 РНГП ХМАО</w:t>
            </w:r>
            <w:r w:rsidR="00CE6E7A" w:rsidRPr="00547038">
              <w:rPr>
                <w:rFonts w:ascii="Times New Roman" w:hAnsi="Times New Roman"/>
                <w:sz w:val="20"/>
                <w:szCs w:val="20"/>
                <w:lang w:val="ru-RU"/>
              </w:rPr>
              <w:t xml:space="preserve"> </w:t>
            </w:r>
            <w:r w:rsidRPr="00547038">
              <w:rPr>
                <w:rFonts w:ascii="Times New Roman" w:hAnsi="Times New Roman"/>
                <w:sz w:val="20"/>
                <w:szCs w:val="20"/>
                <w:lang w:val="ru-RU"/>
              </w:rPr>
              <w:t>-</w:t>
            </w:r>
            <w:r w:rsidR="00CE6E7A" w:rsidRPr="00547038">
              <w:rPr>
                <w:rFonts w:ascii="Times New Roman" w:hAnsi="Times New Roman"/>
                <w:sz w:val="20"/>
                <w:szCs w:val="20"/>
                <w:lang w:val="ru-RU"/>
              </w:rPr>
              <w:t xml:space="preserve"> </w:t>
            </w:r>
            <w:proofErr w:type="spellStart"/>
            <w:r w:rsidRPr="00547038">
              <w:rPr>
                <w:rFonts w:ascii="Times New Roman" w:hAnsi="Times New Roman"/>
                <w:sz w:val="20"/>
                <w:szCs w:val="20"/>
                <w:lang w:val="ru-RU"/>
              </w:rPr>
              <w:t>Ю</w:t>
            </w:r>
            <w:r w:rsidRPr="00547038">
              <w:rPr>
                <w:rFonts w:ascii="Times New Roman" w:hAnsi="Times New Roman"/>
                <w:sz w:val="20"/>
                <w:szCs w:val="20"/>
                <w:lang w:val="ru-RU"/>
              </w:rPr>
              <w:t>г</w:t>
            </w:r>
            <w:r w:rsidRPr="00547038">
              <w:rPr>
                <w:rFonts w:ascii="Times New Roman" w:hAnsi="Times New Roman"/>
                <w:sz w:val="20"/>
                <w:szCs w:val="20"/>
                <w:lang w:val="ru-RU"/>
              </w:rPr>
              <w:t>ры</w:t>
            </w:r>
            <w:proofErr w:type="spellEnd"/>
            <w:r w:rsidRPr="00547038">
              <w:rPr>
                <w:rFonts w:ascii="Times New Roman" w:hAnsi="Times New Roman"/>
                <w:sz w:val="20"/>
                <w:szCs w:val="20"/>
                <w:lang w:val="ru-RU"/>
              </w:rPr>
              <w:t>.</w:t>
            </w:r>
          </w:p>
        </w:tc>
      </w:tr>
      <w:tr w:rsidR="009359FB" w:rsidRPr="00547038" w:rsidTr="007E6BBF">
        <w:trPr>
          <w:trHeight w:val="36"/>
        </w:trPr>
        <w:tc>
          <w:tcPr>
            <w:tcW w:w="2820" w:type="dxa"/>
            <w:vMerge w:val="restart"/>
            <w:shd w:val="clear" w:color="auto" w:fill="auto"/>
            <w:vAlign w:val="center"/>
          </w:tcPr>
          <w:p w:rsidR="009359FB" w:rsidRPr="00547038" w:rsidRDefault="009359F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Организации дополнительного образования</w:t>
            </w:r>
          </w:p>
        </w:tc>
        <w:tc>
          <w:tcPr>
            <w:tcW w:w="2878" w:type="dxa"/>
            <w:shd w:val="clear" w:color="auto" w:fill="auto"/>
            <w:vAlign w:val="center"/>
          </w:tcPr>
          <w:p w:rsidR="009359FB" w:rsidRPr="00547038" w:rsidRDefault="009359F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мин</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обеспеченности</w:t>
            </w:r>
          </w:p>
        </w:tc>
        <w:tc>
          <w:tcPr>
            <w:tcW w:w="4111" w:type="dxa"/>
            <w:shd w:val="clear" w:color="auto" w:fill="auto"/>
            <w:vAlign w:val="center"/>
          </w:tcPr>
          <w:p w:rsidR="009359FB" w:rsidRPr="00547038" w:rsidRDefault="00B17DF2"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Уровень обеспеченности населения и размер земельного участка приняты согласно</w:t>
            </w:r>
            <w:r w:rsidRPr="00547038">
              <w:rPr>
                <w:lang w:val="ru-RU"/>
              </w:rPr>
              <w:t xml:space="preserve"> </w:t>
            </w:r>
            <w:r w:rsidRPr="00547038">
              <w:rPr>
                <w:rFonts w:ascii="Times New Roman" w:hAnsi="Times New Roman"/>
                <w:sz w:val="20"/>
                <w:szCs w:val="20"/>
                <w:lang w:val="ru-RU"/>
              </w:rPr>
              <w:t>табл</w:t>
            </w:r>
            <w:r w:rsidRPr="00547038">
              <w:rPr>
                <w:rFonts w:ascii="Times New Roman" w:hAnsi="Times New Roman"/>
                <w:sz w:val="20"/>
                <w:szCs w:val="20"/>
                <w:lang w:val="ru-RU"/>
              </w:rPr>
              <w:t>и</w:t>
            </w:r>
            <w:r w:rsidRPr="00547038">
              <w:rPr>
                <w:rFonts w:ascii="Times New Roman" w:hAnsi="Times New Roman"/>
                <w:sz w:val="20"/>
                <w:szCs w:val="20"/>
                <w:lang w:val="ru-RU"/>
              </w:rPr>
              <w:t>це 20 РНГП ХМАО</w:t>
            </w:r>
            <w:r w:rsidR="00CE6E7A" w:rsidRPr="00547038">
              <w:rPr>
                <w:rFonts w:ascii="Times New Roman" w:hAnsi="Times New Roman"/>
                <w:sz w:val="20"/>
                <w:szCs w:val="20"/>
                <w:lang w:val="ru-RU"/>
              </w:rPr>
              <w:t xml:space="preserve"> </w:t>
            </w:r>
            <w:r w:rsidRPr="00547038">
              <w:rPr>
                <w:rFonts w:ascii="Times New Roman" w:hAnsi="Times New Roman"/>
                <w:sz w:val="20"/>
                <w:szCs w:val="20"/>
                <w:lang w:val="ru-RU"/>
              </w:rPr>
              <w:t>-</w:t>
            </w:r>
            <w:r w:rsidR="00CE6E7A" w:rsidRPr="00547038">
              <w:rPr>
                <w:rFonts w:ascii="Times New Roman" w:hAnsi="Times New Roman"/>
                <w:sz w:val="20"/>
                <w:szCs w:val="20"/>
                <w:lang w:val="ru-RU"/>
              </w:rPr>
              <w:t xml:space="preserve">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9359FB" w:rsidRPr="00547038" w:rsidTr="007E6BBF">
        <w:trPr>
          <w:trHeight w:val="36"/>
        </w:trPr>
        <w:tc>
          <w:tcPr>
            <w:tcW w:w="2820" w:type="dxa"/>
            <w:vMerge/>
            <w:shd w:val="clear" w:color="auto" w:fill="auto"/>
            <w:vAlign w:val="center"/>
          </w:tcPr>
          <w:p w:rsidR="009359FB" w:rsidRPr="00547038" w:rsidRDefault="009359FB" w:rsidP="00547038">
            <w:pPr>
              <w:pStyle w:val="aff8"/>
              <w:spacing w:after="4"/>
              <w:ind w:firstLine="0"/>
              <w:rPr>
                <w:rFonts w:ascii="Times New Roman" w:hAnsi="Times New Roman"/>
                <w:sz w:val="20"/>
                <w:szCs w:val="20"/>
                <w:lang w:val="ru-RU"/>
              </w:rPr>
            </w:pPr>
          </w:p>
        </w:tc>
        <w:tc>
          <w:tcPr>
            <w:tcW w:w="2878" w:type="dxa"/>
            <w:shd w:val="clear" w:color="auto" w:fill="auto"/>
            <w:vAlign w:val="center"/>
          </w:tcPr>
          <w:p w:rsidR="009359FB" w:rsidRPr="00547038" w:rsidRDefault="009359FB"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макс</w:t>
            </w:r>
            <w:r w:rsidRPr="00547038">
              <w:rPr>
                <w:rFonts w:ascii="Times New Roman" w:hAnsi="Times New Roman"/>
                <w:sz w:val="20"/>
                <w:szCs w:val="20"/>
                <w:lang w:val="ru-RU"/>
              </w:rPr>
              <w:t>и</w:t>
            </w:r>
            <w:r w:rsidRPr="00547038">
              <w:rPr>
                <w:rFonts w:ascii="Times New Roman" w:hAnsi="Times New Roman"/>
                <w:sz w:val="20"/>
                <w:szCs w:val="20"/>
                <w:lang w:val="ru-RU"/>
              </w:rPr>
              <w:t>мально допустимого уровня территориальной доступности</w:t>
            </w:r>
          </w:p>
        </w:tc>
        <w:tc>
          <w:tcPr>
            <w:tcW w:w="4111" w:type="dxa"/>
            <w:shd w:val="clear" w:color="auto" w:fill="auto"/>
            <w:vAlign w:val="center"/>
          </w:tcPr>
          <w:p w:rsidR="009359FB" w:rsidRPr="00547038" w:rsidRDefault="00943B6F" w:rsidP="00547038">
            <w:pPr>
              <w:pStyle w:val="aff8"/>
              <w:keepNext/>
              <w:ind w:firstLine="0"/>
              <w:jc w:val="left"/>
              <w:rPr>
                <w:rFonts w:ascii="Times New Roman" w:hAnsi="Times New Roman"/>
                <w:sz w:val="20"/>
                <w:szCs w:val="20"/>
                <w:lang w:val="ru-RU"/>
              </w:rPr>
            </w:pPr>
            <w:r w:rsidRPr="00547038">
              <w:rPr>
                <w:rFonts w:ascii="Times New Roman" w:hAnsi="Times New Roman"/>
                <w:sz w:val="20"/>
                <w:szCs w:val="20"/>
                <w:lang w:val="ru-RU"/>
              </w:rPr>
              <w:t>Пешеходная доступность принята в соответс</w:t>
            </w:r>
            <w:r w:rsidRPr="00547038">
              <w:rPr>
                <w:rFonts w:ascii="Times New Roman" w:hAnsi="Times New Roman"/>
                <w:sz w:val="20"/>
                <w:szCs w:val="20"/>
                <w:lang w:val="ru-RU"/>
              </w:rPr>
              <w:t>т</w:t>
            </w:r>
            <w:r w:rsidRPr="00547038">
              <w:rPr>
                <w:rFonts w:ascii="Times New Roman" w:hAnsi="Times New Roman"/>
                <w:sz w:val="20"/>
                <w:szCs w:val="20"/>
                <w:lang w:val="ru-RU"/>
              </w:rPr>
              <w:t>вии с таблицей 33 РНГП ХМАО</w:t>
            </w:r>
            <w:r w:rsidR="00CE6E7A" w:rsidRPr="00547038">
              <w:rPr>
                <w:rFonts w:ascii="Times New Roman" w:hAnsi="Times New Roman"/>
                <w:sz w:val="20"/>
                <w:szCs w:val="20"/>
                <w:lang w:val="ru-RU"/>
              </w:rPr>
              <w:t xml:space="preserve"> </w:t>
            </w:r>
            <w:r w:rsidRPr="00547038">
              <w:rPr>
                <w:rFonts w:ascii="Times New Roman" w:hAnsi="Times New Roman"/>
                <w:sz w:val="20"/>
                <w:szCs w:val="20"/>
                <w:lang w:val="ru-RU"/>
              </w:rPr>
              <w:t>-</w:t>
            </w:r>
            <w:r w:rsidR="00CE6E7A" w:rsidRPr="00547038">
              <w:rPr>
                <w:rFonts w:ascii="Times New Roman" w:hAnsi="Times New Roman"/>
                <w:sz w:val="20"/>
                <w:szCs w:val="20"/>
                <w:lang w:val="ru-RU"/>
              </w:rPr>
              <w:t xml:space="preserve"> </w:t>
            </w:r>
            <w:proofErr w:type="spellStart"/>
            <w:r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bl>
    <w:p w:rsidR="00C73AE0" w:rsidRPr="00547038" w:rsidRDefault="00C73AE0" w:rsidP="00547038">
      <w:pPr>
        <w:spacing w:before="120"/>
        <w:rPr>
          <w:rFonts w:cs="Times New Roman"/>
          <w:i/>
        </w:rPr>
      </w:pPr>
      <w:r w:rsidRPr="00547038">
        <w:rPr>
          <w:rFonts w:cs="Times New Roman"/>
          <w:i/>
        </w:rPr>
        <w:t>Таблица 2.</w:t>
      </w:r>
      <w:r w:rsidR="00A53F02" w:rsidRPr="00547038">
        <w:rPr>
          <w:rFonts w:cs="Times New Roman"/>
          <w:i/>
        </w:rPr>
        <w:t>6.</w:t>
      </w:r>
      <w:r w:rsidR="00243B4B" w:rsidRPr="00547038">
        <w:rPr>
          <w:rFonts w:cs="Times New Roman"/>
          <w:i/>
        </w:rPr>
        <w:t>8</w:t>
      </w:r>
      <w:r w:rsidR="00A53F02" w:rsidRPr="00547038">
        <w:rPr>
          <w:rFonts w:cs="Times New Roman"/>
          <w:i/>
        </w:rPr>
        <w:t xml:space="preserve">. - </w:t>
      </w:r>
      <w:r w:rsidRPr="00547038">
        <w:rPr>
          <w:rFonts w:cs="Times New Roman"/>
          <w:i/>
        </w:rPr>
        <w:t>Обоснование расчетных показателей, устанавливаемых для объектов местного значения городского поселения</w:t>
      </w:r>
      <w:r w:rsidR="009750AE" w:rsidRPr="00547038">
        <w:rPr>
          <w:rFonts w:cs="Times New Roman"/>
          <w:i/>
        </w:rPr>
        <w:t xml:space="preserve"> </w:t>
      </w:r>
      <w:r w:rsidR="002214A5" w:rsidRPr="00547038">
        <w:rPr>
          <w:rFonts w:cs="Times New Roman"/>
          <w:i/>
        </w:rPr>
        <w:t>в области пищевой промышленности и сельского хозяйства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20"/>
        <w:gridCol w:w="2410"/>
        <w:gridCol w:w="4437"/>
      </w:tblGrid>
      <w:tr w:rsidR="00C73AE0" w:rsidRPr="00547038" w:rsidTr="00547038">
        <w:trPr>
          <w:tblHeader/>
        </w:trPr>
        <w:tc>
          <w:tcPr>
            <w:tcW w:w="2820" w:type="dxa"/>
            <w:shd w:val="clear" w:color="auto" w:fill="auto"/>
            <w:vAlign w:val="center"/>
          </w:tcPr>
          <w:p w:rsidR="00C73AE0" w:rsidRPr="00547038" w:rsidRDefault="00C73AE0"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547038" w:rsidRDefault="00C73AE0"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показателя</w:t>
            </w:r>
          </w:p>
        </w:tc>
        <w:tc>
          <w:tcPr>
            <w:tcW w:w="4437" w:type="dxa"/>
            <w:shd w:val="clear" w:color="auto" w:fill="auto"/>
            <w:vAlign w:val="center"/>
          </w:tcPr>
          <w:p w:rsidR="00C73AE0" w:rsidRPr="00547038" w:rsidRDefault="00C73AE0" w:rsidP="00547038">
            <w:pPr>
              <w:pStyle w:val="aff8"/>
              <w:keepNext/>
              <w:spacing w:after="4"/>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547038">
        <w:trPr>
          <w:trHeight w:val="36"/>
        </w:trPr>
        <w:tc>
          <w:tcPr>
            <w:tcW w:w="2820" w:type="dxa"/>
            <w:vMerge w:val="restart"/>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 xml:space="preserve">Объекты производственного назначения местного значения (всех видов) и инвестиционные </w:t>
            </w:r>
            <w:r w:rsidRPr="00547038">
              <w:rPr>
                <w:rFonts w:ascii="Times New Roman" w:hAnsi="Times New Roman"/>
                <w:sz w:val="20"/>
                <w:szCs w:val="20"/>
                <w:lang w:val="ru-RU"/>
              </w:rPr>
              <w:lastRenderedPageBreak/>
              <w:t>площадки, относящиеся ко всем приоритетным направлениям развития экономики</w:t>
            </w:r>
          </w:p>
        </w:tc>
        <w:tc>
          <w:tcPr>
            <w:tcW w:w="2410" w:type="dxa"/>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lastRenderedPageBreak/>
              <w:t>Расчетный показатель м</w:t>
            </w:r>
            <w:r w:rsidRPr="00547038">
              <w:rPr>
                <w:rFonts w:ascii="Times New Roman" w:hAnsi="Times New Roman"/>
                <w:sz w:val="20"/>
                <w:szCs w:val="20"/>
                <w:lang w:val="ru-RU"/>
              </w:rPr>
              <w:t>и</w:t>
            </w:r>
            <w:r w:rsidRPr="0054703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547038" w:rsidRDefault="00C73AE0"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w:t>
            </w:r>
            <w:r w:rsidRPr="00547038">
              <w:rPr>
                <w:rFonts w:ascii="Times New Roman" w:hAnsi="Times New Roman"/>
                <w:sz w:val="20"/>
                <w:szCs w:val="20"/>
                <w:lang w:val="ru-RU"/>
              </w:rPr>
              <w:t>з</w:t>
            </w:r>
            <w:r w:rsidRPr="00547038">
              <w:rPr>
                <w:rFonts w:ascii="Times New Roman" w:hAnsi="Times New Roman"/>
                <w:sz w:val="20"/>
                <w:szCs w:val="20"/>
                <w:lang w:val="ru-RU"/>
              </w:rPr>
              <w:lastRenderedPageBreak/>
              <w:t>водственных объектов приняты согласно таблице 27 РНГП ХМАО</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trHeight w:val="36"/>
        </w:trPr>
        <w:tc>
          <w:tcPr>
            <w:tcW w:w="2820" w:type="dxa"/>
            <w:vMerge/>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w:t>
            </w:r>
            <w:r w:rsidRPr="00547038">
              <w:rPr>
                <w:rFonts w:ascii="Times New Roman" w:hAnsi="Times New Roman"/>
                <w:sz w:val="20"/>
                <w:szCs w:val="20"/>
                <w:lang w:val="ru-RU"/>
              </w:rPr>
              <w:t>к</w:t>
            </w:r>
            <w:r w:rsidRPr="0054703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tr w:rsidR="00C73AE0" w:rsidRPr="00547038" w:rsidTr="00547038">
        <w:trPr>
          <w:trHeight w:val="36"/>
        </w:trPr>
        <w:tc>
          <w:tcPr>
            <w:tcW w:w="2820" w:type="dxa"/>
            <w:vMerge w:val="restart"/>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Объекты пищевой промышле</w:t>
            </w:r>
            <w:r w:rsidRPr="00547038">
              <w:rPr>
                <w:rFonts w:ascii="Times New Roman" w:hAnsi="Times New Roman"/>
                <w:sz w:val="20"/>
                <w:szCs w:val="20"/>
                <w:lang w:val="ru-RU"/>
              </w:rPr>
              <w:t>н</w:t>
            </w:r>
            <w:r w:rsidRPr="00547038">
              <w:rPr>
                <w:rFonts w:ascii="Times New Roman" w:hAnsi="Times New Roman"/>
                <w:sz w:val="20"/>
                <w:szCs w:val="20"/>
                <w:lang w:val="ru-RU"/>
              </w:rPr>
              <w:t>ности и сельского хозяйства, а также инвестиционные пл</w:t>
            </w:r>
            <w:r w:rsidRPr="00547038">
              <w:rPr>
                <w:rFonts w:ascii="Times New Roman" w:hAnsi="Times New Roman"/>
                <w:sz w:val="20"/>
                <w:szCs w:val="20"/>
                <w:lang w:val="ru-RU"/>
              </w:rPr>
              <w:t>о</w:t>
            </w:r>
            <w:r w:rsidRPr="00547038">
              <w:rPr>
                <w:rFonts w:ascii="Times New Roman" w:hAnsi="Times New Roman"/>
                <w:sz w:val="20"/>
                <w:szCs w:val="20"/>
                <w:lang w:val="ru-RU"/>
              </w:rPr>
              <w:t>щадки в сфере развития агр</w:t>
            </w:r>
            <w:r w:rsidRPr="00547038">
              <w:rPr>
                <w:rFonts w:ascii="Times New Roman" w:hAnsi="Times New Roman"/>
                <w:sz w:val="20"/>
                <w:szCs w:val="20"/>
                <w:lang w:val="ru-RU"/>
              </w:rPr>
              <w:t>о</w:t>
            </w:r>
            <w:r w:rsidRPr="00547038">
              <w:rPr>
                <w:rFonts w:ascii="Times New Roman" w:hAnsi="Times New Roman"/>
                <w:sz w:val="20"/>
                <w:szCs w:val="20"/>
                <w:lang w:val="ru-RU"/>
              </w:rPr>
              <w:t>промышленного комплекса</w:t>
            </w:r>
          </w:p>
        </w:tc>
        <w:tc>
          <w:tcPr>
            <w:tcW w:w="2410" w:type="dxa"/>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w:t>
            </w:r>
            <w:r w:rsidRPr="00547038">
              <w:rPr>
                <w:rFonts w:ascii="Times New Roman" w:hAnsi="Times New Roman"/>
                <w:sz w:val="20"/>
                <w:szCs w:val="20"/>
                <w:lang w:val="ru-RU"/>
              </w:rPr>
              <w:t>и</w:t>
            </w:r>
            <w:r w:rsidRPr="0054703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547038" w:rsidRDefault="00C73AE0" w:rsidP="00547038">
            <w:pPr>
              <w:pStyle w:val="aff8"/>
              <w:keepNext/>
              <w:ind w:firstLine="0"/>
              <w:rPr>
                <w:rFonts w:ascii="Times New Roman" w:hAnsi="Times New Roman"/>
                <w:sz w:val="20"/>
                <w:szCs w:val="20"/>
                <w:lang w:val="ru-RU"/>
              </w:rPr>
            </w:pPr>
            <w:r w:rsidRPr="00547038">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w:t>
            </w:r>
            <w:r w:rsidR="00CE6E7A" w:rsidRPr="00547038">
              <w:rPr>
                <w:rFonts w:ascii="Times New Roman" w:hAnsi="Times New Roman"/>
                <w:sz w:val="20"/>
                <w:szCs w:val="20"/>
                <w:lang w:val="ru-RU"/>
              </w:rPr>
              <w:t>г</w:t>
            </w:r>
            <w:r w:rsidR="00CE6E7A" w:rsidRPr="00547038">
              <w:rPr>
                <w:rFonts w:ascii="Times New Roman" w:hAnsi="Times New Roman"/>
                <w:sz w:val="20"/>
                <w:szCs w:val="20"/>
                <w:lang w:val="ru-RU"/>
              </w:rPr>
              <w:t>ры</w:t>
            </w:r>
            <w:proofErr w:type="spellEnd"/>
            <w:r w:rsidRPr="00547038">
              <w:rPr>
                <w:rFonts w:ascii="Times New Roman" w:hAnsi="Times New Roman"/>
                <w:sz w:val="20"/>
                <w:szCs w:val="20"/>
                <w:lang w:val="ru-RU"/>
              </w:rPr>
              <w:t>.</w:t>
            </w:r>
          </w:p>
        </w:tc>
      </w:tr>
      <w:tr w:rsidR="00C73AE0" w:rsidRPr="00547038" w:rsidTr="00547038">
        <w:trPr>
          <w:trHeight w:val="36"/>
        </w:trPr>
        <w:tc>
          <w:tcPr>
            <w:tcW w:w="2820" w:type="dxa"/>
            <w:vMerge/>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547038" w:rsidRDefault="00C73AE0" w:rsidP="00547038">
            <w:pPr>
              <w:pStyle w:val="aff8"/>
              <w:spacing w:after="4"/>
              <w:ind w:firstLine="0"/>
              <w:rPr>
                <w:rFonts w:ascii="Times New Roman" w:hAnsi="Times New Roman"/>
                <w:sz w:val="20"/>
                <w:szCs w:val="20"/>
                <w:lang w:val="ru-RU"/>
              </w:rPr>
            </w:pPr>
            <w:r w:rsidRPr="00547038">
              <w:rPr>
                <w:rFonts w:ascii="Times New Roman" w:hAnsi="Times New Roman"/>
                <w:sz w:val="20"/>
                <w:szCs w:val="20"/>
                <w:lang w:val="ru-RU"/>
              </w:rPr>
              <w:t>Расчетный показатель ма</w:t>
            </w:r>
            <w:r w:rsidRPr="00547038">
              <w:rPr>
                <w:rFonts w:ascii="Times New Roman" w:hAnsi="Times New Roman"/>
                <w:sz w:val="20"/>
                <w:szCs w:val="20"/>
                <w:lang w:val="ru-RU"/>
              </w:rPr>
              <w:t>к</w:t>
            </w:r>
            <w:r w:rsidRPr="0054703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Не нормируется</w:t>
            </w:r>
          </w:p>
        </w:tc>
      </w:tr>
      <w:bookmarkEnd w:id="165"/>
    </w:tbl>
    <w:p w:rsidR="00CC4182" w:rsidRPr="00547038" w:rsidRDefault="00CC4182" w:rsidP="00547038">
      <w:pPr>
        <w:spacing w:before="120"/>
        <w:rPr>
          <w:rFonts w:cs="Times New Roman"/>
          <w:i/>
        </w:rPr>
      </w:pPr>
    </w:p>
    <w:p w:rsidR="00C73AE0" w:rsidRPr="00547038" w:rsidRDefault="00C73AE0" w:rsidP="00547038">
      <w:pPr>
        <w:spacing w:before="120"/>
        <w:rPr>
          <w:rFonts w:cs="Times New Roman"/>
          <w:i/>
        </w:rPr>
      </w:pPr>
      <w:r w:rsidRPr="00547038">
        <w:rPr>
          <w:rFonts w:cs="Times New Roman"/>
          <w:i/>
        </w:rPr>
        <w:t>Таблица 2.</w:t>
      </w:r>
      <w:r w:rsidR="00CC4182" w:rsidRPr="00547038">
        <w:rPr>
          <w:rFonts w:cs="Times New Roman"/>
          <w:i/>
        </w:rPr>
        <w:t>6.</w:t>
      </w:r>
      <w:r w:rsidRPr="00547038">
        <w:rPr>
          <w:rFonts w:cs="Times New Roman"/>
          <w:i/>
        </w:rPr>
        <w:t>9</w:t>
      </w:r>
      <w:r w:rsidR="00CC4182" w:rsidRPr="00547038">
        <w:rPr>
          <w:rFonts w:cs="Times New Roman"/>
          <w:i/>
        </w:rPr>
        <w:t>. - О</w:t>
      </w:r>
      <w:r w:rsidRPr="00547038">
        <w:rPr>
          <w:rFonts w:cs="Times New Roman"/>
          <w:i/>
        </w:rPr>
        <w:t>боснование расчетных показателей, устанавливаемых для объектов местного значения городского поселения</w:t>
      </w:r>
      <w:r w:rsidR="009750AE" w:rsidRPr="00547038">
        <w:rPr>
          <w:rFonts w:cs="Times New Roman"/>
          <w:i/>
        </w:rPr>
        <w:t xml:space="preserve"> </w:t>
      </w:r>
      <w:r w:rsidRPr="00547038">
        <w:rPr>
          <w:rFonts w:cs="Times New Roman"/>
          <w:i/>
        </w:rPr>
        <w:t>в области содержания мест захоронения</w:t>
      </w:r>
    </w:p>
    <w:tbl>
      <w:tblPr>
        <w:tblStyle w:val="af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028"/>
        <w:gridCol w:w="6095"/>
      </w:tblGrid>
      <w:tr w:rsidR="00C73AE0" w:rsidRPr="00547038" w:rsidTr="005D1967">
        <w:trPr>
          <w:cantSplit/>
          <w:tblHeader/>
        </w:trPr>
        <w:tc>
          <w:tcPr>
            <w:tcW w:w="1686"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bookmarkStart w:id="168" w:name="_Hlk497494131"/>
            <w:r w:rsidRPr="00547038">
              <w:rPr>
                <w:rFonts w:ascii="Times New Roman" w:hAnsi="Times New Roman"/>
                <w:sz w:val="20"/>
                <w:szCs w:val="20"/>
                <w:lang w:val="ru-RU"/>
              </w:rPr>
              <w:t>Наименование вида объекта</w:t>
            </w:r>
          </w:p>
        </w:tc>
        <w:tc>
          <w:tcPr>
            <w:tcW w:w="2028"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пок</w:t>
            </w:r>
            <w:r w:rsidRPr="00547038">
              <w:rPr>
                <w:rFonts w:ascii="Times New Roman" w:hAnsi="Times New Roman"/>
                <w:sz w:val="20"/>
                <w:szCs w:val="20"/>
                <w:lang w:val="ru-RU"/>
              </w:rPr>
              <w:t>а</w:t>
            </w:r>
            <w:r w:rsidRPr="00547038">
              <w:rPr>
                <w:rFonts w:ascii="Times New Roman" w:hAnsi="Times New Roman"/>
                <w:sz w:val="20"/>
                <w:szCs w:val="20"/>
                <w:lang w:val="ru-RU"/>
              </w:rPr>
              <w:t>зателя</w:t>
            </w:r>
          </w:p>
        </w:tc>
        <w:tc>
          <w:tcPr>
            <w:tcW w:w="6095" w:type="dxa"/>
            <w:shd w:val="clear" w:color="auto" w:fill="auto"/>
            <w:vAlign w:val="center"/>
          </w:tcPr>
          <w:p w:rsidR="00C73AE0" w:rsidRPr="00547038" w:rsidRDefault="00C73AE0" w:rsidP="00547038">
            <w:pPr>
              <w:pStyle w:val="aff8"/>
              <w:keepNext/>
              <w:widowControl w:val="0"/>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5D1967">
        <w:trPr>
          <w:cantSplit/>
        </w:trPr>
        <w:tc>
          <w:tcPr>
            <w:tcW w:w="1686" w:type="dxa"/>
            <w:vMerge w:val="restart"/>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Кладбище см</w:t>
            </w:r>
            <w:r w:rsidRPr="00547038">
              <w:rPr>
                <w:rFonts w:ascii="Times New Roman" w:hAnsi="Times New Roman"/>
                <w:sz w:val="20"/>
                <w:szCs w:val="20"/>
                <w:lang w:val="ru-RU"/>
              </w:rPr>
              <w:t>е</w:t>
            </w:r>
            <w:r w:rsidRPr="00547038">
              <w:rPr>
                <w:rFonts w:ascii="Times New Roman" w:hAnsi="Times New Roman"/>
                <w:sz w:val="20"/>
                <w:szCs w:val="20"/>
                <w:lang w:val="ru-RU"/>
              </w:rPr>
              <w:t>шанного и трад</w:t>
            </w:r>
            <w:r w:rsidRPr="00547038">
              <w:rPr>
                <w:rFonts w:ascii="Times New Roman" w:hAnsi="Times New Roman"/>
                <w:sz w:val="20"/>
                <w:szCs w:val="20"/>
                <w:lang w:val="ru-RU"/>
              </w:rPr>
              <w:t>и</w:t>
            </w:r>
            <w:r w:rsidRPr="00547038">
              <w:rPr>
                <w:rFonts w:ascii="Times New Roman" w:hAnsi="Times New Roman"/>
                <w:sz w:val="20"/>
                <w:szCs w:val="20"/>
                <w:lang w:val="ru-RU"/>
              </w:rPr>
              <w:t>ционного захор</w:t>
            </w:r>
            <w:r w:rsidRPr="00547038">
              <w:rPr>
                <w:rFonts w:ascii="Times New Roman" w:hAnsi="Times New Roman"/>
                <w:sz w:val="20"/>
                <w:szCs w:val="20"/>
                <w:lang w:val="ru-RU"/>
              </w:rPr>
              <w:t>о</w:t>
            </w:r>
            <w:r w:rsidRPr="00547038">
              <w:rPr>
                <w:rFonts w:ascii="Times New Roman" w:hAnsi="Times New Roman"/>
                <w:sz w:val="20"/>
                <w:szCs w:val="20"/>
                <w:lang w:val="ru-RU"/>
              </w:rPr>
              <w:t>нения</w:t>
            </w:r>
          </w:p>
        </w:tc>
        <w:tc>
          <w:tcPr>
            <w:tcW w:w="202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6095"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для кладбища смешанного и традиционн</w:t>
            </w:r>
            <w:r w:rsidRPr="00547038">
              <w:rPr>
                <w:rFonts w:ascii="Times New Roman" w:hAnsi="Times New Roman"/>
                <w:sz w:val="20"/>
                <w:szCs w:val="20"/>
                <w:lang w:val="ru-RU"/>
              </w:rPr>
              <w:t>о</w:t>
            </w:r>
            <w:r w:rsidRPr="00547038">
              <w:rPr>
                <w:rFonts w:ascii="Times New Roman" w:hAnsi="Times New Roman"/>
                <w:sz w:val="20"/>
                <w:szCs w:val="20"/>
                <w:lang w:val="ru-RU"/>
              </w:rPr>
              <w:t xml:space="preserve">го захоронения 0,24 га на </w:t>
            </w:r>
            <w:r w:rsidR="00806F5C" w:rsidRPr="00547038">
              <w:rPr>
                <w:rFonts w:ascii="Times New Roman" w:hAnsi="Times New Roman"/>
                <w:sz w:val="20"/>
                <w:szCs w:val="20"/>
                <w:lang w:val="ru-RU"/>
              </w:rPr>
              <w:t>1000</w:t>
            </w:r>
            <w:r w:rsidRPr="00547038">
              <w:rPr>
                <w:rFonts w:ascii="Times New Roman" w:hAnsi="Times New Roman"/>
                <w:sz w:val="20"/>
                <w:szCs w:val="20"/>
                <w:lang w:val="ru-RU"/>
              </w:rPr>
              <w:t xml:space="preserve"> чел. принят согласно </w:t>
            </w:r>
            <w:r w:rsidR="002E08CC" w:rsidRPr="00547038">
              <w:rPr>
                <w:rFonts w:ascii="Times New Roman" w:hAnsi="Times New Roman"/>
                <w:sz w:val="20"/>
                <w:szCs w:val="20"/>
                <w:lang w:val="ru-RU"/>
              </w:rPr>
              <w:t xml:space="preserve">таблице Д.1 </w:t>
            </w:r>
            <w:r w:rsidRPr="00547038">
              <w:rPr>
                <w:rFonts w:ascii="Times New Roman" w:hAnsi="Times New Roman"/>
                <w:sz w:val="20"/>
                <w:szCs w:val="20"/>
                <w:lang w:val="ru-RU"/>
              </w:rPr>
              <w:t>Пр</w:t>
            </w:r>
            <w:r w:rsidRPr="00547038">
              <w:rPr>
                <w:rFonts w:ascii="Times New Roman" w:hAnsi="Times New Roman"/>
                <w:sz w:val="20"/>
                <w:szCs w:val="20"/>
                <w:lang w:val="ru-RU"/>
              </w:rPr>
              <w:t>и</w:t>
            </w:r>
            <w:r w:rsidRPr="00547038">
              <w:rPr>
                <w:rFonts w:ascii="Times New Roman" w:hAnsi="Times New Roman"/>
                <w:sz w:val="20"/>
                <w:szCs w:val="20"/>
                <w:lang w:val="ru-RU"/>
              </w:rPr>
              <w:t>ложени</w:t>
            </w:r>
            <w:r w:rsidR="002E08CC" w:rsidRPr="00547038">
              <w:rPr>
                <w:rFonts w:ascii="Times New Roman" w:hAnsi="Times New Roman"/>
                <w:sz w:val="20"/>
                <w:szCs w:val="20"/>
                <w:lang w:val="ru-RU"/>
              </w:rPr>
              <w:t>я</w:t>
            </w:r>
            <w:r w:rsidRPr="00547038">
              <w:rPr>
                <w:rFonts w:ascii="Times New Roman" w:hAnsi="Times New Roman"/>
                <w:sz w:val="20"/>
                <w:szCs w:val="20"/>
                <w:lang w:val="ru-RU"/>
              </w:rPr>
              <w:t xml:space="preserve"> Д СП 42.13330.2016 и таблице 28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Мин</w:t>
            </w:r>
            <w:r w:rsidR="0066446A" w:rsidRPr="00547038">
              <w:rPr>
                <w:rFonts w:ascii="Times New Roman" w:hAnsi="Times New Roman"/>
                <w:sz w:val="20"/>
                <w:szCs w:val="20"/>
                <w:lang w:val="ru-RU"/>
              </w:rPr>
              <w:t>имальные расстояния до жилой за</w:t>
            </w:r>
            <w:r w:rsidRPr="00547038">
              <w:rPr>
                <w:rFonts w:ascii="Times New Roman" w:hAnsi="Times New Roman"/>
                <w:sz w:val="20"/>
                <w:szCs w:val="20"/>
                <w:lang w:val="ru-RU"/>
              </w:rPr>
              <w:t>стройки, включая отдельные жилые дома; до ландшафтно-рекреационных зон, зон отдыха, санат</w:t>
            </w:r>
            <w:r w:rsidRPr="00547038">
              <w:rPr>
                <w:rFonts w:ascii="Times New Roman" w:hAnsi="Times New Roman"/>
                <w:sz w:val="20"/>
                <w:szCs w:val="20"/>
                <w:lang w:val="ru-RU"/>
              </w:rPr>
              <w:t>о</w:t>
            </w:r>
            <w:r w:rsidRPr="00547038">
              <w:rPr>
                <w:rFonts w:ascii="Times New Roman" w:hAnsi="Times New Roman"/>
                <w:sz w:val="20"/>
                <w:szCs w:val="20"/>
                <w:lang w:val="ru-RU"/>
              </w:rPr>
              <w:t xml:space="preserve">риев и домов отдыха, территорий садоводческих товариществ и </w:t>
            </w:r>
            <w:proofErr w:type="spellStart"/>
            <w:r w:rsidRPr="00547038">
              <w:rPr>
                <w:rFonts w:ascii="Times New Roman" w:hAnsi="Times New Roman"/>
                <w:sz w:val="20"/>
                <w:szCs w:val="20"/>
                <w:lang w:val="ru-RU"/>
              </w:rPr>
              <w:t>ко</w:t>
            </w:r>
            <w:r w:rsidR="0066446A" w:rsidRPr="00547038">
              <w:rPr>
                <w:rFonts w:ascii="Times New Roman" w:hAnsi="Times New Roman"/>
                <w:sz w:val="20"/>
                <w:szCs w:val="20"/>
                <w:lang w:val="ru-RU"/>
              </w:rPr>
              <w:t>т</w:t>
            </w:r>
            <w:r w:rsidRPr="00547038">
              <w:rPr>
                <w:rFonts w:ascii="Times New Roman" w:hAnsi="Times New Roman"/>
                <w:sz w:val="20"/>
                <w:szCs w:val="20"/>
                <w:lang w:val="ru-RU"/>
              </w:rPr>
              <w:t>теджной</w:t>
            </w:r>
            <w:proofErr w:type="spellEnd"/>
            <w:r w:rsidRPr="00547038">
              <w:rPr>
                <w:rFonts w:ascii="Times New Roman" w:hAnsi="Times New Roman"/>
                <w:sz w:val="20"/>
                <w:szCs w:val="20"/>
                <w:lang w:val="ru-RU"/>
              </w:rPr>
              <w:t xml:space="preserve"> застройки, коллективных или индивидуальных дачных и садово-огородных участков; спортивных сооружений, детских пл</w:t>
            </w:r>
            <w:r w:rsidRPr="00547038">
              <w:rPr>
                <w:rFonts w:ascii="Times New Roman" w:hAnsi="Times New Roman"/>
                <w:sz w:val="20"/>
                <w:szCs w:val="20"/>
                <w:lang w:val="ru-RU"/>
              </w:rPr>
              <w:t>о</w:t>
            </w:r>
            <w:r w:rsidRPr="00547038">
              <w:rPr>
                <w:rFonts w:ascii="Times New Roman" w:hAnsi="Times New Roman"/>
                <w:sz w:val="20"/>
                <w:szCs w:val="20"/>
                <w:lang w:val="ru-RU"/>
              </w:rPr>
              <w:t>щадок, общеобразовательных организаций, дошкольных образов</w:t>
            </w:r>
            <w:r w:rsidRPr="00547038">
              <w:rPr>
                <w:rFonts w:ascii="Times New Roman" w:hAnsi="Times New Roman"/>
                <w:sz w:val="20"/>
                <w:szCs w:val="20"/>
                <w:lang w:val="ru-RU"/>
              </w:rPr>
              <w:t>а</w:t>
            </w:r>
            <w:r w:rsidRPr="00547038">
              <w:rPr>
                <w:rFonts w:ascii="Times New Roman" w:hAnsi="Times New Roman"/>
                <w:sz w:val="20"/>
                <w:szCs w:val="20"/>
                <w:lang w:val="ru-RU"/>
              </w:rPr>
              <w:t>тельных организаций, лечебно-профилактических медицинских орг</w:t>
            </w:r>
            <w:r w:rsidRPr="00547038">
              <w:rPr>
                <w:rFonts w:ascii="Times New Roman" w:hAnsi="Times New Roman"/>
                <w:sz w:val="20"/>
                <w:szCs w:val="20"/>
                <w:lang w:val="ru-RU"/>
              </w:rPr>
              <w:t>а</w:t>
            </w:r>
            <w:r w:rsidRPr="00547038">
              <w:rPr>
                <w:rFonts w:ascii="Times New Roman" w:hAnsi="Times New Roman"/>
                <w:sz w:val="20"/>
                <w:szCs w:val="20"/>
                <w:lang w:val="ru-RU"/>
              </w:rPr>
              <w:t>низаций приняты согласно таблице 28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D1967">
        <w:trPr>
          <w:cantSplit/>
        </w:trPr>
        <w:tc>
          <w:tcPr>
            <w:tcW w:w="1686" w:type="dxa"/>
            <w:vMerge/>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p>
        </w:tc>
        <w:tc>
          <w:tcPr>
            <w:tcW w:w="202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w:t>
            </w:r>
            <w:r w:rsidRPr="00547038">
              <w:rPr>
                <w:rFonts w:ascii="Times New Roman" w:hAnsi="Times New Roman"/>
                <w:sz w:val="20"/>
                <w:szCs w:val="20"/>
                <w:lang w:val="ru-RU"/>
              </w:rPr>
              <w:t>с</w:t>
            </w:r>
            <w:r w:rsidRPr="00547038">
              <w:rPr>
                <w:rFonts w:ascii="Times New Roman" w:hAnsi="Times New Roman"/>
                <w:sz w:val="20"/>
                <w:szCs w:val="20"/>
                <w:lang w:val="ru-RU"/>
              </w:rPr>
              <w:t>тимого уровня терр</w:t>
            </w:r>
            <w:r w:rsidRPr="00547038">
              <w:rPr>
                <w:rFonts w:ascii="Times New Roman" w:hAnsi="Times New Roman"/>
                <w:sz w:val="20"/>
                <w:szCs w:val="20"/>
                <w:lang w:val="ru-RU"/>
              </w:rPr>
              <w:t>и</w:t>
            </w:r>
            <w:r w:rsidRPr="00547038">
              <w:rPr>
                <w:rFonts w:ascii="Times New Roman" w:hAnsi="Times New Roman"/>
                <w:sz w:val="20"/>
                <w:szCs w:val="20"/>
                <w:lang w:val="ru-RU"/>
              </w:rPr>
              <w:t>ториальной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095" w:type="dxa"/>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Не нормируется</w:t>
            </w:r>
          </w:p>
        </w:tc>
      </w:tr>
      <w:tr w:rsidR="00C73AE0" w:rsidRPr="00547038" w:rsidTr="005D1967">
        <w:trPr>
          <w:cantSplit/>
        </w:trPr>
        <w:tc>
          <w:tcPr>
            <w:tcW w:w="1686" w:type="dxa"/>
            <w:vMerge w:val="restart"/>
            <w:shd w:val="clear" w:color="auto" w:fill="auto"/>
            <w:vAlign w:val="center"/>
          </w:tcPr>
          <w:p w:rsidR="00C73AE0" w:rsidRPr="00547038" w:rsidRDefault="00C73AE0" w:rsidP="00547038">
            <w:pPr>
              <w:pStyle w:val="aff8"/>
              <w:widowControl w:val="0"/>
              <w:ind w:firstLine="0"/>
              <w:jc w:val="left"/>
              <w:rPr>
                <w:rFonts w:ascii="Times New Roman" w:hAnsi="Times New Roman"/>
                <w:sz w:val="20"/>
                <w:szCs w:val="20"/>
                <w:lang w:val="ru-RU"/>
              </w:rPr>
            </w:pPr>
            <w:r w:rsidRPr="00547038">
              <w:rPr>
                <w:rFonts w:ascii="Times New Roman" w:hAnsi="Times New Roman"/>
                <w:sz w:val="20"/>
                <w:szCs w:val="20"/>
                <w:lang w:val="ru-RU"/>
              </w:rPr>
              <w:t>Кладбище для п</w:t>
            </w:r>
            <w:r w:rsidRPr="00547038">
              <w:rPr>
                <w:rFonts w:ascii="Times New Roman" w:hAnsi="Times New Roman"/>
                <w:sz w:val="20"/>
                <w:szCs w:val="20"/>
                <w:lang w:val="ru-RU"/>
              </w:rPr>
              <w:t>о</w:t>
            </w:r>
            <w:r w:rsidRPr="00547038">
              <w:rPr>
                <w:rFonts w:ascii="Times New Roman" w:hAnsi="Times New Roman"/>
                <w:sz w:val="20"/>
                <w:szCs w:val="20"/>
                <w:lang w:val="ru-RU"/>
              </w:rPr>
              <w:t>гребения после кремации</w:t>
            </w:r>
          </w:p>
        </w:tc>
        <w:tc>
          <w:tcPr>
            <w:tcW w:w="202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минимально допуст</w:t>
            </w:r>
            <w:r w:rsidRPr="00547038">
              <w:rPr>
                <w:rFonts w:ascii="Times New Roman" w:hAnsi="Times New Roman"/>
                <w:sz w:val="20"/>
                <w:szCs w:val="20"/>
                <w:lang w:val="ru-RU"/>
              </w:rPr>
              <w:t>и</w:t>
            </w:r>
            <w:r w:rsidRPr="00547038">
              <w:rPr>
                <w:rFonts w:ascii="Times New Roman" w:hAnsi="Times New Roman"/>
                <w:sz w:val="20"/>
                <w:szCs w:val="20"/>
                <w:lang w:val="ru-RU"/>
              </w:rPr>
              <w:t>мого уровня обесп</w:t>
            </w:r>
            <w:r w:rsidRPr="00547038">
              <w:rPr>
                <w:rFonts w:ascii="Times New Roman" w:hAnsi="Times New Roman"/>
                <w:sz w:val="20"/>
                <w:szCs w:val="20"/>
                <w:lang w:val="ru-RU"/>
              </w:rPr>
              <w:t>е</w:t>
            </w:r>
            <w:r w:rsidRPr="00547038">
              <w:rPr>
                <w:rFonts w:ascii="Times New Roman" w:hAnsi="Times New Roman"/>
                <w:sz w:val="20"/>
                <w:szCs w:val="20"/>
                <w:lang w:val="ru-RU"/>
              </w:rPr>
              <w:t>ченности</w:t>
            </w:r>
          </w:p>
        </w:tc>
        <w:tc>
          <w:tcPr>
            <w:tcW w:w="6095"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для кладбища для погребения после кр</w:t>
            </w:r>
            <w:r w:rsidRPr="00547038">
              <w:rPr>
                <w:rFonts w:ascii="Times New Roman" w:hAnsi="Times New Roman"/>
                <w:sz w:val="20"/>
                <w:szCs w:val="20"/>
                <w:lang w:val="ru-RU"/>
              </w:rPr>
              <w:t>е</w:t>
            </w:r>
            <w:r w:rsidR="0032771B" w:rsidRPr="00547038">
              <w:rPr>
                <w:rFonts w:ascii="Times New Roman" w:hAnsi="Times New Roman"/>
                <w:sz w:val="20"/>
                <w:szCs w:val="20"/>
                <w:lang w:val="ru-RU"/>
              </w:rPr>
              <w:t>мации</w:t>
            </w:r>
            <w:r w:rsidRPr="00547038">
              <w:rPr>
                <w:rFonts w:ascii="Times New Roman" w:hAnsi="Times New Roman"/>
                <w:sz w:val="20"/>
                <w:szCs w:val="20"/>
                <w:lang w:val="ru-RU"/>
              </w:rPr>
              <w:t xml:space="preserve"> принят согласно </w:t>
            </w:r>
            <w:r w:rsidR="0032771B" w:rsidRPr="00547038">
              <w:rPr>
                <w:rFonts w:ascii="Times New Roman" w:hAnsi="Times New Roman"/>
                <w:sz w:val="20"/>
                <w:szCs w:val="20"/>
                <w:lang w:val="ru-RU"/>
              </w:rPr>
              <w:t>таблице Д.1 Приложения Д</w:t>
            </w:r>
            <w:r w:rsidRPr="00547038">
              <w:rPr>
                <w:rFonts w:ascii="Times New Roman" w:hAnsi="Times New Roman"/>
                <w:sz w:val="20"/>
                <w:szCs w:val="20"/>
                <w:lang w:val="ru-RU"/>
              </w:rPr>
              <w:t xml:space="preserve"> СП 42.13330.2016 и таблице 28 РНГП ХМАО</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w:t>
            </w:r>
            <w:r w:rsidRPr="00547038">
              <w:rPr>
                <w:rFonts w:ascii="Times New Roman" w:hAnsi="Times New Roman"/>
                <w:sz w:val="20"/>
                <w:szCs w:val="20"/>
                <w:lang w:val="ru-RU"/>
              </w:rPr>
              <w:t>о</w:t>
            </w:r>
            <w:r w:rsidRPr="00547038">
              <w:rPr>
                <w:rFonts w:ascii="Times New Roman" w:hAnsi="Times New Roman"/>
                <w:sz w:val="20"/>
                <w:szCs w:val="20"/>
                <w:lang w:val="ru-RU"/>
              </w:rPr>
              <w:t xml:space="preserve">риев и домов отдыха, территорий садоводческих товариществ и </w:t>
            </w:r>
            <w:proofErr w:type="spellStart"/>
            <w:r w:rsidRPr="00547038">
              <w:rPr>
                <w:rFonts w:ascii="Times New Roman" w:hAnsi="Times New Roman"/>
                <w:sz w:val="20"/>
                <w:szCs w:val="20"/>
                <w:lang w:val="ru-RU"/>
              </w:rPr>
              <w:t>ко</w:t>
            </w:r>
            <w:r w:rsidRPr="00547038">
              <w:rPr>
                <w:rFonts w:ascii="Times New Roman" w:hAnsi="Times New Roman"/>
                <w:sz w:val="20"/>
                <w:szCs w:val="20"/>
                <w:lang w:val="ru-RU"/>
              </w:rPr>
              <w:t>т</w:t>
            </w:r>
            <w:r w:rsidRPr="00547038">
              <w:rPr>
                <w:rFonts w:ascii="Times New Roman" w:hAnsi="Times New Roman"/>
                <w:sz w:val="20"/>
                <w:szCs w:val="20"/>
                <w:lang w:val="ru-RU"/>
              </w:rPr>
              <w:t>теджной</w:t>
            </w:r>
            <w:proofErr w:type="spellEnd"/>
            <w:r w:rsidRPr="00547038">
              <w:rPr>
                <w:rFonts w:ascii="Times New Roman" w:hAnsi="Times New Roman"/>
                <w:sz w:val="20"/>
                <w:szCs w:val="20"/>
                <w:lang w:val="ru-RU"/>
              </w:rPr>
              <w:t xml:space="preserve"> застройки, коллективных или индивидуальных дачных и садово-огородных участков; спортивных сооружений, детских пл</w:t>
            </w:r>
            <w:r w:rsidRPr="00547038">
              <w:rPr>
                <w:rFonts w:ascii="Times New Roman" w:hAnsi="Times New Roman"/>
                <w:sz w:val="20"/>
                <w:szCs w:val="20"/>
                <w:lang w:val="ru-RU"/>
              </w:rPr>
              <w:t>о</w:t>
            </w:r>
            <w:r w:rsidRPr="00547038">
              <w:rPr>
                <w:rFonts w:ascii="Times New Roman" w:hAnsi="Times New Roman"/>
                <w:sz w:val="20"/>
                <w:szCs w:val="20"/>
                <w:lang w:val="ru-RU"/>
              </w:rPr>
              <w:t>щадок, общеобразовательных организаций, дошкольных образов</w:t>
            </w:r>
            <w:r w:rsidRPr="00547038">
              <w:rPr>
                <w:rFonts w:ascii="Times New Roman" w:hAnsi="Times New Roman"/>
                <w:sz w:val="20"/>
                <w:szCs w:val="20"/>
                <w:lang w:val="ru-RU"/>
              </w:rPr>
              <w:t>а</w:t>
            </w:r>
            <w:r w:rsidRPr="00547038">
              <w:rPr>
                <w:rFonts w:ascii="Times New Roman" w:hAnsi="Times New Roman"/>
                <w:sz w:val="20"/>
                <w:szCs w:val="20"/>
                <w:lang w:val="ru-RU"/>
              </w:rPr>
              <w:t>тельных организаций, лечебно-профилактических медицинских орг</w:t>
            </w:r>
            <w:r w:rsidRPr="00547038">
              <w:rPr>
                <w:rFonts w:ascii="Times New Roman" w:hAnsi="Times New Roman"/>
                <w:sz w:val="20"/>
                <w:szCs w:val="20"/>
                <w:lang w:val="ru-RU"/>
              </w:rPr>
              <w:t>а</w:t>
            </w:r>
            <w:r w:rsidRPr="00547038">
              <w:rPr>
                <w:rFonts w:ascii="Times New Roman" w:hAnsi="Times New Roman"/>
                <w:sz w:val="20"/>
                <w:szCs w:val="20"/>
                <w:lang w:val="ru-RU"/>
              </w:rPr>
              <w:t>низаций приняты согласно таблице 28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D1967">
        <w:trPr>
          <w:cantSplit/>
        </w:trPr>
        <w:tc>
          <w:tcPr>
            <w:tcW w:w="1686" w:type="dxa"/>
            <w:vMerge/>
            <w:shd w:val="clear" w:color="auto" w:fill="auto"/>
            <w:vAlign w:val="center"/>
          </w:tcPr>
          <w:p w:rsidR="00C73AE0" w:rsidRPr="00547038" w:rsidRDefault="00C73AE0" w:rsidP="00547038">
            <w:pPr>
              <w:pStyle w:val="aff8"/>
              <w:widowControl w:val="0"/>
              <w:ind w:firstLine="0"/>
              <w:rPr>
                <w:rFonts w:ascii="Times New Roman" w:hAnsi="Times New Roman"/>
                <w:sz w:val="20"/>
                <w:szCs w:val="20"/>
                <w:lang w:val="ru-RU"/>
              </w:rPr>
            </w:pPr>
          </w:p>
        </w:tc>
        <w:tc>
          <w:tcPr>
            <w:tcW w:w="2028" w:type="dxa"/>
            <w:shd w:val="clear" w:color="auto" w:fill="auto"/>
            <w:vAlign w:val="center"/>
          </w:tcPr>
          <w:p w:rsidR="00C73AE0" w:rsidRPr="00547038" w:rsidRDefault="00C73AE0" w:rsidP="00547038">
            <w:pPr>
              <w:pStyle w:val="aff8"/>
              <w:ind w:firstLine="0"/>
              <w:jc w:val="left"/>
              <w:rPr>
                <w:rFonts w:ascii="Times New Roman" w:hAnsi="Times New Roman"/>
                <w:sz w:val="20"/>
                <w:szCs w:val="20"/>
                <w:lang w:val="ru-RU"/>
              </w:rPr>
            </w:pPr>
            <w:r w:rsidRPr="00547038">
              <w:rPr>
                <w:rFonts w:ascii="Times New Roman" w:hAnsi="Times New Roman"/>
                <w:sz w:val="20"/>
                <w:szCs w:val="20"/>
                <w:lang w:val="ru-RU"/>
              </w:rPr>
              <w:t>Расчетный показатель максимально допу</w:t>
            </w:r>
            <w:r w:rsidRPr="00547038">
              <w:rPr>
                <w:rFonts w:ascii="Times New Roman" w:hAnsi="Times New Roman"/>
                <w:sz w:val="20"/>
                <w:szCs w:val="20"/>
                <w:lang w:val="ru-RU"/>
              </w:rPr>
              <w:t>с</w:t>
            </w:r>
            <w:r w:rsidRPr="00547038">
              <w:rPr>
                <w:rFonts w:ascii="Times New Roman" w:hAnsi="Times New Roman"/>
                <w:sz w:val="20"/>
                <w:szCs w:val="20"/>
                <w:lang w:val="ru-RU"/>
              </w:rPr>
              <w:t>тимого уровня терр</w:t>
            </w:r>
            <w:r w:rsidRPr="00547038">
              <w:rPr>
                <w:rFonts w:ascii="Times New Roman" w:hAnsi="Times New Roman"/>
                <w:sz w:val="20"/>
                <w:szCs w:val="20"/>
                <w:lang w:val="ru-RU"/>
              </w:rPr>
              <w:t>и</w:t>
            </w:r>
            <w:r w:rsidRPr="00547038">
              <w:rPr>
                <w:rFonts w:ascii="Times New Roman" w:hAnsi="Times New Roman"/>
                <w:sz w:val="20"/>
                <w:szCs w:val="20"/>
                <w:lang w:val="ru-RU"/>
              </w:rPr>
              <w:t>ториальной доступн</w:t>
            </w:r>
            <w:r w:rsidRPr="00547038">
              <w:rPr>
                <w:rFonts w:ascii="Times New Roman" w:hAnsi="Times New Roman"/>
                <w:sz w:val="20"/>
                <w:szCs w:val="20"/>
                <w:lang w:val="ru-RU"/>
              </w:rPr>
              <w:t>о</w:t>
            </w:r>
            <w:r w:rsidRPr="00547038">
              <w:rPr>
                <w:rFonts w:ascii="Times New Roman" w:hAnsi="Times New Roman"/>
                <w:sz w:val="20"/>
                <w:szCs w:val="20"/>
                <w:lang w:val="ru-RU"/>
              </w:rPr>
              <w:t>сти</w:t>
            </w:r>
          </w:p>
        </w:tc>
        <w:tc>
          <w:tcPr>
            <w:tcW w:w="6095" w:type="dxa"/>
            <w:shd w:val="clear" w:color="auto" w:fill="auto"/>
            <w:vAlign w:val="center"/>
          </w:tcPr>
          <w:p w:rsidR="00C73AE0" w:rsidRPr="00547038" w:rsidRDefault="00C73AE0" w:rsidP="00547038">
            <w:pPr>
              <w:pStyle w:val="Default"/>
              <w:jc w:val="center"/>
              <w:rPr>
                <w:rFonts w:ascii="Times New Roman" w:hAnsi="Times New Roman" w:cs="Times New Roman"/>
                <w:sz w:val="20"/>
                <w:szCs w:val="20"/>
              </w:rPr>
            </w:pPr>
            <w:r w:rsidRPr="00547038">
              <w:rPr>
                <w:rFonts w:ascii="Times New Roman" w:hAnsi="Times New Roman" w:cs="Times New Roman"/>
                <w:sz w:val="20"/>
                <w:szCs w:val="20"/>
              </w:rPr>
              <w:t>Не нормируется</w:t>
            </w:r>
          </w:p>
        </w:tc>
      </w:tr>
    </w:tbl>
    <w:p w:rsidR="00DD5D10" w:rsidRDefault="00DD5D10" w:rsidP="00547038">
      <w:pPr>
        <w:spacing w:before="120"/>
        <w:rPr>
          <w:rFonts w:cs="Times New Roman"/>
          <w:i/>
        </w:rPr>
      </w:pPr>
      <w:bookmarkStart w:id="169" w:name="_Hlk49191485"/>
      <w:bookmarkEnd w:id="167"/>
      <w:bookmarkEnd w:id="168"/>
    </w:p>
    <w:p w:rsidR="00DD5D10" w:rsidRDefault="00DD5D10" w:rsidP="00547038">
      <w:pPr>
        <w:spacing w:before="120"/>
        <w:rPr>
          <w:rFonts w:cs="Times New Roman"/>
          <w:i/>
        </w:rPr>
      </w:pPr>
    </w:p>
    <w:p w:rsidR="00DD5D10" w:rsidRDefault="00DD5D10" w:rsidP="00547038">
      <w:pPr>
        <w:spacing w:before="120"/>
        <w:rPr>
          <w:rFonts w:cs="Times New Roman"/>
          <w:i/>
        </w:rPr>
      </w:pPr>
    </w:p>
    <w:p w:rsidR="00C73AE0" w:rsidRPr="00547038" w:rsidRDefault="00C73AE0" w:rsidP="00547038">
      <w:pPr>
        <w:spacing w:before="120"/>
        <w:rPr>
          <w:rFonts w:cs="Times New Roman"/>
          <w:i/>
        </w:rPr>
      </w:pPr>
      <w:r w:rsidRPr="00547038">
        <w:rPr>
          <w:rFonts w:cs="Times New Roman"/>
          <w:i/>
        </w:rPr>
        <w:lastRenderedPageBreak/>
        <w:t>Таб</w:t>
      </w:r>
      <w:bookmarkStart w:id="170" w:name="OLE_LINK1103"/>
      <w:bookmarkStart w:id="171" w:name="OLE_LINK1104"/>
      <w:r w:rsidRPr="00547038">
        <w:rPr>
          <w:rFonts w:cs="Times New Roman"/>
          <w:i/>
        </w:rPr>
        <w:t>лица 2.</w:t>
      </w:r>
      <w:r w:rsidR="00DA533B" w:rsidRPr="00547038">
        <w:rPr>
          <w:rFonts w:cs="Times New Roman"/>
          <w:i/>
        </w:rPr>
        <w:t>6.</w:t>
      </w:r>
      <w:r w:rsidRPr="00547038">
        <w:rPr>
          <w:rFonts w:cs="Times New Roman"/>
          <w:i/>
        </w:rPr>
        <w:t>10</w:t>
      </w:r>
      <w:bookmarkStart w:id="172" w:name="OLE_LINK1100"/>
      <w:bookmarkStart w:id="173" w:name="OLE_LINK1101"/>
      <w:bookmarkStart w:id="174" w:name="OLE_LINK1102"/>
      <w:r w:rsidR="00DA533B" w:rsidRPr="00547038">
        <w:rPr>
          <w:rFonts w:cs="Times New Roman"/>
          <w:i/>
        </w:rPr>
        <w:t xml:space="preserve">. - </w:t>
      </w:r>
      <w:r w:rsidRPr="00547038">
        <w:rPr>
          <w:rFonts w:cs="Times New Roman"/>
          <w:i/>
        </w:rPr>
        <w:t>Обоснование расчетных показателей, устанавливаемых дл</w:t>
      </w:r>
      <w:bookmarkEnd w:id="170"/>
      <w:bookmarkEnd w:id="171"/>
      <w:r w:rsidRPr="00547038">
        <w:rPr>
          <w:rFonts w:cs="Times New Roman"/>
          <w:i/>
        </w:rPr>
        <w:t>я объе</w:t>
      </w:r>
      <w:r w:rsidRPr="00547038">
        <w:rPr>
          <w:rFonts w:cs="Times New Roman"/>
          <w:i/>
        </w:rPr>
        <w:t>к</w:t>
      </w:r>
      <w:r w:rsidRPr="00547038">
        <w:rPr>
          <w:rFonts w:cs="Times New Roman"/>
          <w:i/>
        </w:rPr>
        <w:t xml:space="preserve">тов </w:t>
      </w:r>
      <w:bookmarkEnd w:id="172"/>
      <w:bookmarkEnd w:id="173"/>
      <w:bookmarkEnd w:id="174"/>
      <w:r w:rsidRPr="00547038">
        <w:rPr>
          <w:rFonts w:cs="Times New Roman"/>
          <w:i/>
        </w:rPr>
        <w:t>местного значения городского поселения</w:t>
      </w:r>
      <w:r w:rsidR="00DA533B" w:rsidRPr="00547038">
        <w:rPr>
          <w:rFonts w:cs="Times New Roman"/>
          <w:i/>
        </w:rPr>
        <w:t xml:space="preserve"> </w:t>
      </w:r>
      <w:r w:rsidRPr="00547038">
        <w:rPr>
          <w:rFonts w:cs="Times New Roman"/>
          <w:i/>
        </w:rPr>
        <w:t>в области торговли, общественного питания, бытового и коммунального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1843"/>
        <w:gridCol w:w="6421"/>
      </w:tblGrid>
      <w:tr w:rsidR="00C73AE0" w:rsidRPr="00547038" w:rsidTr="00547038">
        <w:trPr>
          <w:cantSplit/>
          <w:tblHeader/>
        </w:trPr>
        <w:tc>
          <w:tcPr>
            <w:tcW w:w="140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w:t>
            </w:r>
            <w:r w:rsidRPr="00547038">
              <w:rPr>
                <w:rFonts w:ascii="Times New Roman" w:hAnsi="Times New Roman"/>
                <w:sz w:val="20"/>
                <w:szCs w:val="20"/>
                <w:lang w:val="ru-RU"/>
              </w:rPr>
              <w:t>о</w:t>
            </w:r>
            <w:r w:rsidRPr="00547038">
              <w:rPr>
                <w:rFonts w:ascii="Times New Roman" w:hAnsi="Times New Roman"/>
                <w:sz w:val="20"/>
                <w:szCs w:val="20"/>
                <w:lang w:val="ru-RU"/>
              </w:rPr>
              <w:t>казателя</w:t>
            </w:r>
          </w:p>
        </w:tc>
        <w:tc>
          <w:tcPr>
            <w:tcW w:w="6421"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547038">
        <w:trPr>
          <w:cantSplit/>
        </w:trPr>
        <w:tc>
          <w:tcPr>
            <w:tcW w:w="140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Торговые предприятия (магазины, торговые це</w:t>
            </w:r>
            <w:r w:rsidRPr="00547038">
              <w:rPr>
                <w:rFonts w:ascii="Times New Roman" w:hAnsi="Times New Roman"/>
                <w:sz w:val="20"/>
                <w:szCs w:val="20"/>
                <w:lang w:val="ru-RU"/>
              </w:rPr>
              <w:t>н</w:t>
            </w:r>
            <w:r w:rsidRPr="00547038">
              <w:rPr>
                <w:rFonts w:ascii="Times New Roman" w:hAnsi="Times New Roman"/>
                <w:sz w:val="20"/>
                <w:szCs w:val="20"/>
                <w:lang w:val="ru-RU"/>
              </w:rPr>
              <w:t>тры, торговые комплексы)</w:t>
            </w: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9F441B"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 xml:space="preserve">Площадь </w:t>
            </w:r>
            <w:r w:rsidR="009F441B" w:rsidRPr="00547038">
              <w:rPr>
                <w:rFonts w:ascii="Times New Roman" w:hAnsi="Times New Roman"/>
                <w:sz w:val="20"/>
                <w:szCs w:val="20"/>
                <w:lang w:val="ru-RU"/>
              </w:rPr>
              <w:t xml:space="preserve">и количество </w:t>
            </w:r>
            <w:r w:rsidRPr="00547038">
              <w:rPr>
                <w:rFonts w:ascii="Times New Roman" w:hAnsi="Times New Roman"/>
                <w:sz w:val="20"/>
                <w:szCs w:val="20"/>
                <w:lang w:val="ru-RU"/>
              </w:rPr>
              <w:t>стационарных</w:t>
            </w:r>
            <w:r w:rsidR="009750AE" w:rsidRPr="00547038">
              <w:rPr>
                <w:rFonts w:ascii="Times New Roman" w:hAnsi="Times New Roman"/>
                <w:sz w:val="20"/>
                <w:szCs w:val="20"/>
                <w:lang w:val="ru-RU"/>
              </w:rPr>
              <w:t xml:space="preserve"> </w:t>
            </w:r>
            <w:r w:rsidRPr="00547038">
              <w:rPr>
                <w:rFonts w:ascii="Times New Roman" w:hAnsi="Times New Roman"/>
                <w:sz w:val="20"/>
                <w:szCs w:val="20"/>
                <w:lang w:val="ru-RU"/>
              </w:rPr>
              <w:t>торговых объектов принят</w:t>
            </w:r>
            <w:r w:rsidR="009F441B" w:rsidRPr="00547038">
              <w:rPr>
                <w:rFonts w:ascii="Times New Roman" w:hAnsi="Times New Roman"/>
                <w:sz w:val="20"/>
                <w:szCs w:val="20"/>
                <w:lang w:val="ru-RU"/>
              </w:rPr>
              <w:t>ы</w:t>
            </w:r>
            <w:r w:rsidRPr="00547038">
              <w:rPr>
                <w:rFonts w:ascii="Times New Roman" w:hAnsi="Times New Roman"/>
                <w:sz w:val="20"/>
                <w:szCs w:val="20"/>
                <w:lang w:val="ru-RU"/>
              </w:rPr>
              <w:t xml:space="preserve"> в соо</w:t>
            </w:r>
            <w:r w:rsidRPr="00547038">
              <w:rPr>
                <w:rFonts w:ascii="Times New Roman" w:hAnsi="Times New Roman"/>
                <w:sz w:val="20"/>
                <w:szCs w:val="20"/>
                <w:lang w:val="ru-RU"/>
              </w:rPr>
              <w:t>т</w:t>
            </w:r>
            <w:r w:rsidRPr="00547038">
              <w:rPr>
                <w:rFonts w:ascii="Times New Roman" w:hAnsi="Times New Roman"/>
                <w:sz w:val="20"/>
                <w:szCs w:val="20"/>
                <w:lang w:val="ru-RU"/>
              </w:rPr>
              <w:t xml:space="preserve">ветствии с </w:t>
            </w:r>
            <w:r w:rsidR="009F441B" w:rsidRPr="00547038">
              <w:rPr>
                <w:rFonts w:ascii="Times New Roman" w:hAnsi="Times New Roman"/>
                <w:sz w:val="20"/>
                <w:szCs w:val="20"/>
                <w:lang w:val="ru-RU"/>
              </w:rPr>
              <w:t>постановлением Правительства Ханты Мансийского автоно</w:t>
            </w:r>
            <w:r w:rsidR="009F441B" w:rsidRPr="00547038">
              <w:rPr>
                <w:rFonts w:ascii="Times New Roman" w:hAnsi="Times New Roman"/>
                <w:sz w:val="20"/>
                <w:szCs w:val="20"/>
                <w:lang w:val="ru-RU"/>
              </w:rPr>
              <w:t>м</w:t>
            </w:r>
            <w:r w:rsidR="009F441B" w:rsidRPr="00547038">
              <w:rPr>
                <w:rFonts w:ascii="Times New Roman" w:hAnsi="Times New Roman"/>
                <w:sz w:val="20"/>
                <w:szCs w:val="20"/>
                <w:lang w:val="ru-RU"/>
              </w:rPr>
              <w:t xml:space="preserve">ного округа - </w:t>
            </w:r>
            <w:proofErr w:type="spellStart"/>
            <w:r w:rsidR="009F441B" w:rsidRPr="00547038">
              <w:rPr>
                <w:rFonts w:ascii="Times New Roman" w:hAnsi="Times New Roman"/>
                <w:sz w:val="20"/>
                <w:szCs w:val="20"/>
                <w:lang w:val="ru-RU"/>
              </w:rPr>
              <w:t>Югры</w:t>
            </w:r>
            <w:proofErr w:type="spellEnd"/>
            <w:r w:rsidR="009F441B" w:rsidRPr="00547038">
              <w:rPr>
                <w:rFonts w:ascii="Times New Roman" w:hAnsi="Times New Roman"/>
                <w:sz w:val="20"/>
                <w:szCs w:val="20"/>
                <w:lang w:val="ru-RU"/>
              </w:rPr>
              <w:t xml:space="preserve"> от 5 августа 2016 года № 291-п «О </w:t>
            </w:r>
            <w:r w:rsidRPr="00547038">
              <w:rPr>
                <w:rFonts w:ascii="Times New Roman" w:hAnsi="Times New Roman"/>
                <w:sz w:val="20"/>
                <w:szCs w:val="20"/>
                <w:lang w:val="ru-RU"/>
              </w:rPr>
              <w:t>норматива</w:t>
            </w:r>
            <w:r w:rsidR="009F441B" w:rsidRPr="00547038">
              <w:rPr>
                <w:rFonts w:ascii="Times New Roman" w:hAnsi="Times New Roman"/>
                <w:sz w:val="20"/>
                <w:szCs w:val="20"/>
                <w:lang w:val="ru-RU"/>
              </w:rPr>
              <w:t>х</w:t>
            </w:r>
            <w:r w:rsidRPr="00547038">
              <w:rPr>
                <w:rFonts w:ascii="Times New Roman" w:hAnsi="Times New Roman"/>
                <w:sz w:val="20"/>
                <w:szCs w:val="20"/>
                <w:lang w:val="ru-RU"/>
              </w:rPr>
              <w:t xml:space="preserve"> м</w:t>
            </w:r>
            <w:r w:rsidRPr="00547038">
              <w:rPr>
                <w:rFonts w:ascii="Times New Roman" w:hAnsi="Times New Roman"/>
                <w:sz w:val="20"/>
                <w:szCs w:val="20"/>
                <w:lang w:val="ru-RU"/>
              </w:rPr>
              <w:t>и</w:t>
            </w:r>
            <w:r w:rsidRPr="00547038">
              <w:rPr>
                <w:rFonts w:ascii="Times New Roman" w:hAnsi="Times New Roman"/>
                <w:sz w:val="20"/>
                <w:szCs w:val="20"/>
                <w:lang w:val="ru-RU"/>
              </w:rPr>
              <w:t xml:space="preserve">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w:t>
            </w:r>
            <w:proofErr w:type="spellStart"/>
            <w:r w:rsidRPr="00547038">
              <w:rPr>
                <w:rFonts w:ascii="Times New Roman" w:hAnsi="Times New Roman"/>
                <w:sz w:val="20"/>
                <w:szCs w:val="20"/>
                <w:lang w:val="ru-RU"/>
              </w:rPr>
              <w:t>Югре</w:t>
            </w:r>
            <w:proofErr w:type="spellEnd"/>
            <w:r w:rsidR="009F441B" w:rsidRPr="00547038">
              <w:rPr>
                <w:rFonts w:ascii="Times New Roman" w:hAnsi="Times New Roman"/>
                <w:sz w:val="20"/>
                <w:szCs w:val="20"/>
                <w:lang w:val="ru-RU"/>
              </w:rPr>
              <w:t>».</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принят согласно таблице А.1 приложения</w:t>
            </w:r>
            <w:r w:rsidR="003507DE" w:rsidRPr="00547038">
              <w:rPr>
                <w:rFonts w:ascii="Times New Roman" w:hAnsi="Times New Roman"/>
                <w:sz w:val="20"/>
                <w:szCs w:val="20"/>
                <w:lang w:val="ru-RU"/>
              </w:rPr>
              <w:t> </w:t>
            </w:r>
            <w:r w:rsidRPr="00547038">
              <w:rPr>
                <w:rFonts w:ascii="Times New Roman" w:hAnsi="Times New Roman"/>
                <w:sz w:val="20"/>
                <w:szCs w:val="20"/>
                <w:lang w:val="ru-RU"/>
              </w:rPr>
              <w:t>А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trHeight w:val="1166"/>
        </w:trPr>
        <w:tc>
          <w:tcPr>
            <w:tcW w:w="140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bookmarkStart w:id="175" w:name="_Hlk497495465"/>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принята согласно таблице</w:t>
            </w:r>
            <w:r w:rsidR="00BF01B8" w:rsidRPr="00547038">
              <w:rPr>
                <w:rFonts w:ascii="Times New Roman" w:hAnsi="Times New Roman"/>
                <w:sz w:val="20"/>
                <w:szCs w:val="20"/>
                <w:lang w:val="ru-RU"/>
              </w:rPr>
              <w:t> </w:t>
            </w:r>
            <w:r w:rsidRPr="00547038">
              <w:rPr>
                <w:rFonts w:ascii="Times New Roman" w:hAnsi="Times New Roman"/>
                <w:sz w:val="20"/>
                <w:szCs w:val="20"/>
                <w:lang w:val="ru-RU"/>
              </w:rPr>
              <w:t>А.2 приложения</w:t>
            </w:r>
            <w:r w:rsidR="00EC2B4B" w:rsidRPr="00547038">
              <w:rPr>
                <w:rFonts w:ascii="Times New Roman" w:hAnsi="Times New Roman"/>
                <w:sz w:val="20"/>
                <w:szCs w:val="20"/>
                <w:lang w:val="ru-RU"/>
              </w:rPr>
              <w:t> </w:t>
            </w:r>
            <w:r w:rsidRPr="00547038">
              <w:rPr>
                <w:rFonts w:ascii="Times New Roman" w:hAnsi="Times New Roman"/>
                <w:sz w:val="20"/>
                <w:szCs w:val="20"/>
                <w:lang w:val="ru-RU"/>
              </w:rPr>
              <w:t>А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trPr>
        <w:tc>
          <w:tcPr>
            <w:tcW w:w="140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Обеспеченность объектами общественного питания принята в соответс</w:t>
            </w:r>
            <w:r w:rsidRPr="00547038">
              <w:rPr>
                <w:rFonts w:ascii="Times New Roman" w:hAnsi="Times New Roman"/>
                <w:sz w:val="20"/>
                <w:szCs w:val="20"/>
                <w:lang w:val="ru-RU"/>
              </w:rPr>
              <w:t>т</w:t>
            </w:r>
            <w:r w:rsidRPr="00547038">
              <w:rPr>
                <w:rFonts w:ascii="Times New Roman" w:hAnsi="Times New Roman"/>
                <w:sz w:val="20"/>
                <w:szCs w:val="20"/>
                <w:lang w:val="ru-RU"/>
              </w:rPr>
              <w:t xml:space="preserve">вии с </w:t>
            </w:r>
            <w:r w:rsidR="00CE6E7A" w:rsidRPr="00547038">
              <w:rPr>
                <w:rFonts w:ascii="Times New Roman" w:hAnsi="Times New Roman"/>
                <w:sz w:val="20"/>
                <w:szCs w:val="20"/>
                <w:lang w:val="ru-RU"/>
              </w:rPr>
              <w:t xml:space="preserve">таблицей А.1 приложения А РНГП ХМАО - </w:t>
            </w:r>
            <w:proofErr w:type="spellStart"/>
            <w:r w:rsidR="00CE6E7A" w:rsidRPr="00547038">
              <w:rPr>
                <w:rFonts w:ascii="Times New Roman" w:hAnsi="Times New Roman"/>
                <w:sz w:val="20"/>
                <w:szCs w:val="20"/>
                <w:lang w:val="ru-RU"/>
              </w:rPr>
              <w:t>Югры</w:t>
            </w:r>
            <w:proofErr w:type="spellEnd"/>
            <w:r w:rsidR="00CE6E7A" w:rsidRPr="00547038">
              <w:rPr>
                <w:rFonts w:ascii="Times New Roman" w:hAnsi="Times New Roman"/>
                <w:sz w:val="20"/>
                <w:szCs w:val="20"/>
                <w:lang w:val="ru-RU"/>
              </w:rPr>
              <w:t xml:space="preserve"> и п</w:t>
            </w:r>
            <w:r w:rsidRPr="00547038">
              <w:rPr>
                <w:rFonts w:ascii="Times New Roman" w:hAnsi="Times New Roman"/>
                <w:sz w:val="20"/>
                <w:szCs w:val="20"/>
                <w:lang w:val="ru-RU"/>
              </w:rPr>
              <w:t>риложением Д СП 42.13330.2016.</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принят согласно таблице А.1 приложения</w:t>
            </w:r>
            <w:r w:rsidR="00CE6E7A" w:rsidRPr="00547038">
              <w:rPr>
                <w:rFonts w:ascii="Times New Roman" w:hAnsi="Times New Roman"/>
                <w:sz w:val="20"/>
                <w:szCs w:val="20"/>
                <w:lang w:val="ru-RU"/>
              </w:rPr>
              <w:t> </w:t>
            </w:r>
            <w:r w:rsidRPr="00547038">
              <w:rPr>
                <w:rFonts w:ascii="Times New Roman" w:hAnsi="Times New Roman"/>
                <w:sz w:val="20"/>
                <w:szCs w:val="20"/>
                <w:lang w:val="ru-RU"/>
              </w:rPr>
              <w:t>А РНГП ХМАО</w:t>
            </w:r>
            <w:r w:rsidR="00C62042" w:rsidRPr="00547038">
              <w:rPr>
                <w:rFonts w:ascii="Times New Roman" w:hAnsi="Times New Roman"/>
                <w:sz w:val="20"/>
                <w:szCs w:val="20"/>
                <w:lang w:val="ru-RU"/>
              </w:rPr>
              <w:t xml:space="preserve"> </w:t>
            </w:r>
            <w:r w:rsidR="00CE6E7A" w:rsidRPr="00547038">
              <w:rPr>
                <w:rFonts w:ascii="Times New Roman" w:hAnsi="Times New Roman"/>
                <w:sz w:val="20"/>
                <w:szCs w:val="20"/>
                <w:lang w:val="ru-RU"/>
              </w:rPr>
              <w:t xml:space="preserve">- </w:t>
            </w:r>
            <w:proofErr w:type="spellStart"/>
            <w:r w:rsidR="00CE6E7A"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trPr>
        <w:tc>
          <w:tcPr>
            <w:tcW w:w="140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bCs/>
                <w:sz w:val="20"/>
                <w:szCs w:val="20"/>
                <w:lang w:val="ru-RU"/>
              </w:rPr>
              <w:t>Расчетный показ</w:t>
            </w:r>
            <w:r w:rsidRPr="00547038">
              <w:rPr>
                <w:rFonts w:ascii="Times New Roman" w:hAnsi="Times New Roman"/>
                <w:bCs/>
                <w:sz w:val="20"/>
                <w:szCs w:val="20"/>
                <w:lang w:val="ru-RU"/>
              </w:rPr>
              <w:t>а</w:t>
            </w:r>
            <w:r w:rsidRPr="0054703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принята согласно таблице А.2 приложения</w:t>
            </w:r>
            <w:r w:rsidR="00DF3687" w:rsidRPr="00547038">
              <w:rPr>
                <w:rFonts w:ascii="Times New Roman" w:hAnsi="Times New Roman"/>
                <w:sz w:val="20"/>
                <w:szCs w:val="20"/>
                <w:lang w:val="ru-RU"/>
              </w:rPr>
              <w:t> </w:t>
            </w:r>
            <w:r w:rsidRPr="00547038">
              <w:rPr>
                <w:rFonts w:ascii="Times New Roman" w:hAnsi="Times New Roman"/>
                <w:sz w:val="20"/>
                <w:szCs w:val="20"/>
                <w:lang w:val="ru-RU"/>
              </w:rPr>
              <w:t xml:space="preserve">А РНГП </w:t>
            </w:r>
            <w:r w:rsidR="00C62042" w:rsidRPr="00547038">
              <w:rPr>
                <w:rFonts w:ascii="Times New Roman" w:hAnsi="Times New Roman"/>
                <w:sz w:val="20"/>
                <w:szCs w:val="20"/>
                <w:lang w:val="ru-RU"/>
              </w:rPr>
              <w:t xml:space="preserve">ХМАО - </w:t>
            </w:r>
            <w:proofErr w:type="spellStart"/>
            <w:r w:rsidR="00C62042"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trPr>
        <w:tc>
          <w:tcPr>
            <w:tcW w:w="140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Предприятия бытового о</w:t>
            </w:r>
            <w:r w:rsidRPr="00547038">
              <w:rPr>
                <w:rFonts w:ascii="Times New Roman" w:hAnsi="Times New Roman"/>
                <w:sz w:val="20"/>
                <w:szCs w:val="20"/>
                <w:lang w:val="ru-RU"/>
              </w:rPr>
              <w:t>б</w:t>
            </w:r>
            <w:r w:rsidRPr="00547038">
              <w:rPr>
                <w:rFonts w:ascii="Times New Roman" w:hAnsi="Times New Roman"/>
                <w:sz w:val="20"/>
                <w:szCs w:val="20"/>
                <w:lang w:val="ru-RU"/>
              </w:rPr>
              <w:t>служивания</w:t>
            </w: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Обеспеченность объектами бытового обслуживания</w:t>
            </w:r>
            <w:r w:rsidR="0000008A" w:rsidRPr="00547038">
              <w:rPr>
                <w:rFonts w:ascii="Times New Roman" w:hAnsi="Times New Roman"/>
                <w:sz w:val="20"/>
                <w:szCs w:val="20"/>
                <w:lang w:val="ru-RU"/>
              </w:rPr>
              <w:t xml:space="preserve"> </w:t>
            </w:r>
            <w:r w:rsidRPr="00547038">
              <w:rPr>
                <w:rFonts w:ascii="Times New Roman" w:hAnsi="Times New Roman"/>
                <w:sz w:val="20"/>
                <w:szCs w:val="20"/>
                <w:lang w:val="ru-RU"/>
              </w:rPr>
              <w:t>принята в соответс</w:t>
            </w:r>
            <w:r w:rsidRPr="00547038">
              <w:rPr>
                <w:rFonts w:ascii="Times New Roman" w:hAnsi="Times New Roman"/>
                <w:sz w:val="20"/>
                <w:szCs w:val="20"/>
                <w:lang w:val="ru-RU"/>
              </w:rPr>
              <w:t>т</w:t>
            </w:r>
            <w:r w:rsidRPr="00547038">
              <w:rPr>
                <w:rFonts w:ascii="Times New Roman" w:hAnsi="Times New Roman"/>
                <w:sz w:val="20"/>
                <w:szCs w:val="20"/>
                <w:lang w:val="ru-RU"/>
              </w:rPr>
              <w:t xml:space="preserve">вии с </w:t>
            </w:r>
            <w:r w:rsidR="0026582D" w:rsidRPr="00547038">
              <w:rPr>
                <w:rFonts w:ascii="Times New Roman" w:hAnsi="Times New Roman"/>
                <w:sz w:val="20"/>
                <w:szCs w:val="20"/>
                <w:lang w:val="ru-RU"/>
              </w:rPr>
              <w:t xml:space="preserve">таблицей А.1 приложения А РНГП ХМАО - </w:t>
            </w:r>
            <w:proofErr w:type="spellStart"/>
            <w:r w:rsidR="0026582D" w:rsidRPr="00547038">
              <w:rPr>
                <w:rFonts w:ascii="Times New Roman" w:hAnsi="Times New Roman"/>
                <w:sz w:val="20"/>
                <w:szCs w:val="20"/>
                <w:lang w:val="ru-RU"/>
              </w:rPr>
              <w:t>Югры</w:t>
            </w:r>
            <w:proofErr w:type="spellEnd"/>
            <w:r w:rsidR="0026582D" w:rsidRPr="00547038">
              <w:rPr>
                <w:rFonts w:ascii="Times New Roman" w:hAnsi="Times New Roman"/>
                <w:sz w:val="20"/>
                <w:szCs w:val="20"/>
                <w:lang w:val="ru-RU"/>
              </w:rPr>
              <w:t xml:space="preserve"> и п</w:t>
            </w:r>
            <w:r w:rsidRPr="00547038">
              <w:rPr>
                <w:rFonts w:ascii="Times New Roman" w:hAnsi="Times New Roman"/>
                <w:sz w:val="20"/>
                <w:szCs w:val="20"/>
                <w:lang w:val="ru-RU"/>
              </w:rPr>
              <w:t>рило</w:t>
            </w:r>
            <w:r w:rsidR="0026582D" w:rsidRPr="00547038">
              <w:rPr>
                <w:rFonts w:ascii="Times New Roman" w:hAnsi="Times New Roman"/>
                <w:sz w:val="20"/>
                <w:szCs w:val="20"/>
                <w:lang w:val="ru-RU"/>
              </w:rPr>
              <w:t>жением Д СП 42.13330.2016</w:t>
            </w:r>
            <w:r w:rsidRPr="00547038">
              <w:rPr>
                <w:rFonts w:ascii="Times New Roman" w:hAnsi="Times New Roman"/>
                <w:sz w:val="20"/>
                <w:szCs w:val="20"/>
                <w:lang w:val="ru-RU"/>
              </w:rPr>
              <w:t>.</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547038" w:rsidTr="00547038">
        <w:trPr>
          <w:cantSplit/>
        </w:trPr>
        <w:tc>
          <w:tcPr>
            <w:tcW w:w="140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bCs/>
                <w:sz w:val="20"/>
                <w:szCs w:val="20"/>
                <w:lang w:val="ru-RU"/>
              </w:rPr>
              <w:t>Расчетный показ</w:t>
            </w:r>
            <w:r w:rsidRPr="00547038">
              <w:rPr>
                <w:rFonts w:ascii="Times New Roman" w:hAnsi="Times New Roman"/>
                <w:bCs/>
                <w:sz w:val="20"/>
                <w:szCs w:val="20"/>
                <w:lang w:val="ru-RU"/>
              </w:rPr>
              <w:t>а</w:t>
            </w:r>
            <w:r w:rsidRPr="0054703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принята согласно таблице А.2 приложения</w:t>
            </w:r>
            <w:r w:rsidR="00D7219A" w:rsidRPr="00547038">
              <w:rPr>
                <w:rFonts w:ascii="Times New Roman" w:hAnsi="Times New Roman"/>
                <w:sz w:val="20"/>
                <w:szCs w:val="20"/>
                <w:lang w:val="ru-RU"/>
              </w:rPr>
              <w:t> </w:t>
            </w:r>
            <w:r w:rsidRPr="00547038">
              <w:rPr>
                <w:rFonts w:ascii="Times New Roman" w:hAnsi="Times New Roman"/>
                <w:sz w:val="20"/>
                <w:szCs w:val="20"/>
                <w:lang w:val="ru-RU"/>
              </w:rPr>
              <w:t xml:space="preserve">А РНГП </w:t>
            </w:r>
            <w:r w:rsidR="00C62042" w:rsidRPr="00547038">
              <w:rPr>
                <w:rFonts w:ascii="Times New Roman" w:hAnsi="Times New Roman"/>
                <w:sz w:val="20"/>
                <w:szCs w:val="20"/>
                <w:lang w:val="ru-RU"/>
              </w:rPr>
              <w:t xml:space="preserve">ХМАО - </w:t>
            </w:r>
            <w:proofErr w:type="spellStart"/>
            <w:r w:rsidR="00C62042"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bl>
    <w:p w:rsidR="00547038" w:rsidRPr="00547038" w:rsidRDefault="00547038" w:rsidP="00547038">
      <w:pPr>
        <w:spacing w:before="120"/>
        <w:rPr>
          <w:rFonts w:cs="Times New Roman"/>
          <w:i/>
        </w:rPr>
      </w:pPr>
      <w:bookmarkStart w:id="176" w:name="OLE_LINK319"/>
      <w:bookmarkEnd w:id="169"/>
      <w:bookmarkEnd w:id="175"/>
    </w:p>
    <w:p w:rsidR="00C73AE0" w:rsidRPr="00547038" w:rsidRDefault="00C73AE0" w:rsidP="00547038">
      <w:pPr>
        <w:spacing w:before="120"/>
        <w:rPr>
          <w:rFonts w:cs="Times New Roman"/>
          <w:i/>
        </w:rPr>
      </w:pPr>
      <w:r w:rsidRPr="00547038">
        <w:rPr>
          <w:rFonts w:cs="Times New Roman"/>
          <w:i/>
        </w:rPr>
        <w:t>Таблица 2.</w:t>
      </w:r>
      <w:r w:rsidR="00744847" w:rsidRPr="00547038">
        <w:rPr>
          <w:rFonts w:cs="Times New Roman"/>
          <w:i/>
        </w:rPr>
        <w:t>6.</w:t>
      </w:r>
      <w:r w:rsidRPr="00547038">
        <w:rPr>
          <w:rFonts w:cs="Times New Roman"/>
          <w:i/>
        </w:rPr>
        <w:t>11</w:t>
      </w:r>
      <w:r w:rsidR="00744847" w:rsidRPr="00547038">
        <w:rPr>
          <w:rFonts w:cs="Times New Roman"/>
          <w:i/>
        </w:rPr>
        <w:t xml:space="preserve">. - </w:t>
      </w:r>
      <w:r w:rsidRPr="00547038">
        <w:rPr>
          <w:rFonts w:cs="Times New Roman"/>
          <w:i/>
        </w:rPr>
        <w:t>Обоснование расчетных показателей, устанавливаемых для объе</w:t>
      </w:r>
      <w:r w:rsidRPr="00547038">
        <w:rPr>
          <w:rFonts w:cs="Times New Roman"/>
          <w:i/>
        </w:rPr>
        <w:t>к</w:t>
      </w:r>
      <w:r w:rsidRPr="00547038">
        <w:rPr>
          <w:rFonts w:cs="Times New Roman"/>
          <w:i/>
        </w:rPr>
        <w:t>тов местного значения городского поселения в области благоустройства и озеленения те</w:t>
      </w:r>
      <w:r w:rsidRPr="00547038">
        <w:rPr>
          <w:rFonts w:cs="Times New Roman"/>
          <w:i/>
        </w:rPr>
        <w:t>р</w:t>
      </w:r>
      <w:r w:rsidRPr="00547038">
        <w:rPr>
          <w:rFonts w:cs="Times New Roman"/>
          <w:i/>
        </w:rPr>
        <w:t>ритории городского поселения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1843"/>
        <w:gridCol w:w="5811"/>
      </w:tblGrid>
      <w:tr w:rsidR="00C73AE0" w:rsidRPr="00547038" w:rsidTr="00547038">
        <w:trPr>
          <w:cantSplit/>
          <w:tblHeader/>
        </w:trPr>
        <w:tc>
          <w:tcPr>
            <w:tcW w:w="201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Тип расчетного п</w:t>
            </w:r>
            <w:r w:rsidRPr="00547038">
              <w:rPr>
                <w:rFonts w:ascii="Times New Roman" w:hAnsi="Times New Roman"/>
                <w:sz w:val="20"/>
                <w:szCs w:val="20"/>
                <w:lang w:val="ru-RU"/>
              </w:rPr>
              <w:t>о</w:t>
            </w:r>
            <w:r w:rsidRPr="00547038">
              <w:rPr>
                <w:rFonts w:ascii="Times New Roman" w:hAnsi="Times New Roman"/>
                <w:sz w:val="20"/>
                <w:szCs w:val="20"/>
                <w:lang w:val="ru-RU"/>
              </w:rPr>
              <w:t>казателя</w:t>
            </w:r>
          </w:p>
        </w:tc>
        <w:tc>
          <w:tcPr>
            <w:tcW w:w="5811" w:type="dxa"/>
            <w:shd w:val="clear" w:color="auto" w:fill="auto"/>
            <w:vAlign w:val="center"/>
          </w:tcPr>
          <w:p w:rsidR="00C73AE0" w:rsidRPr="00547038" w:rsidRDefault="00C73AE0" w:rsidP="00547038">
            <w:pPr>
              <w:pStyle w:val="aff8"/>
              <w:keepNext/>
              <w:ind w:firstLine="0"/>
              <w:jc w:val="center"/>
              <w:rPr>
                <w:rFonts w:ascii="Times New Roman" w:hAnsi="Times New Roman"/>
                <w:sz w:val="20"/>
                <w:szCs w:val="20"/>
                <w:lang w:val="ru-RU"/>
              </w:rPr>
            </w:pPr>
            <w:r w:rsidRPr="00547038">
              <w:rPr>
                <w:rFonts w:ascii="Times New Roman" w:hAnsi="Times New Roman"/>
                <w:sz w:val="20"/>
                <w:szCs w:val="20"/>
                <w:lang w:val="ru-RU"/>
              </w:rPr>
              <w:t>Обоснование расчетного показателя</w:t>
            </w:r>
          </w:p>
        </w:tc>
      </w:tr>
      <w:tr w:rsidR="00C73AE0" w:rsidRPr="00547038" w:rsidTr="00547038">
        <w:trPr>
          <w:cantSplit/>
        </w:trPr>
        <w:tc>
          <w:tcPr>
            <w:tcW w:w="201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547038" w:rsidRDefault="00A66738"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Уровень обеспеченности устанавливается в</w:t>
            </w:r>
            <w:r w:rsidR="00C73AE0" w:rsidRPr="00547038">
              <w:rPr>
                <w:rFonts w:ascii="Times New Roman" w:hAnsi="Times New Roman"/>
                <w:sz w:val="20"/>
                <w:szCs w:val="20"/>
                <w:lang w:val="ru-RU"/>
              </w:rPr>
              <w:t xml:space="preserve"> соответствии с табл</w:t>
            </w:r>
            <w:r w:rsidR="00C73AE0" w:rsidRPr="00547038">
              <w:rPr>
                <w:rFonts w:ascii="Times New Roman" w:hAnsi="Times New Roman"/>
                <w:sz w:val="20"/>
                <w:szCs w:val="20"/>
                <w:lang w:val="ru-RU"/>
              </w:rPr>
              <w:t>и</w:t>
            </w:r>
            <w:r w:rsidR="00C73AE0" w:rsidRPr="00547038">
              <w:rPr>
                <w:rFonts w:ascii="Times New Roman" w:hAnsi="Times New Roman"/>
                <w:sz w:val="20"/>
                <w:szCs w:val="20"/>
                <w:lang w:val="ru-RU"/>
              </w:rPr>
              <w:t>цей 32 РНГП ХМАО</w:t>
            </w:r>
            <w:r w:rsidR="00212D15" w:rsidRPr="00547038">
              <w:rPr>
                <w:rFonts w:ascii="Times New Roman" w:hAnsi="Times New Roman"/>
                <w:sz w:val="20"/>
                <w:szCs w:val="20"/>
                <w:lang w:val="ru-RU"/>
              </w:rPr>
              <w:t xml:space="preserve"> - </w:t>
            </w:r>
            <w:proofErr w:type="spellStart"/>
            <w:r w:rsidR="00212D15"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 xml:space="preserve"> и таблицей </w:t>
            </w:r>
            <w:r w:rsidR="00A31D84" w:rsidRPr="00547038">
              <w:rPr>
                <w:rFonts w:ascii="Times New Roman" w:hAnsi="Times New Roman"/>
                <w:sz w:val="20"/>
                <w:szCs w:val="20"/>
                <w:lang w:val="ru-RU"/>
              </w:rPr>
              <w:t>9.2</w:t>
            </w:r>
            <w:r w:rsidRPr="00547038">
              <w:rPr>
                <w:rFonts w:ascii="Times New Roman" w:hAnsi="Times New Roman"/>
                <w:sz w:val="20"/>
                <w:szCs w:val="20"/>
                <w:lang w:val="ru-RU"/>
              </w:rPr>
              <w:t xml:space="preserve"> СП</w:t>
            </w:r>
            <w:r w:rsidR="00287D48" w:rsidRPr="00547038">
              <w:rPr>
                <w:rFonts w:ascii="Times New Roman" w:hAnsi="Times New Roman"/>
                <w:sz w:val="20"/>
                <w:szCs w:val="20"/>
                <w:lang w:val="ru-RU"/>
              </w:rPr>
              <w:t> </w:t>
            </w:r>
            <w:r w:rsidRPr="00547038">
              <w:rPr>
                <w:rFonts w:ascii="Times New Roman" w:hAnsi="Times New Roman"/>
                <w:sz w:val="20"/>
                <w:szCs w:val="20"/>
                <w:lang w:val="ru-RU"/>
              </w:rPr>
              <w:t>42.13330.2016</w:t>
            </w:r>
            <w:r w:rsidR="00C73AE0" w:rsidRPr="00547038">
              <w:rPr>
                <w:rFonts w:ascii="Times New Roman" w:hAnsi="Times New Roman"/>
                <w:sz w:val="20"/>
                <w:szCs w:val="20"/>
                <w:lang w:val="ru-RU"/>
              </w:rPr>
              <w:t>.</w:t>
            </w:r>
          </w:p>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w:t>
            </w:r>
            <w:r w:rsidRPr="00547038">
              <w:rPr>
                <w:rFonts w:ascii="Times New Roman" w:hAnsi="Times New Roman"/>
                <w:sz w:val="20"/>
                <w:szCs w:val="20"/>
                <w:lang w:val="ru-RU"/>
              </w:rPr>
              <w:t>и</w:t>
            </w:r>
            <w:r w:rsidRPr="00547038">
              <w:rPr>
                <w:rFonts w:ascii="Times New Roman" w:hAnsi="Times New Roman"/>
                <w:sz w:val="20"/>
                <w:szCs w:val="20"/>
                <w:lang w:val="ru-RU"/>
              </w:rPr>
              <w:t>онного назначения, число единовременных посетителей террит</w:t>
            </w:r>
            <w:r w:rsidRPr="00547038">
              <w:rPr>
                <w:rFonts w:ascii="Times New Roman" w:hAnsi="Times New Roman"/>
                <w:sz w:val="20"/>
                <w:szCs w:val="20"/>
                <w:lang w:val="ru-RU"/>
              </w:rPr>
              <w:t>о</w:t>
            </w:r>
            <w:r w:rsidRPr="00547038">
              <w:rPr>
                <w:rFonts w:ascii="Times New Roman" w:hAnsi="Times New Roman"/>
                <w:sz w:val="20"/>
                <w:szCs w:val="20"/>
                <w:lang w:val="ru-RU"/>
              </w:rPr>
              <w:t>рии парков и размеры зеленых устройств декоративного назнач</w:t>
            </w:r>
            <w:r w:rsidRPr="00547038">
              <w:rPr>
                <w:rFonts w:ascii="Times New Roman" w:hAnsi="Times New Roman"/>
                <w:sz w:val="20"/>
                <w:szCs w:val="20"/>
                <w:lang w:val="ru-RU"/>
              </w:rPr>
              <w:t>е</w:t>
            </w:r>
            <w:r w:rsidRPr="00547038">
              <w:rPr>
                <w:rFonts w:ascii="Times New Roman" w:hAnsi="Times New Roman"/>
                <w:sz w:val="20"/>
                <w:szCs w:val="20"/>
                <w:lang w:val="ru-RU"/>
              </w:rPr>
              <w:t>ния (зимних садов) приняты согласно таблице 32 РНГП ХМАО</w:t>
            </w:r>
            <w:r w:rsidR="00212D15" w:rsidRPr="00547038">
              <w:rPr>
                <w:rFonts w:ascii="Times New Roman" w:hAnsi="Times New Roman"/>
                <w:sz w:val="20"/>
                <w:szCs w:val="20"/>
                <w:lang w:val="ru-RU"/>
              </w:rPr>
              <w:t xml:space="preserve"> - </w:t>
            </w:r>
            <w:proofErr w:type="spellStart"/>
            <w:r w:rsidR="00212D15" w:rsidRPr="00547038">
              <w:rPr>
                <w:rFonts w:ascii="Times New Roman" w:hAnsi="Times New Roman"/>
                <w:sz w:val="20"/>
                <w:szCs w:val="20"/>
                <w:lang w:val="ru-RU"/>
              </w:rPr>
              <w:t>Югры</w:t>
            </w:r>
            <w:proofErr w:type="spellEnd"/>
            <w:r w:rsidRPr="00547038">
              <w:rPr>
                <w:rFonts w:ascii="Times New Roman" w:hAnsi="Times New Roman"/>
                <w:sz w:val="20"/>
                <w:szCs w:val="20"/>
                <w:lang w:val="ru-RU"/>
              </w:rPr>
              <w:t>.</w:t>
            </w:r>
          </w:p>
        </w:tc>
      </w:tr>
      <w:tr w:rsidR="00C73AE0" w:rsidRPr="00547038" w:rsidTr="00547038">
        <w:trPr>
          <w:cantSplit/>
        </w:trPr>
        <w:tc>
          <w:tcPr>
            <w:tcW w:w="201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547038" w:rsidRDefault="00C46FD3" w:rsidP="00547038">
            <w:pPr>
              <w:pStyle w:val="aff8"/>
              <w:ind w:firstLine="0"/>
              <w:rPr>
                <w:rFonts w:ascii="Times New Roman" w:hAnsi="Times New Roman"/>
                <w:sz w:val="20"/>
                <w:szCs w:val="20"/>
                <w:lang w:val="ru-RU"/>
              </w:rPr>
            </w:pPr>
            <w:proofErr w:type="spellStart"/>
            <w:r w:rsidRPr="00547038">
              <w:rPr>
                <w:rFonts w:ascii="Times New Roman" w:hAnsi="Times New Roman"/>
                <w:sz w:val="20"/>
                <w:szCs w:val="20"/>
                <w:lang w:val="ru-RU"/>
              </w:rPr>
              <w:t>Транаспортная</w:t>
            </w:r>
            <w:proofErr w:type="spellEnd"/>
            <w:r w:rsidR="00C73AE0" w:rsidRPr="00547038">
              <w:rPr>
                <w:rFonts w:ascii="Times New Roman" w:hAnsi="Times New Roman"/>
                <w:sz w:val="20"/>
                <w:szCs w:val="20"/>
                <w:lang w:val="ru-RU"/>
              </w:rPr>
              <w:t xml:space="preserve"> доступность принята согласно таблице 38 РНГП ХМАО</w:t>
            </w:r>
            <w:r w:rsidR="00212D15" w:rsidRPr="00547038">
              <w:rPr>
                <w:rFonts w:ascii="Times New Roman" w:hAnsi="Times New Roman"/>
                <w:sz w:val="20"/>
                <w:szCs w:val="20"/>
                <w:lang w:val="ru-RU"/>
              </w:rPr>
              <w:t xml:space="preserve"> - </w:t>
            </w:r>
            <w:proofErr w:type="spellStart"/>
            <w:r w:rsidR="00212D15" w:rsidRPr="00547038">
              <w:rPr>
                <w:rFonts w:ascii="Times New Roman" w:hAnsi="Times New Roman"/>
                <w:sz w:val="20"/>
                <w:szCs w:val="20"/>
                <w:lang w:val="ru-RU"/>
              </w:rPr>
              <w:t>Югры</w:t>
            </w:r>
            <w:proofErr w:type="spellEnd"/>
            <w:r w:rsidR="00C73AE0" w:rsidRPr="00547038">
              <w:rPr>
                <w:rFonts w:ascii="Times New Roman" w:hAnsi="Times New Roman"/>
                <w:sz w:val="20"/>
                <w:szCs w:val="20"/>
                <w:lang w:val="ru-RU"/>
              </w:rPr>
              <w:t>.</w:t>
            </w:r>
          </w:p>
        </w:tc>
      </w:tr>
      <w:tr w:rsidR="00C73AE0" w:rsidRPr="00547038" w:rsidTr="00547038">
        <w:trPr>
          <w:cantSplit/>
        </w:trPr>
        <w:tc>
          <w:tcPr>
            <w:tcW w:w="2013" w:type="dxa"/>
            <w:vMerge w:val="restart"/>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lastRenderedPageBreak/>
              <w:t>Площадки для игр детей, отдыха взро</w:t>
            </w:r>
            <w:r w:rsidRPr="00547038">
              <w:rPr>
                <w:rFonts w:ascii="Times New Roman" w:hAnsi="Times New Roman"/>
                <w:sz w:val="20"/>
                <w:szCs w:val="20"/>
                <w:lang w:val="ru-RU"/>
              </w:rPr>
              <w:t>с</w:t>
            </w:r>
            <w:r w:rsidRPr="00547038">
              <w:rPr>
                <w:rFonts w:ascii="Times New Roman" w:hAnsi="Times New Roman"/>
                <w:sz w:val="20"/>
                <w:szCs w:val="20"/>
                <w:lang w:val="ru-RU"/>
              </w:rPr>
              <w:t>лого населения и з</w:t>
            </w:r>
            <w:r w:rsidRPr="00547038">
              <w:rPr>
                <w:rFonts w:ascii="Times New Roman" w:hAnsi="Times New Roman"/>
                <w:sz w:val="20"/>
                <w:szCs w:val="20"/>
                <w:lang w:val="ru-RU"/>
              </w:rPr>
              <w:t>а</w:t>
            </w:r>
            <w:r w:rsidRPr="00547038">
              <w:rPr>
                <w:rFonts w:ascii="Times New Roman" w:hAnsi="Times New Roman"/>
                <w:sz w:val="20"/>
                <w:szCs w:val="20"/>
                <w:lang w:val="ru-RU"/>
              </w:rPr>
              <w:t>нятий физкультурой</w:t>
            </w: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Площадь территории принята в соответствии с п. 7.5 СП</w:t>
            </w:r>
            <w:r w:rsidR="00C46FD3" w:rsidRPr="00547038">
              <w:rPr>
                <w:rFonts w:ascii="Times New Roman" w:hAnsi="Times New Roman"/>
                <w:sz w:val="20"/>
                <w:szCs w:val="20"/>
                <w:lang w:val="ru-RU"/>
              </w:rPr>
              <w:t> </w:t>
            </w:r>
            <w:r w:rsidRPr="00547038">
              <w:rPr>
                <w:rFonts w:ascii="Times New Roman" w:hAnsi="Times New Roman"/>
                <w:sz w:val="20"/>
                <w:szCs w:val="20"/>
                <w:lang w:val="ru-RU"/>
              </w:rPr>
              <w:t>42.13330.2016.</w:t>
            </w:r>
          </w:p>
        </w:tc>
      </w:tr>
      <w:tr w:rsidR="00C73AE0" w:rsidRPr="00547038" w:rsidTr="00547038">
        <w:trPr>
          <w:cantSplit/>
        </w:trPr>
        <w:tc>
          <w:tcPr>
            <w:tcW w:w="2013" w:type="dxa"/>
            <w:vMerge/>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p>
        </w:tc>
        <w:tc>
          <w:tcPr>
            <w:tcW w:w="1843"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Расчетный показ</w:t>
            </w:r>
            <w:r w:rsidRPr="00547038">
              <w:rPr>
                <w:rFonts w:ascii="Times New Roman" w:hAnsi="Times New Roman"/>
                <w:sz w:val="20"/>
                <w:szCs w:val="20"/>
                <w:lang w:val="ru-RU"/>
              </w:rPr>
              <w:t>а</w:t>
            </w:r>
            <w:r w:rsidRPr="0054703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547038" w:rsidRDefault="00C73AE0" w:rsidP="00547038">
            <w:pPr>
              <w:pStyle w:val="aff8"/>
              <w:ind w:firstLine="0"/>
              <w:rPr>
                <w:rFonts w:ascii="Times New Roman" w:hAnsi="Times New Roman"/>
                <w:sz w:val="20"/>
                <w:szCs w:val="20"/>
                <w:lang w:val="ru-RU"/>
              </w:rPr>
            </w:pPr>
            <w:r w:rsidRPr="00547038">
              <w:rPr>
                <w:rFonts w:ascii="Times New Roman" w:hAnsi="Times New Roman"/>
                <w:sz w:val="20"/>
                <w:szCs w:val="20"/>
                <w:lang w:val="ru-RU"/>
              </w:rPr>
              <w:t>Пешеходная доступность в границах квартала (микрорайона) пр</w:t>
            </w:r>
            <w:r w:rsidRPr="00547038">
              <w:rPr>
                <w:rFonts w:ascii="Times New Roman" w:hAnsi="Times New Roman"/>
                <w:sz w:val="20"/>
                <w:szCs w:val="20"/>
                <w:lang w:val="ru-RU"/>
              </w:rPr>
              <w:t>и</w:t>
            </w:r>
            <w:r w:rsidRPr="00547038">
              <w:rPr>
                <w:rFonts w:ascii="Times New Roman" w:hAnsi="Times New Roman"/>
                <w:sz w:val="20"/>
                <w:szCs w:val="20"/>
                <w:lang w:val="ru-RU"/>
              </w:rPr>
              <w:t xml:space="preserve">нята в соответствии с п. 7.5 СП 42.13330.2016. </w:t>
            </w:r>
          </w:p>
        </w:tc>
      </w:tr>
      <w:bookmarkEnd w:id="176"/>
    </w:tbl>
    <w:p w:rsidR="007E1650" w:rsidRPr="00547038" w:rsidRDefault="007E1650" w:rsidP="00547038">
      <w:pPr>
        <w:ind w:left="709" w:firstLine="0"/>
      </w:pPr>
    </w:p>
    <w:p w:rsidR="00C73AE0" w:rsidRPr="00547038" w:rsidRDefault="00C73AE0" w:rsidP="00547038">
      <w:pPr>
        <w:pStyle w:val="20"/>
        <w:numPr>
          <w:ilvl w:val="1"/>
          <w:numId w:val="13"/>
        </w:numPr>
        <w:ind w:left="0" w:firstLine="0"/>
        <w:rPr>
          <w:rFonts w:cs="Times New Roman"/>
          <w:i w:val="0"/>
        </w:rPr>
      </w:pPr>
      <w:bookmarkStart w:id="177" w:name="_Toc67911389"/>
      <w:r w:rsidRPr="00547038">
        <w:rPr>
          <w:rFonts w:cs="Times New Roman"/>
          <w:i w:val="0"/>
        </w:rPr>
        <w:t>Оценка предложений органов местного самоуправления и заинтересованных лиц</w:t>
      </w:r>
      <w:bookmarkEnd w:id="177"/>
    </w:p>
    <w:p w:rsidR="00C73AE0" w:rsidRPr="00547038" w:rsidRDefault="00C73AE0" w:rsidP="00547038">
      <w:pPr>
        <w:rPr>
          <w:rFonts w:cs="Times New Roman"/>
          <w:sz w:val="20"/>
          <w:szCs w:val="20"/>
        </w:rPr>
      </w:pPr>
      <w:r w:rsidRPr="00547038">
        <w:rPr>
          <w:rFonts w:cs="Times New Roman"/>
          <w:szCs w:val="28"/>
        </w:rPr>
        <w:t xml:space="preserve">Предложения органов </w:t>
      </w:r>
      <w:r w:rsidRPr="00547038">
        <w:rPr>
          <w:rFonts w:cs="Times New Roman"/>
        </w:rPr>
        <w:t xml:space="preserve">местного самоуправления </w:t>
      </w:r>
      <w:r w:rsidRPr="00547038">
        <w:rPr>
          <w:rFonts w:cs="Times New Roman"/>
          <w:szCs w:val="28"/>
        </w:rPr>
        <w:t xml:space="preserve">городского поселения </w:t>
      </w:r>
      <w:r w:rsidR="00CD1E2E" w:rsidRPr="00547038">
        <w:rPr>
          <w:rFonts w:cs="Times New Roman"/>
          <w:szCs w:val="28"/>
        </w:rPr>
        <w:t>Октябрьское</w:t>
      </w:r>
      <w:r w:rsidRPr="00547038">
        <w:rPr>
          <w:rFonts w:cs="Times New Roman"/>
          <w:szCs w:val="28"/>
        </w:rPr>
        <w:t xml:space="preserve"> и заинтересованных лиц не </w:t>
      </w:r>
      <w:r w:rsidRPr="00547038">
        <w:rPr>
          <w:rFonts w:cs="Times New Roman"/>
        </w:rPr>
        <w:t>поступало</w:t>
      </w:r>
      <w:r w:rsidRPr="00547038">
        <w:rPr>
          <w:rFonts w:cs="Times New Roman"/>
          <w:szCs w:val="28"/>
        </w:rPr>
        <w:t>.</w:t>
      </w:r>
    </w:p>
    <w:p w:rsidR="00C73AE0" w:rsidRPr="00547038" w:rsidRDefault="00C73AE0" w:rsidP="00547038">
      <w:pPr>
        <w:pStyle w:val="20"/>
        <w:numPr>
          <w:ilvl w:val="1"/>
          <w:numId w:val="13"/>
        </w:numPr>
        <w:ind w:left="0" w:firstLine="0"/>
        <w:rPr>
          <w:rFonts w:cs="Times New Roman"/>
          <w:i w:val="0"/>
        </w:rPr>
      </w:pPr>
      <w:bookmarkStart w:id="178" w:name="_Toc67911390"/>
      <w:r w:rsidRPr="00547038">
        <w:rPr>
          <w:rFonts w:cs="Times New Roman"/>
          <w:i w:val="0"/>
        </w:rPr>
        <w:t>Требования и рекомендации по установлению красных линий</w:t>
      </w:r>
      <w:bookmarkEnd w:id="178"/>
    </w:p>
    <w:p w:rsidR="00C73AE0" w:rsidRPr="00547038" w:rsidRDefault="00834B3C" w:rsidP="00547038">
      <w:pPr>
        <w:rPr>
          <w:rFonts w:cs="Times New Roman"/>
        </w:rPr>
      </w:pPr>
      <w:r w:rsidRPr="00547038">
        <w:rPr>
          <w:rFonts w:cs="Times New Roman"/>
        </w:rPr>
        <w:t>Согласно Градостроительному кодексу РФ, к</w:t>
      </w:r>
      <w:r w:rsidR="00C73AE0" w:rsidRPr="00547038">
        <w:rPr>
          <w:rFonts w:cs="Times New Roman"/>
        </w:rPr>
        <w:t>расные линии устанавливаются и утве</w:t>
      </w:r>
      <w:r w:rsidR="00C73AE0" w:rsidRPr="00547038">
        <w:rPr>
          <w:rFonts w:cs="Times New Roman"/>
        </w:rPr>
        <w:t>р</w:t>
      </w:r>
      <w:r w:rsidR="00C73AE0" w:rsidRPr="00547038">
        <w:rPr>
          <w:rFonts w:cs="Times New Roman"/>
        </w:rPr>
        <w:t>ждаются в составе документации по планировке территорий – проекта планировки террит</w:t>
      </w:r>
      <w:r w:rsidR="00C73AE0" w:rsidRPr="00547038">
        <w:rPr>
          <w:rFonts w:cs="Times New Roman"/>
        </w:rPr>
        <w:t>о</w:t>
      </w:r>
      <w:r w:rsidR="00C73AE0" w:rsidRPr="00547038">
        <w:rPr>
          <w:rFonts w:cs="Times New Roman"/>
        </w:rPr>
        <w:t>рии.</w:t>
      </w:r>
    </w:p>
    <w:p w:rsidR="00C73AE0" w:rsidRPr="00547038" w:rsidRDefault="0066477B" w:rsidP="00547038">
      <w:pPr>
        <w:rPr>
          <w:rFonts w:cs="Times New Roman"/>
        </w:rPr>
      </w:pPr>
      <w:r w:rsidRPr="00547038">
        <w:rPr>
          <w:rFonts w:cs="Times New Roman"/>
        </w:rPr>
        <w:t>Красные линии устанавливаются</w:t>
      </w:r>
      <w:r w:rsidR="00C73AE0" w:rsidRPr="00547038">
        <w:rPr>
          <w:rFonts w:cs="Times New Roman"/>
        </w:rPr>
        <w:t xml:space="preserve"> с учетом ширины улиц и дорог, которые определ</w:t>
      </w:r>
      <w:r w:rsidR="00C73AE0" w:rsidRPr="00547038">
        <w:rPr>
          <w:rFonts w:cs="Times New Roman"/>
        </w:rPr>
        <w:t>я</w:t>
      </w:r>
      <w:r w:rsidR="00C73AE0" w:rsidRPr="00547038">
        <w:rPr>
          <w:rFonts w:cs="Times New Roman"/>
        </w:rPr>
        <w:t>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547038" w:rsidRDefault="00C73AE0" w:rsidP="00547038">
      <w:pPr>
        <w:rPr>
          <w:rFonts w:cs="Times New Roman"/>
        </w:rPr>
      </w:pPr>
      <w:r w:rsidRPr="00547038">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547038" w:rsidRDefault="00C73AE0" w:rsidP="00547038">
      <w:pPr>
        <w:rPr>
          <w:rFonts w:cs="Times New Roman"/>
        </w:rPr>
      </w:pPr>
      <w:r w:rsidRPr="00547038">
        <w:rPr>
          <w:rFonts w:cs="Times New Roman"/>
        </w:rPr>
        <w:t>За пределы красных линий в сторону улицы или площади не должны выступать зд</w:t>
      </w:r>
      <w:r w:rsidRPr="00547038">
        <w:rPr>
          <w:rFonts w:cs="Times New Roman"/>
        </w:rPr>
        <w:t>а</w:t>
      </w:r>
      <w:r w:rsidRPr="00547038">
        <w:rPr>
          <w:rFonts w:cs="Times New Roman"/>
        </w:rPr>
        <w:t>ния и сооружения. Размещение крылец и консольных элементов зданий (балконов, козыр</w:t>
      </w:r>
      <w:r w:rsidRPr="00547038">
        <w:rPr>
          <w:rFonts w:cs="Times New Roman"/>
        </w:rPr>
        <w:t>ь</w:t>
      </w:r>
      <w:r w:rsidRPr="00547038">
        <w:rPr>
          <w:rFonts w:cs="Times New Roman"/>
        </w:rPr>
        <w:t>ков, карнизов) за пределами красных линий не допускается.</w:t>
      </w:r>
    </w:p>
    <w:p w:rsidR="00C73AE0" w:rsidRPr="00547038" w:rsidRDefault="00C73AE0" w:rsidP="00547038">
      <w:pPr>
        <w:rPr>
          <w:rFonts w:cs="Times New Roman"/>
        </w:rPr>
      </w:pPr>
      <w:r w:rsidRPr="00547038">
        <w:rPr>
          <w:rFonts w:cs="Times New Roman"/>
        </w:rPr>
        <w:t>В пределах красных линий допускается размещение конструктивных элементов д</w:t>
      </w:r>
      <w:r w:rsidRPr="00547038">
        <w:rPr>
          <w:rFonts w:cs="Times New Roman"/>
        </w:rPr>
        <w:t>о</w:t>
      </w:r>
      <w:r w:rsidRPr="00547038">
        <w:rPr>
          <w:rFonts w:cs="Times New Roman"/>
        </w:rPr>
        <w:t xml:space="preserve">рожно-транспортных сооружений (опор путепроводов, лестничных и </w:t>
      </w:r>
      <w:proofErr w:type="spellStart"/>
      <w:r w:rsidRPr="00547038">
        <w:rPr>
          <w:rFonts w:cs="Times New Roman"/>
        </w:rPr>
        <w:t>пандусных</w:t>
      </w:r>
      <w:proofErr w:type="spellEnd"/>
      <w:r w:rsidRPr="00547038">
        <w:rPr>
          <w:rFonts w:cs="Times New Roman"/>
        </w:rPr>
        <w:t xml:space="preserve"> сходов по</w:t>
      </w:r>
      <w:r w:rsidRPr="00547038">
        <w:rPr>
          <w:rFonts w:cs="Times New Roman"/>
        </w:rPr>
        <w:t>д</w:t>
      </w:r>
      <w:r w:rsidRPr="00547038">
        <w:rPr>
          <w:rFonts w:cs="Times New Roman"/>
        </w:rPr>
        <w:t>земных пешеходных переходов, павильонов на остановочных пунктах городского общес</w:t>
      </w:r>
      <w:r w:rsidRPr="00547038">
        <w:rPr>
          <w:rFonts w:cs="Times New Roman"/>
        </w:rPr>
        <w:t>т</w:t>
      </w:r>
      <w:r w:rsidRPr="00547038">
        <w:rPr>
          <w:rFonts w:cs="Times New Roman"/>
        </w:rPr>
        <w:t>венного транспорта).</w:t>
      </w:r>
    </w:p>
    <w:p w:rsidR="00C73AE0" w:rsidRPr="00547038" w:rsidRDefault="00C73AE0" w:rsidP="00547038">
      <w:pPr>
        <w:rPr>
          <w:rFonts w:cs="Times New Roman"/>
        </w:rPr>
      </w:pPr>
      <w:r w:rsidRPr="00547038">
        <w:rPr>
          <w:rFonts w:cs="Times New Roman"/>
        </w:rPr>
        <w:t>В исключительных случаях с учетом действующих особенностей участка (попере</w:t>
      </w:r>
      <w:r w:rsidRPr="00547038">
        <w:rPr>
          <w:rFonts w:cs="Times New Roman"/>
        </w:rPr>
        <w:t>ч</w:t>
      </w:r>
      <w:r w:rsidRPr="00547038">
        <w:rPr>
          <w:rFonts w:cs="Times New Roman"/>
        </w:rPr>
        <w:t>ных профилей и режимов градостроительной деятельности) в пределах красных линий д</w:t>
      </w:r>
      <w:r w:rsidRPr="00547038">
        <w:rPr>
          <w:rFonts w:cs="Times New Roman"/>
        </w:rPr>
        <w:t>о</w:t>
      </w:r>
      <w:r w:rsidRPr="00547038">
        <w:rPr>
          <w:rFonts w:cs="Times New Roman"/>
        </w:rPr>
        <w:t>пускается размещение объектов транспортной инфраструктуры (площадки отстоя и кольц</w:t>
      </w:r>
      <w:r w:rsidRPr="00547038">
        <w:rPr>
          <w:rFonts w:cs="Times New Roman"/>
        </w:rPr>
        <w:t>е</w:t>
      </w:r>
      <w:r w:rsidRPr="00547038">
        <w:rPr>
          <w:rFonts w:cs="Times New Roman"/>
        </w:rPr>
        <w:t>вания общественного транспорта, разворотные площадки, площадки для размещения ди</w:t>
      </w:r>
      <w:r w:rsidRPr="00547038">
        <w:rPr>
          <w:rFonts w:cs="Times New Roman"/>
        </w:rPr>
        <w:t>с</w:t>
      </w:r>
      <w:r w:rsidRPr="00547038">
        <w:rPr>
          <w:rFonts w:cs="Times New Roman"/>
        </w:rPr>
        <w:t>петчерских пунктов).</w:t>
      </w:r>
    </w:p>
    <w:p w:rsidR="00C73AE0" w:rsidRPr="00547038" w:rsidRDefault="00C73AE0" w:rsidP="00547038">
      <w:pPr>
        <w:rPr>
          <w:rFonts w:cs="Times New Roman"/>
        </w:rPr>
      </w:pPr>
      <w:r w:rsidRPr="00547038">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w:t>
      </w:r>
      <w:r w:rsidRPr="00547038">
        <w:rPr>
          <w:rFonts w:cs="Times New Roman"/>
        </w:rPr>
        <w:t>а</w:t>
      </w:r>
      <w:r w:rsidRPr="00547038">
        <w:rPr>
          <w:rFonts w:cs="Times New Roman"/>
        </w:rPr>
        <w:t>стройки территорий населенных пунктов.</w:t>
      </w:r>
    </w:p>
    <w:p w:rsidR="00C73AE0" w:rsidRPr="00547038" w:rsidRDefault="00C73AE0" w:rsidP="00547038">
      <w:pPr>
        <w:rPr>
          <w:rFonts w:cs="Times New Roman"/>
        </w:rPr>
      </w:pPr>
      <w:r w:rsidRPr="00547038">
        <w:rPr>
          <w:rFonts w:cs="Times New Roman"/>
        </w:rPr>
        <w:t>Соблюдение красных линий также обязательно при межевании, при оформлении д</w:t>
      </w:r>
      <w:r w:rsidRPr="00547038">
        <w:rPr>
          <w:rFonts w:cs="Times New Roman"/>
        </w:rPr>
        <w:t>о</w:t>
      </w:r>
      <w:r w:rsidRPr="00547038">
        <w:rPr>
          <w:rFonts w:cs="Times New Roman"/>
        </w:rPr>
        <w:t>кументов гражданами и юридическими лицами на право собственности, владения, пользов</w:t>
      </w:r>
      <w:r w:rsidRPr="00547038">
        <w:rPr>
          <w:rFonts w:cs="Times New Roman"/>
        </w:rPr>
        <w:t>а</w:t>
      </w:r>
      <w:r w:rsidRPr="00547038">
        <w:rPr>
          <w:rFonts w:cs="Times New Roman"/>
        </w:rPr>
        <w:t>ния и распоряжения земельными участками и другими объектами недвижимости, их гос</w:t>
      </w:r>
      <w:r w:rsidRPr="00547038">
        <w:rPr>
          <w:rFonts w:cs="Times New Roman"/>
        </w:rPr>
        <w:t>у</w:t>
      </w:r>
      <w:r w:rsidRPr="00547038">
        <w:rPr>
          <w:rFonts w:cs="Times New Roman"/>
        </w:rPr>
        <w:t>дарственной регистрации.</w:t>
      </w:r>
    </w:p>
    <w:p w:rsidR="00C73AE0" w:rsidRPr="00547038" w:rsidRDefault="00C73AE0" w:rsidP="00547038">
      <w:pPr>
        <w:rPr>
          <w:rFonts w:cs="Times New Roman"/>
        </w:rPr>
      </w:pPr>
      <w:r w:rsidRPr="00547038">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w:t>
      </w:r>
      <w:r w:rsidRPr="00547038">
        <w:rPr>
          <w:rFonts w:cs="Times New Roman"/>
        </w:rPr>
        <w:t>а</w:t>
      </w:r>
      <w:r w:rsidRPr="00547038">
        <w:rPr>
          <w:rFonts w:cs="Times New Roman"/>
        </w:rPr>
        <w:t>ется.</w:t>
      </w:r>
    </w:p>
    <w:p w:rsidR="00C73AE0" w:rsidRPr="00547038" w:rsidRDefault="00C73AE0" w:rsidP="00547038">
      <w:pPr>
        <w:rPr>
          <w:rFonts w:cs="Times New Roman"/>
        </w:rPr>
      </w:pPr>
      <w:r w:rsidRPr="00547038">
        <w:rPr>
          <w:rFonts w:cs="Times New Roman"/>
        </w:rPr>
        <w:lastRenderedPageBreak/>
        <w:t>Красные линии являются основой для разбивки и установления на местности других линий градостроительного регулирования.</w:t>
      </w:r>
    </w:p>
    <w:p w:rsidR="00C73AE0" w:rsidRPr="00547038" w:rsidRDefault="00C73AE0" w:rsidP="00547038">
      <w:pPr>
        <w:rPr>
          <w:rFonts w:cs="Times New Roman"/>
        </w:rPr>
      </w:pPr>
      <w:r w:rsidRPr="00547038">
        <w:rPr>
          <w:rFonts w:cs="Times New Roman"/>
        </w:rPr>
        <w:t>Красные линии дополняются иными линиями градостроительного регулирования, о</w:t>
      </w:r>
      <w:r w:rsidRPr="00547038">
        <w:rPr>
          <w:rFonts w:cs="Times New Roman"/>
        </w:rPr>
        <w:t>п</w:t>
      </w:r>
      <w:r w:rsidRPr="00547038">
        <w:rPr>
          <w:rFonts w:cs="Times New Roman"/>
        </w:rPr>
        <w:t>ределяющими особые условия использования и застройки территорий населенных пунктов.</w:t>
      </w:r>
    </w:p>
    <w:p w:rsidR="004F574D" w:rsidRPr="00547038" w:rsidRDefault="004F574D" w:rsidP="00547038">
      <w:pPr>
        <w:rPr>
          <w:rFonts w:cs="Times New Roman"/>
        </w:rPr>
      </w:pPr>
    </w:p>
    <w:p w:rsidR="00C73AE0" w:rsidRPr="00547038" w:rsidRDefault="00C73AE0" w:rsidP="00547038">
      <w:pPr>
        <w:pStyle w:val="20"/>
        <w:numPr>
          <w:ilvl w:val="1"/>
          <w:numId w:val="13"/>
        </w:numPr>
        <w:ind w:left="0" w:firstLine="0"/>
        <w:rPr>
          <w:rFonts w:cs="Times New Roman"/>
          <w:i w:val="0"/>
        </w:rPr>
      </w:pPr>
      <w:bookmarkStart w:id="179" w:name="_Toc67911391"/>
      <w:r w:rsidRPr="00547038">
        <w:rPr>
          <w:rFonts w:cs="Times New Roman"/>
          <w:i w:val="0"/>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9"/>
    </w:p>
    <w:p w:rsidR="00C73AE0" w:rsidRPr="00547038" w:rsidRDefault="00C73AE0" w:rsidP="00547038">
      <w:pPr>
        <w:rPr>
          <w:rFonts w:cs="Times New Roman"/>
        </w:rPr>
      </w:pPr>
      <w:r w:rsidRPr="00547038">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547038" w:rsidRDefault="00C73AE0" w:rsidP="00547038">
      <w:pPr>
        <w:rPr>
          <w:rFonts w:cs="Times New Roman"/>
        </w:rPr>
      </w:pPr>
      <w:r w:rsidRPr="00547038">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547038" w:rsidRDefault="00C73AE0" w:rsidP="00547038">
      <w:pPr>
        <w:rPr>
          <w:rFonts w:cs="Times New Roman"/>
        </w:rPr>
      </w:pPr>
      <w:r w:rsidRPr="00547038">
        <w:rPr>
          <w:rFonts w:cs="Times New Roman"/>
        </w:rPr>
        <w:t>Жилые здания с квартирами в первых этажах следует располагать, как правило, с о</w:t>
      </w:r>
      <w:r w:rsidRPr="00547038">
        <w:rPr>
          <w:rFonts w:cs="Times New Roman"/>
        </w:rPr>
        <w:t>т</w:t>
      </w:r>
      <w:r w:rsidRPr="00547038">
        <w:rPr>
          <w:rFonts w:cs="Times New Roman"/>
        </w:rPr>
        <w:t>ступом от красных линий.</w:t>
      </w:r>
    </w:p>
    <w:p w:rsidR="00C73AE0" w:rsidRPr="00547038" w:rsidRDefault="00C73AE0" w:rsidP="00547038">
      <w:pPr>
        <w:rPr>
          <w:rFonts w:cs="Times New Roman"/>
        </w:rPr>
      </w:pPr>
      <w:r w:rsidRPr="00547038">
        <w:rPr>
          <w:rFonts w:cs="Times New Roman"/>
        </w:rPr>
        <w:t xml:space="preserve">От многоквартирных многоэтажных (6 и более этажей) и </w:t>
      </w:r>
      <w:proofErr w:type="spellStart"/>
      <w:r w:rsidRPr="00547038">
        <w:rPr>
          <w:rFonts w:cs="Times New Roman"/>
        </w:rPr>
        <w:t>среднеэтажных</w:t>
      </w:r>
      <w:proofErr w:type="spellEnd"/>
      <w:r w:rsidRPr="00547038">
        <w:rPr>
          <w:rFonts w:cs="Times New Roman"/>
        </w:rPr>
        <w:t xml:space="preserve"> (4-5 этажей) жилых домов до красных линий – 5 м.</w:t>
      </w:r>
    </w:p>
    <w:p w:rsidR="00C73AE0" w:rsidRPr="00547038" w:rsidRDefault="00C73AE0" w:rsidP="00547038">
      <w:pPr>
        <w:rPr>
          <w:rFonts w:cs="Times New Roman"/>
        </w:rPr>
      </w:pPr>
      <w:r w:rsidRPr="00547038">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547038" w:rsidRDefault="00C73AE0" w:rsidP="00547038">
      <w:pPr>
        <w:rPr>
          <w:rFonts w:cs="Times New Roman"/>
        </w:rPr>
      </w:pPr>
      <w:r w:rsidRPr="00547038">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547038" w:rsidRDefault="00C73AE0" w:rsidP="00547038">
      <w:pPr>
        <w:rPr>
          <w:rFonts w:cs="Times New Roman"/>
        </w:rPr>
      </w:pPr>
      <w:r w:rsidRPr="00547038">
        <w:rPr>
          <w:rFonts w:cs="Times New Roman"/>
        </w:rPr>
        <w:t>Расстояние от зданий и сооружений в промышленных зонах до красных линий – не менее 3 м.</w:t>
      </w:r>
    </w:p>
    <w:p w:rsidR="00C73AE0" w:rsidRPr="00547038" w:rsidRDefault="00C73AE0" w:rsidP="00547038">
      <w:pPr>
        <w:rPr>
          <w:rFonts w:cs="Times New Roman"/>
        </w:rPr>
      </w:pPr>
      <w:r w:rsidRPr="00547038">
        <w:rPr>
          <w:rFonts w:cs="Times New Roman"/>
        </w:rPr>
        <w:t>Указанные расстояния измеряются от наружной стены здания в уровне цоколя. Дек</w:t>
      </w:r>
      <w:r w:rsidRPr="00547038">
        <w:rPr>
          <w:rFonts w:cs="Times New Roman"/>
        </w:rPr>
        <w:t>о</w:t>
      </w:r>
      <w:r w:rsidRPr="00547038">
        <w:rPr>
          <w:rFonts w:cs="Times New Roman"/>
        </w:rPr>
        <w:t>ративные элементы (а также лестницы, приборы освещения, камеры слежения и др.), выст</w:t>
      </w:r>
      <w:r w:rsidRPr="00547038">
        <w:rPr>
          <w:rFonts w:cs="Times New Roman"/>
        </w:rPr>
        <w:t>у</w:t>
      </w:r>
      <w:r w:rsidRPr="00547038">
        <w:rPr>
          <w:rFonts w:cs="Times New Roman"/>
        </w:rPr>
        <w:t>пающие за плоскость фасада не более, чем на 0,6 м, допускается не учитывать.</w:t>
      </w:r>
    </w:p>
    <w:p w:rsidR="00C73AE0" w:rsidRPr="00547038" w:rsidRDefault="00C73AE0" w:rsidP="00547038">
      <w:pPr>
        <w:rPr>
          <w:rFonts w:cs="Times New Roman"/>
        </w:rPr>
      </w:pPr>
      <w:r w:rsidRPr="00547038">
        <w:rPr>
          <w:rFonts w:cs="Times New Roman"/>
        </w:rPr>
        <w:t>По красной линии допускается размещать жилые здания с встроенными в первые эт</w:t>
      </w:r>
      <w:r w:rsidRPr="00547038">
        <w:rPr>
          <w:rFonts w:cs="Times New Roman"/>
        </w:rPr>
        <w:t>а</w:t>
      </w:r>
      <w:r w:rsidRPr="00547038">
        <w:rPr>
          <w:rFonts w:cs="Times New Roman"/>
        </w:rPr>
        <w:t>жи или пристроенными помещениями общественного назначения, кроме учреждений обр</w:t>
      </w:r>
      <w:r w:rsidRPr="00547038">
        <w:rPr>
          <w:rFonts w:cs="Times New Roman"/>
        </w:rPr>
        <w:t>а</w:t>
      </w:r>
      <w:r w:rsidRPr="00547038">
        <w:rPr>
          <w:rFonts w:cs="Times New Roman"/>
        </w:rPr>
        <w:t>зования и воспитания. Возможно размещение зданий по красной линии в условиях историч</w:t>
      </w:r>
      <w:r w:rsidRPr="00547038">
        <w:rPr>
          <w:rFonts w:cs="Times New Roman"/>
        </w:rPr>
        <w:t>е</w:t>
      </w:r>
      <w:r w:rsidRPr="00547038">
        <w:rPr>
          <w:rFonts w:cs="Times New Roman"/>
        </w:rPr>
        <w:t>ской, сложившейся застройки.</w:t>
      </w:r>
    </w:p>
    <w:p w:rsidR="00C73AE0" w:rsidRPr="00547038" w:rsidRDefault="00C73AE0" w:rsidP="00547038">
      <w:pPr>
        <w:rPr>
          <w:rFonts w:cs="Times New Roman"/>
        </w:rPr>
      </w:pPr>
      <w:r w:rsidRPr="00547038">
        <w:rPr>
          <w:rFonts w:cs="Times New Roman"/>
        </w:rPr>
        <w:t>В районах индивидуальной застройки жилые дома могут размещаться по красной л</w:t>
      </w:r>
      <w:r w:rsidRPr="00547038">
        <w:rPr>
          <w:rFonts w:cs="Times New Roman"/>
        </w:rPr>
        <w:t>и</w:t>
      </w:r>
      <w:r w:rsidRPr="00547038">
        <w:rPr>
          <w:rFonts w:cs="Times New Roman"/>
        </w:rPr>
        <w:t>нии жилых улиц, если это предусмотрено градостроительной документацией и правилами землепользования и застройки.</w:t>
      </w:r>
    </w:p>
    <w:p w:rsidR="00C73AE0" w:rsidRPr="00547038" w:rsidRDefault="00C73AE0" w:rsidP="00547038">
      <w:pPr>
        <w:rPr>
          <w:rFonts w:cs="Times New Roman"/>
        </w:rPr>
      </w:pPr>
      <w:r w:rsidRPr="00547038">
        <w:rPr>
          <w:rFonts w:cs="Times New Roman"/>
        </w:rPr>
        <w:t>Размещение жилых зданий в условиях реконструкции возможно с отступом от кра</w:t>
      </w:r>
      <w:r w:rsidRPr="00547038">
        <w:rPr>
          <w:rFonts w:cs="Times New Roman"/>
        </w:rPr>
        <w:t>с</w:t>
      </w:r>
      <w:r w:rsidRPr="00547038">
        <w:rPr>
          <w:rFonts w:cs="Times New Roman"/>
        </w:rPr>
        <w:t>ных линий на 3 метра, если это предусмотрено градостроительной документацией и прав</w:t>
      </w:r>
      <w:r w:rsidRPr="00547038">
        <w:rPr>
          <w:rFonts w:cs="Times New Roman"/>
        </w:rPr>
        <w:t>и</w:t>
      </w:r>
      <w:r w:rsidRPr="00547038">
        <w:rPr>
          <w:rFonts w:cs="Times New Roman"/>
        </w:rPr>
        <w:t>лами землепользования и застройки.</w:t>
      </w:r>
    </w:p>
    <w:p w:rsidR="00C73AE0" w:rsidRPr="00547038" w:rsidRDefault="00C73AE0" w:rsidP="00547038">
      <w:pPr>
        <w:rPr>
          <w:rFonts w:cs="Times New Roman"/>
        </w:rPr>
      </w:pPr>
      <w:r w:rsidRPr="00547038">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547038">
        <w:rPr>
          <w:rFonts w:cs="Times New Roman"/>
        </w:rPr>
        <w:t>9.1</w:t>
      </w:r>
      <w:r w:rsidRPr="00547038">
        <w:rPr>
          <w:rFonts w:cs="Times New Roman"/>
        </w:rPr>
        <w:t>.</w:t>
      </w:r>
    </w:p>
    <w:p w:rsidR="00C73AE0" w:rsidRPr="00547038" w:rsidRDefault="00C73AE0" w:rsidP="00547038">
      <w:pPr>
        <w:spacing w:before="120"/>
        <w:rPr>
          <w:rFonts w:cs="Times New Roman"/>
          <w:i/>
        </w:rPr>
      </w:pPr>
      <w:r w:rsidRPr="00547038">
        <w:rPr>
          <w:rFonts w:cs="Times New Roman"/>
          <w:i/>
        </w:rPr>
        <w:t>Таблица 2.</w:t>
      </w:r>
      <w:r w:rsidR="00C74B7D" w:rsidRPr="00547038">
        <w:rPr>
          <w:rFonts w:cs="Times New Roman"/>
          <w:i/>
        </w:rPr>
        <w:t xml:space="preserve">9.1. - </w:t>
      </w:r>
      <w:r w:rsidRPr="00547038">
        <w:rPr>
          <w:rFonts w:cs="Times New Roman"/>
          <w:i/>
        </w:rPr>
        <w:t>Минимальные расстояния от стен зданий и границ земельных учас</w:t>
      </w:r>
      <w:r w:rsidRPr="00547038">
        <w:rPr>
          <w:rFonts w:cs="Times New Roman"/>
          <w:i/>
        </w:rPr>
        <w:t>т</w:t>
      </w:r>
      <w:r w:rsidRPr="00547038">
        <w:rPr>
          <w:rFonts w:cs="Times New Roman"/>
          <w:i/>
        </w:rPr>
        <w:t>ков учреждений и предприятий обслуживания до красных линий</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5"/>
        <w:gridCol w:w="2282"/>
        <w:gridCol w:w="1628"/>
      </w:tblGrid>
      <w:tr w:rsidR="001331AF" w:rsidRPr="00547038" w:rsidTr="003D2842">
        <w:trPr>
          <w:trHeight w:val="204"/>
          <w:tblHeader/>
          <w:jc w:val="center"/>
        </w:trPr>
        <w:tc>
          <w:tcPr>
            <w:tcW w:w="4905" w:type="dxa"/>
            <w:vMerge w:val="restart"/>
            <w:shd w:val="clear" w:color="auto" w:fill="auto"/>
            <w:vAlign w:val="center"/>
          </w:tcPr>
          <w:p w:rsidR="001331AF" w:rsidRPr="00547038" w:rsidRDefault="001331AF" w:rsidP="00547038">
            <w:pPr>
              <w:pStyle w:val="Default"/>
              <w:jc w:val="center"/>
              <w:rPr>
                <w:sz w:val="20"/>
                <w:szCs w:val="20"/>
              </w:rPr>
            </w:pPr>
            <w:r w:rsidRPr="00547038">
              <w:rPr>
                <w:bCs/>
                <w:sz w:val="20"/>
                <w:szCs w:val="20"/>
              </w:rPr>
              <w:t>Здания (земельные участки) учреждений и предпр</w:t>
            </w:r>
            <w:r w:rsidRPr="00547038">
              <w:rPr>
                <w:bCs/>
                <w:sz w:val="20"/>
                <w:szCs w:val="20"/>
              </w:rPr>
              <w:t>и</w:t>
            </w:r>
            <w:r w:rsidRPr="00547038">
              <w:rPr>
                <w:bCs/>
                <w:sz w:val="20"/>
                <w:szCs w:val="20"/>
              </w:rPr>
              <w:t>ятий обслуживания</w:t>
            </w:r>
          </w:p>
        </w:tc>
        <w:tc>
          <w:tcPr>
            <w:tcW w:w="3910" w:type="dxa"/>
            <w:gridSpan w:val="2"/>
            <w:shd w:val="clear" w:color="auto" w:fill="auto"/>
            <w:vAlign w:val="center"/>
          </w:tcPr>
          <w:p w:rsidR="001331AF" w:rsidRPr="00547038" w:rsidRDefault="001331AF" w:rsidP="00547038">
            <w:pPr>
              <w:pStyle w:val="Default"/>
              <w:jc w:val="center"/>
              <w:rPr>
                <w:bCs/>
                <w:sz w:val="20"/>
                <w:szCs w:val="20"/>
              </w:rPr>
            </w:pPr>
            <w:r w:rsidRPr="00547038">
              <w:rPr>
                <w:bCs/>
                <w:sz w:val="20"/>
                <w:szCs w:val="20"/>
              </w:rPr>
              <w:t>Минимальные расстояния от стен зданий учреждений и предприятий обслуживания до красной линии, м (городской населе</w:t>
            </w:r>
            <w:r w:rsidRPr="00547038">
              <w:rPr>
                <w:bCs/>
                <w:sz w:val="20"/>
                <w:szCs w:val="20"/>
              </w:rPr>
              <w:t>н</w:t>
            </w:r>
            <w:r w:rsidRPr="00547038">
              <w:rPr>
                <w:bCs/>
                <w:sz w:val="20"/>
                <w:szCs w:val="20"/>
              </w:rPr>
              <w:t>ный пункт)</w:t>
            </w:r>
          </w:p>
        </w:tc>
      </w:tr>
      <w:tr w:rsidR="001331AF" w:rsidRPr="00547038" w:rsidTr="003D2842">
        <w:trPr>
          <w:trHeight w:val="205"/>
          <w:jc w:val="center"/>
        </w:trPr>
        <w:tc>
          <w:tcPr>
            <w:tcW w:w="4905" w:type="dxa"/>
            <w:vMerge/>
            <w:shd w:val="clear" w:color="auto" w:fill="auto"/>
            <w:vAlign w:val="center"/>
          </w:tcPr>
          <w:p w:rsidR="001331AF" w:rsidRPr="00547038" w:rsidRDefault="001331AF" w:rsidP="00547038">
            <w:pPr>
              <w:pStyle w:val="Default"/>
              <w:rPr>
                <w:bCs/>
                <w:iCs/>
                <w:sz w:val="20"/>
                <w:szCs w:val="20"/>
              </w:rPr>
            </w:pPr>
          </w:p>
        </w:tc>
        <w:tc>
          <w:tcPr>
            <w:tcW w:w="2282" w:type="dxa"/>
            <w:shd w:val="clear" w:color="auto" w:fill="auto"/>
            <w:vAlign w:val="center"/>
          </w:tcPr>
          <w:p w:rsidR="001331AF" w:rsidRPr="00547038" w:rsidRDefault="001331AF" w:rsidP="00547038">
            <w:pPr>
              <w:pStyle w:val="Default"/>
              <w:jc w:val="center"/>
              <w:rPr>
                <w:sz w:val="20"/>
                <w:szCs w:val="20"/>
              </w:rPr>
            </w:pPr>
            <w:r w:rsidRPr="00547038">
              <w:rPr>
                <w:sz w:val="20"/>
                <w:szCs w:val="20"/>
              </w:rPr>
              <w:t>городской населенный пункт</w:t>
            </w:r>
          </w:p>
        </w:tc>
        <w:tc>
          <w:tcPr>
            <w:tcW w:w="1628" w:type="dxa"/>
            <w:shd w:val="clear" w:color="auto" w:fill="auto"/>
            <w:vAlign w:val="center"/>
          </w:tcPr>
          <w:p w:rsidR="001331AF" w:rsidRPr="00547038" w:rsidRDefault="001331AF" w:rsidP="00547038">
            <w:pPr>
              <w:pStyle w:val="Default"/>
              <w:jc w:val="center"/>
              <w:rPr>
                <w:sz w:val="20"/>
                <w:szCs w:val="20"/>
              </w:rPr>
            </w:pPr>
            <w:r w:rsidRPr="00547038">
              <w:rPr>
                <w:sz w:val="20"/>
                <w:szCs w:val="20"/>
              </w:rPr>
              <w:t>сельский нас</w:t>
            </w:r>
            <w:r w:rsidRPr="00547038">
              <w:rPr>
                <w:sz w:val="20"/>
                <w:szCs w:val="20"/>
              </w:rPr>
              <w:t>е</w:t>
            </w:r>
            <w:r w:rsidRPr="00547038">
              <w:rPr>
                <w:sz w:val="20"/>
                <w:szCs w:val="20"/>
              </w:rPr>
              <w:t>ленный пункт</w:t>
            </w:r>
          </w:p>
        </w:tc>
      </w:tr>
      <w:tr w:rsidR="001331AF" w:rsidRPr="00547038" w:rsidTr="003D2842">
        <w:trPr>
          <w:trHeight w:val="205"/>
          <w:jc w:val="center"/>
        </w:trPr>
        <w:tc>
          <w:tcPr>
            <w:tcW w:w="4905" w:type="dxa"/>
            <w:shd w:val="clear" w:color="auto" w:fill="auto"/>
            <w:vAlign w:val="center"/>
          </w:tcPr>
          <w:p w:rsidR="001331AF" w:rsidRPr="00547038" w:rsidRDefault="001331AF" w:rsidP="00547038">
            <w:pPr>
              <w:pStyle w:val="Default"/>
              <w:rPr>
                <w:bCs/>
                <w:iCs/>
                <w:sz w:val="20"/>
                <w:szCs w:val="20"/>
              </w:rPr>
            </w:pPr>
            <w:r w:rsidRPr="00547038">
              <w:rPr>
                <w:bCs/>
                <w:iCs/>
                <w:sz w:val="20"/>
                <w:szCs w:val="20"/>
              </w:rPr>
              <w:t>Дошкольные образовательные организации и общео</w:t>
            </w:r>
            <w:r w:rsidRPr="00547038">
              <w:rPr>
                <w:bCs/>
                <w:iCs/>
                <w:sz w:val="20"/>
                <w:szCs w:val="20"/>
              </w:rPr>
              <w:t>б</w:t>
            </w:r>
            <w:r w:rsidRPr="00547038">
              <w:rPr>
                <w:bCs/>
                <w:iCs/>
                <w:sz w:val="20"/>
                <w:szCs w:val="20"/>
              </w:rPr>
              <w:t xml:space="preserve">разовательные организации (стены здания) </w:t>
            </w:r>
          </w:p>
        </w:tc>
        <w:tc>
          <w:tcPr>
            <w:tcW w:w="2282" w:type="dxa"/>
            <w:shd w:val="clear" w:color="auto" w:fill="auto"/>
            <w:vAlign w:val="center"/>
          </w:tcPr>
          <w:p w:rsidR="001331AF" w:rsidRPr="00547038" w:rsidRDefault="001331AF" w:rsidP="00547038">
            <w:pPr>
              <w:pStyle w:val="Default"/>
              <w:jc w:val="center"/>
              <w:rPr>
                <w:sz w:val="20"/>
                <w:szCs w:val="20"/>
              </w:rPr>
            </w:pPr>
            <w:r w:rsidRPr="00547038">
              <w:rPr>
                <w:sz w:val="20"/>
                <w:szCs w:val="20"/>
              </w:rPr>
              <w:t>25</w:t>
            </w:r>
          </w:p>
        </w:tc>
        <w:tc>
          <w:tcPr>
            <w:tcW w:w="1628" w:type="dxa"/>
            <w:shd w:val="clear" w:color="auto" w:fill="auto"/>
            <w:vAlign w:val="center"/>
          </w:tcPr>
          <w:p w:rsidR="001331AF" w:rsidRPr="00547038" w:rsidRDefault="001331AF" w:rsidP="00547038">
            <w:pPr>
              <w:pStyle w:val="Default"/>
              <w:jc w:val="center"/>
              <w:rPr>
                <w:sz w:val="20"/>
                <w:szCs w:val="20"/>
              </w:rPr>
            </w:pPr>
            <w:r w:rsidRPr="00547038">
              <w:rPr>
                <w:sz w:val="20"/>
                <w:szCs w:val="20"/>
              </w:rPr>
              <w:t>10</w:t>
            </w:r>
          </w:p>
        </w:tc>
      </w:tr>
      <w:tr w:rsidR="001331AF" w:rsidRPr="00547038" w:rsidTr="003D2842">
        <w:trPr>
          <w:trHeight w:val="90"/>
          <w:jc w:val="center"/>
        </w:trPr>
        <w:tc>
          <w:tcPr>
            <w:tcW w:w="4905" w:type="dxa"/>
            <w:shd w:val="clear" w:color="auto" w:fill="auto"/>
            <w:vAlign w:val="center"/>
          </w:tcPr>
          <w:p w:rsidR="001331AF" w:rsidRPr="00547038" w:rsidRDefault="001331AF" w:rsidP="00547038">
            <w:pPr>
              <w:pStyle w:val="Default"/>
              <w:rPr>
                <w:bCs/>
                <w:iCs/>
                <w:sz w:val="20"/>
                <w:szCs w:val="20"/>
              </w:rPr>
            </w:pPr>
            <w:r w:rsidRPr="00547038">
              <w:rPr>
                <w:bCs/>
                <w:iCs/>
                <w:sz w:val="20"/>
                <w:szCs w:val="20"/>
              </w:rPr>
              <w:t>Объекты пожарной охраны</w:t>
            </w:r>
          </w:p>
        </w:tc>
        <w:tc>
          <w:tcPr>
            <w:tcW w:w="2282" w:type="dxa"/>
            <w:shd w:val="clear" w:color="auto" w:fill="auto"/>
            <w:vAlign w:val="center"/>
          </w:tcPr>
          <w:p w:rsidR="001331AF" w:rsidRPr="00547038" w:rsidRDefault="001331AF" w:rsidP="00547038">
            <w:pPr>
              <w:pStyle w:val="Default"/>
              <w:jc w:val="center"/>
              <w:rPr>
                <w:sz w:val="20"/>
                <w:szCs w:val="20"/>
              </w:rPr>
            </w:pPr>
            <w:r w:rsidRPr="00547038">
              <w:rPr>
                <w:sz w:val="20"/>
                <w:szCs w:val="20"/>
              </w:rPr>
              <w:t>10</w:t>
            </w:r>
          </w:p>
        </w:tc>
        <w:tc>
          <w:tcPr>
            <w:tcW w:w="1628" w:type="dxa"/>
            <w:shd w:val="clear" w:color="auto" w:fill="auto"/>
            <w:vAlign w:val="center"/>
          </w:tcPr>
          <w:p w:rsidR="001331AF" w:rsidRPr="00547038" w:rsidRDefault="001331AF" w:rsidP="00547038">
            <w:pPr>
              <w:pStyle w:val="Default"/>
              <w:jc w:val="center"/>
              <w:rPr>
                <w:sz w:val="20"/>
                <w:szCs w:val="20"/>
              </w:rPr>
            </w:pPr>
            <w:r w:rsidRPr="00547038">
              <w:rPr>
                <w:sz w:val="20"/>
                <w:szCs w:val="20"/>
              </w:rPr>
              <w:t>10</w:t>
            </w:r>
          </w:p>
        </w:tc>
      </w:tr>
      <w:tr w:rsidR="001331AF" w:rsidRPr="00547038" w:rsidTr="003D2842">
        <w:trPr>
          <w:trHeight w:val="222"/>
          <w:jc w:val="center"/>
        </w:trPr>
        <w:tc>
          <w:tcPr>
            <w:tcW w:w="4905" w:type="dxa"/>
            <w:shd w:val="clear" w:color="auto" w:fill="auto"/>
            <w:vAlign w:val="center"/>
          </w:tcPr>
          <w:p w:rsidR="001331AF" w:rsidRPr="00547038" w:rsidRDefault="001331AF" w:rsidP="00547038">
            <w:pPr>
              <w:pStyle w:val="Default"/>
              <w:rPr>
                <w:bCs/>
                <w:iCs/>
                <w:sz w:val="20"/>
                <w:szCs w:val="20"/>
              </w:rPr>
            </w:pPr>
            <w:r w:rsidRPr="00547038">
              <w:rPr>
                <w:bCs/>
                <w:iCs/>
                <w:sz w:val="20"/>
                <w:szCs w:val="20"/>
              </w:rPr>
              <w:lastRenderedPageBreak/>
              <w:t xml:space="preserve">Кладбища традиционного захоронения и крематории </w:t>
            </w:r>
          </w:p>
          <w:p w:rsidR="001331AF" w:rsidRPr="00547038" w:rsidRDefault="001331AF" w:rsidP="00547038">
            <w:pPr>
              <w:pStyle w:val="Default"/>
              <w:rPr>
                <w:bCs/>
                <w:iCs/>
                <w:sz w:val="20"/>
                <w:szCs w:val="20"/>
              </w:rPr>
            </w:pPr>
            <w:r w:rsidRPr="00547038">
              <w:rPr>
                <w:bCs/>
                <w:iCs/>
                <w:sz w:val="20"/>
                <w:szCs w:val="20"/>
              </w:rPr>
              <w:t xml:space="preserve">Кладбища для погребения после кремации </w:t>
            </w:r>
          </w:p>
        </w:tc>
        <w:tc>
          <w:tcPr>
            <w:tcW w:w="2282" w:type="dxa"/>
            <w:shd w:val="clear" w:color="auto" w:fill="auto"/>
            <w:vAlign w:val="center"/>
          </w:tcPr>
          <w:p w:rsidR="001331AF" w:rsidRPr="00547038" w:rsidRDefault="001331AF" w:rsidP="00547038">
            <w:pPr>
              <w:pStyle w:val="Default"/>
              <w:jc w:val="center"/>
              <w:rPr>
                <w:sz w:val="20"/>
                <w:szCs w:val="20"/>
              </w:rPr>
            </w:pPr>
            <w:r w:rsidRPr="00547038">
              <w:rPr>
                <w:sz w:val="20"/>
                <w:szCs w:val="20"/>
              </w:rPr>
              <w:t>6</w:t>
            </w:r>
          </w:p>
        </w:tc>
        <w:tc>
          <w:tcPr>
            <w:tcW w:w="1628" w:type="dxa"/>
            <w:shd w:val="clear" w:color="auto" w:fill="auto"/>
            <w:vAlign w:val="center"/>
          </w:tcPr>
          <w:p w:rsidR="001331AF" w:rsidRPr="00547038" w:rsidRDefault="001331AF" w:rsidP="00547038">
            <w:pPr>
              <w:pStyle w:val="Default"/>
              <w:jc w:val="center"/>
              <w:rPr>
                <w:sz w:val="20"/>
                <w:szCs w:val="20"/>
              </w:rPr>
            </w:pPr>
            <w:r w:rsidRPr="00547038">
              <w:rPr>
                <w:sz w:val="20"/>
                <w:szCs w:val="20"/>
              </w:rPr>
              <w:t>6</w:t>
            </w:r>
          </w:p>
        </w:tc>
      </w:tr>
    </w:tbl>
    <w:p w:rsidR="00C73AE0" w:rsidRPr="00547038" w:rsidRDefault="00C73AE0" w:rsidP="00547038">
      <w:pPr>
        <w:pStyle w:val="20"/>
        <w:numPr>
          <w:ilvl w:val="1"/>
          <w:numId w:val="13"/>
        </w:numPr>
        <w:ind w:left="0" w:firstLine="0"/>
        <w:rPr>
          <w:rFonts w:cs="Times New Roman"/>
          <w:i w:val="0"/>
        </w:rPr>
      </w:pPr>
      <w:bookmarkStart w:id="180" w:name="_Toc67911392"/>
      <w:r w:rsidRPr="00547038">
        <w:rPr>
          <w:rFonts w:cs="Times New Roman"/>
          <w:i w:val="0"/>
        </w:rPr>
        <w:t>Требования по обеспечению охраны окружающей среды, учитываемые при подготовке МНГП</w:t>
      </w:r>
      <w:bookmarkEnd w:id="180"/>
    </w:p>
    <w:p w:rsidR="00C73AE0" w:rsidRPr="00547038" w:rsidRDefault="00C73AE0" w:rsidP="00547038">
      <w:pPr>
        <w:rPr>
          <w:rFonts w:cs="Times New Roman"/>
        </w:rPr>
      </w:pPr>
      <w:r w:rsidRPr="00547038">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547038">
        <w:rPr>
          <w:rFonts w:cs="Times New Roman"/>
        </w:rPr>
        <w:t>0.1</w:t>
      </w:r>
      <w:r w:rsidRPr="00547038">
        <w:rPr>
          <w:rFonts w:cs="Times New Roman"/>
        </w:rPr>
        <w:t>.</w:t>
      </w:r>
    </w:p>
    <w:p w:rsidR="00C73AE0" w:rsidRPr="00547038" w:rsidRDefault="00C73AE0" w:rsidP="00547038">
      <w:pPr>
        <w:spacing w:before="120"/>
        <w:rPr>
          <w:rFonts w:cs="Times New Roman"/>
          <w:i/>
        </w:rPr>
      </w:pPr>
      <w:r w:rsidRPr="00547038">
        <w:rPr>
          <w:rFonts w:cs="Times New Roman"/>
          <w:i/>
        </w:rPr>
        <w:t>Таблица 2.1</w:t>
      </w:r>
      <w:r w:rsidR="00921B45" w:rsidRPr="00547038">
        <w:rPr>
          <w:rFonts w:cs="Times New Roman"/>
          <w:i/>
        </w:rPr>
        <w:t xml:space="preserve">0.1. -  </w:t>
      </w:r>
      <w:r w:rsidRPr="00547038">
        <w:rPr>
          <w:rFonts w:cs="Times New Roman"/>
          <w:i/>
        </w:rPr>
        <w:t>Разрешенные параметры допустимых уровней воздействия</w:t>
      </w:r>
      <w:r w:rsidR="00121D63" w:rsidRPr="00547038">
        <w:rPr>
          <w:rFonts w:cs="Times New Roman"/>
          <w:i/>
        </w:rPr>
        <w:t xml:space="preserve"> </w:t>
      </w:r>
      <w:r w:rsidRPr="00547038">
        <w:rPr>
          <w:rFonts w:cs="Times New Roman"/>
          <w:i/>
        </w:rPr>
        <w:t>на чел</w:t>
      </w:r>
      <w:r w:rsidRPr="00547038">
        <w:rPr>
          <w:rFonts w:cs="Times New Roman"/>
          <w:i/>
        </w:rPr>
        <w:t>о</w:t>
      </w:r>
      <w:r w:rsidRPr="00547038">
        <w:rPr>
          <w:rFonts w:cs="Times New Roman"/>
          <w:i/>
        </w:rPr>
        <w:t>века и условия проживания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9"/>
        <w:gridCol w:w="1276"/>
        <w:gridCol w:w="1960"/>
        <w:gridCol w:w="1960"/>
        <w:gridCol w:w="2804"/>
      </w:tblGrid>
      <w:tr w:rsidR="00C73AE0" w:rsidRPr="00547038" w:rsidTr="00547038">
        <w:trPr>
          <w:cantSplit/>
          <w:trHeight w:val="1008"/>
          <w:tblHeader/>
        </w:trPr>
        <w:tc>
          <w:tcPr>
            <w:tcW w:w="1809"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Функциональная зона</w:t>
            </w:r>
          </w:p>
        </w:tc>
        <w:tc>
          <w:tcPr>
            <w:tcW w:w="1276"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Максимал</w:t>
            </w:r>
            <w:r w:rsidRPr="00547038">
              <w:rPr>
                <w:bCs/>
                <w:sz w:val="20"/>
                <w:szCs w:val="20"/>
              </w:rPr>
              <w:t>ь</w:t>
            </w:r>
            <w:r w:rsidRPr="00547038">
              <w:rPr>
                <w:bCs/>
                <w:sz w:val="20"/>
                <w:szCs w:val="20"/>
              </w:rPr>
              <w:t xml:space="preserve">ный уровень звукового воздействия, </w:t>
            </w:r>
            <w:proofErr w:type="spellStart"/>
            <w:r w:rsidRPr="00547038">
              <w:rPr>
                <w:bCs/>
                <w:sz w:val="20"/>
                <w:szCs w:val="20"/>
              </w:rPr>
              <w:t>дБА</w:t>
            </w:r>
            <w:proofErr w:type="spellEnd"/>
          </w:p>
        </w:tc>
        <w:tc>
          <w:tcPr>
            <w:tcW w:w="1960"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Максимальный ур</w:t>
            </w:r>
            <w:r w:rsidRPr="00547038">
              <w:rPr>
                <w:bCs/>
                <w:sz w:val="20"/>
                <w:szCs w:val="20"/>
              </w:rPr>
              <w:t>о</w:t>
            </w:r>
            <w:r w:rsidRPr="00547038">
              <w:rPr>
                <w:bCs/>
                <w:sz w:val="20"/>
                <w:szCs w:val="20"/>
              </w:rPr>
              <w:t>вень загрязнения а</w:t>
            </w:r>
            <w:r w:rsidRPr="00547038">
              <w:rPr>
                <w:bCs/>
                <w:sz w:val="20"/>
                <w:szCs w:val="20"/>
              </w:rPr>
              <w:t>т</w:t>
            </w:r>
            <w:r w:rsidRPr="00547038">
              <w:rPr>
                <w:bCs/>
                <w:sz w:val="20"/>
                <w:szCs w:val="20"/>
              </w:rPr>
              <w:t>мосферного воздуха (предельно допуст</w:t>
            </w:r>
            <w:r w:rsidRPr="00547038">
              <w:rPr>
                <w:bCs/>
                <w:sz w:val="20"/>
                <w:szCs w:val="20"/>
              </w:rPr>
              <w:t>и</w:t>
            </w:r>
            <w:r w:rsidRPr="00547038">
              <w:rPr>
                <w:bCs/>
                <w:sz w:val="20"/>
                <w:szCs w:val="20"/>
              </w:rPr>
              <w:t>мые концентрации (ПДК)</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Максимальный ур</w:t>
            </w:r>
            <w:r w:rsidRPr="00547038">
              <w:rPr>
                <w:bCs/>
                <w:sz w:val="20"/>
                <w:szCs w:val="20"/>
              </w:rPr>
              <w:t>о</w:t>
            </w:r>
            <w:r w:rsidRPr="00547038">
              <w:rPr>
                <w:bCs/>
                <w:sz w:val="20"/>
                <w:szCs w:val="20"/>
              </w:rPr>
              <w:t>вень электромагни</w:t>
            </w:r>
            <w:r w:rsidRPr="00547038">
              <w:rPr>
                <w:bCs/>
                <w:sz w:val="20"/>
                <w:szCs w:val="20"/>
              </w:rPr>
              <w:t>т</w:t>
            </w:r>
            <w:r w:rsidRPr="00547038">
              <w:rPr>
                <w:bCs/>
                <w:sz w:val="20"/>
                <w:szCs w:val="20"/>
              </w:rPr>
              <w:t>ного излучения от радиотехнических объектов</w:t>
            </w:r>
          </w:p>
          <w:p w:rsidR="00C73AE0" w:rsidRPr="00547038" w:rsidRDefault="00C73AE0" w:rsidP="00547038">
            <w:pPr>
              <w:pStyle w:val="Default"/>
              <w:jc w:val="center"/>
              <w:rPr>
                <w:sz w:val="20"/>
                <w:szCs w:val="20"/>
              </w:rPr>
            </w:pPr>
            <w:r w:rsidRPr="00547038">
              <w:rPr>
                <w:bCs/>
                <w:sz w:val="20"/>
                <w:szCs w:val="20"/>
              </w:rPr>
              <w:t>(предельно допуст</w:t>
            </w:r>
            <w:r w:rsidRPr="00547038">
              <w:rPr>
                <w:bCs/>
                <w:sz w:val="20"/>
                <w:szCs w:val="20"/>
              </w:rPr>
              <w:t>и</w:t>
            </w:r>
            <w:r w:rsidRPr="00547038">
              <w:rPr>
                <w:bCs/>
                <w:sz w:val="20"/>
                <w:szCs w:val="20"/>
              </w:rPr>
              <w:t>мые уровни (ПДУ)</w:t>
            </w:r>
          </w:p>
        </w:tc>
        <w:tc>
          <w:tcPr>
            <w:tcW w:w="2804" w:type="dxa"/>
            <w:shd w:val="clear" w:color="auto" w:fill="auto"/>
            <w:vAlign w:val="center"/>
          </w:tcPr>
          <w:p w:rsidR="00C73AE0" w:rsidRPr="00547038" w:rsidRDefault="00C73AE0" w:rsidP="00547038">
            <w:pPr>
              <w:pStyle w:val="Default"/>
              <w:jc w:val="center"/>
              <w:rPr>
                <w:sz w:val="20"/>
                <w:szCs w:val="20"/>
              </w:rPr>
            </w:pPr>
            <w:r w:rsidRPr="00547038">
              <w:rPr>
                <w:bCs/>
                <w:sz w:val="20"/>
                <w:szCs w:val="20"/>
              </w:rPr>
              <w:t>Загрязненность сточных вод</w:t>
            </w:r>
          </w:p>
        </w:tc>
      </w:tr>
      <w:tr w:rsidR="00C73AE0" w:rsidRPr="00547038" w:rsidTr="00547038">
        <w:trPr>
          <w:cantSplit/>
          <w:trHeight w:val="40"/>
        </w:trPr>
        <w:tc>
          <w:tcPr>
            <w:tcW w:w="1809" w:type="dxa"/>
            <w:shd w:val="clear" w:color="auto" w:fill="auto"/>
            <w:vAlign w:val="center"/>
          </w:tcPr>
          <w:p w:rsidR="00C73AE0" w:rsidRPr="00547038" w:rsidRDefault="00C73AE0" w:rsidP="00547038">
            <w:pPr>
              <w:pStyle w:val="Default"/>
              <w:rPr>
                <w:sz w:val="20"/>
                <w:szCs w:val="20"/>
              </w:rPr>
            </w:pPr>
            <w:r w:rsidRPr="00547038">
              <w:rPr>
                <w:sz w:val="20"/>
                <w:szCs w:val="20"/>
              </w:rPr>
              <w:t>Жилые зоны:</w:t>
            </w:r>
          </w:p>
        </w:tc>
        <w:tc>
          <w:tcPr>
            <w:tcW w:w="1276" w:type="dxa"/>
            <w:shd w:val="clear" w:color="auto" w:fill="auto"/>
            <w:vAlign w:val="center"/>
          </w:tcPr>
          <w:p w:rsidR="00C73AE0" w:rsidRPr="00547038" w:rsidRDefault="00C73AE0" w:rsidP="00547038">
            <w:pPr>
              <w:pStyle w:val="Default"/>
              <w:jc w:val="center"/>
              <w:rPr>
                <w:sz w:val="20"/>
                <w:szCs w:val="20"/>
              </w:rPr>
            </w:pPr>
          </w:p>
        </w:tc>
        <w:tc>
          <w:tcPr>
            <w:tcW w:w="1960" w:type="dxa"/>
            <w:shd w:val="clear" w:color="auto" w:fill="auto"/>
            <w:vAlign w:val="center"/>
          </w:tcPr>
          <w:p w:rsidR="00C73AE0" w:rsidRPr="00547038" w:rsidRDefault="00C73AE0" w:rsidP="00547038">
            <w:pPr>
              <w:pStyle w:val="Default"/>
              <w:jc w:val="center"/>
              <w:rPr>
                <w:sz w:val="20"/>
                <w:szCs w:val="20"/>
              </w:rPr>
            </w:pPr>
          </w:p>
        </w:tc>
        <w:tc>
          <w:tcPr>
            <w:tcW w:w="1960" w:type="dxa"/>
            <w:shd w:val="clear" w:color="auto" w:fill="auto"/>
            <w:vAlign w:val="center"/>
          </w:tcPr>
          <w:p w:rsidR="00C73AE0" w:rsidRPr="00547038" w:rsidRDefault="00C73AE0" w:rsidP="00547038">
            <w:pPr>
              <w:pStyle w:val="Default"/>
              <w:jc w:val="center"/>
              <w:rPr>
                <w:sz w:val="20"/>
                <w:szCs w:val="20"/>
              </w:rPr>
            </w:pPr>
          </w:p>
        </w:tc>
        <w:tc>
          <w:tcPr>
            <w:tcW w:w="2804" w:type="dxa"/>
            <w:shd w:val="clear" w:color="auto" w:fill="auto"/>
            <w:vAlign w:val="center"/>
          </w:tcPr>
          <w:p w:rsidR="00C73AE0" w:rsidRPr="00547038" w:rsidRDefault="00C73AE0" w:rsidP="00547038">
            <w:pPr>
              <w:pStyle w:val="Default"/>
              <w:jc w:val="center"/>
              <w:rPr>
                <w:sz w:val="20"/>
                <w:szCs w:val="20"/>
              </w:rPr>
            </w:pPr>
          </w:p>
        </w:tc>
      </w:tr>
      <w:tr w:rsidR="00C73AE0" w:rsidRPr="00547038" w:rsidTr="00547038">
        <w:trPr>
          <w:cantSplit/>
          <w:trHeight w:val="1470"/>
        </w:trPr>
        <w:tc>
          <w:tcPr>
            <w:tcW w:w="1809" w:type="dxa"/>
            <w:shd w:val="clear" w:color="auto" w:fill="auto"/>
            <w:vAlign w:val="center"/>
          </w:tcPr>
          <w:p w:rsidR="00C73AE0" w:rsidRPr="00547038" w:rsidRDefault="00C73AE0" w:rsidP="00547038">
            <w:pPr>
              <w:pStyle w:val="Default"/>
              <w:rPr>
                <w:sz w:val="20"/>
                <w:szCs w:val="20"/>
              </w:rPr>
            </w:pPr>
            <w:r w:rsidRPr="00547038">
              <w:rPr>
                <w:sz w:val="20"/>
                <w:szCs w:val="20"/>
              </w:rPr>
              <w:t>Индивидуальная жилищная застро</w:t>
            </w:r>
            <w:r w:rsidRPr="00547038">
              <w:rPr>
                <w:sz w:val="20"/>
                <w:szCs w:val="20"/>
              </w:rPr>
              <w:t>й</w:t>
            </w:r>
            <w:r w:rsidRPr="00547038">
              <w:rPr>
                <w:sz w:val="20"/>
                <w:szCs w:val="20"/>
              </w:rPr>
              <w:t>ка и малоэтажная застройка</w:t>
            </w:r>
          </w:p>
        </w:tc>
        <w:tc>
          <w:tcPr>
            <w:tcW w:w="1276" w:type="dxa"/>
            <w:shd w:val="clear" w:color="auto" w:fill="auto"/>
            <w:vAlign w:val="center"/>
          </w:tcPr>
          <w:p w:rsidR="00C73AE0" w:rsidRPr="00547038" w:rsidRDefault="00C73AE0" w:rsidP="00547038">
            <w:pPr>
              <w:pStyle w:val="Default"/>
              <w:jc w:val="center"/>
              <w:rPr>
                <w:sz w:val="20"/>
                <w:szCs w:val="20"/>
              </w:rPr>
            </w:pPr>
            <w:r w:rsidRPr="00547038">
              <w:rPr>
                <w:sz w:val="20"/>
                <w:szCs w:val="20"/>
              </w:rPr>
              <w:t>70</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1 ПДК</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1 ПДУ</w:t>
            </w:r>
          </w:p>
        </w:tc>
        <w:tc>
          <w:tcPr>
            <w:tcW w:w="2804" w:type="dxa"/>
            <w:shd w:val="clear" w:color="auto" w:fill="auto"/>
            <w:vAlign w:val="center"/>
          </w:tcPr>
          <w:p w:rsidR="00C73AE0" w:rsidRPr="00547038" w:rsidRDefault="00C73AE0" w:rsidP="00547038">
            <w:pPr>
              <w:pStyle w:val="Default"/>
              <w:jc w:val="center"/>
              <w:rPr>
                <w:sz w:val="20"/>
                <w:szCs w:val="20"/>
              </w:rPr>
            </w:pPr>
            <w:r w:rsidRPr="00547038">
              <w:rPr>
                <w:sz w:val="20"/>
                <w:szCs w:val="20"/>
              </w:rPr>
              <w:t>Нормативно очищенные стоки на локальных очистных соор</w:t>
            </w:r>
            <w:r w:rsidRPr="00547038">
              <w:rPr>
                <w:sz w:val="20"/>
                <w:szCs w:val="20"/>
              </w:rPr>
              <w:t>у</w:t>
            </w:r>
            <w:r w:rsidRPr="00547038">
              <w:rPr>
                <w:sz w:val="20"/>
                <w:szCs w:val="20"/>
              </w:rPr>
              <w:t>жениях или хранение в герм</w:t>
            </w:r>
            <w:r w:rsidRPr="00547038">
              <w:rPr>
                <w:sz w:val="20"/>
                <w:szCs w:val="20"/>
              </w:rPr>
              <w:t>е</w:t>
            </w:r>
            <w:r w:rsidRPr="00547038">
              <w:rPr>
                <w:sz w:val="20"/>
                <w:szCs w:val="20"/>
              </w:rPr>
              <w:t>тичных выгребных ямах с п</w:t>
            </w:r>
            <w:r w:rsidRPr="00547038">
              <w:rPr>
                <w:sz w:val="20"/>
                <w:szCs w:val="20"/>
              </w:rPr>
              <w:t>о</w:t>
            </w:r>
            <w:r w:rsidRPr="00547038">
              <w:rPr>
                <w:sz w:val="20"/>
                <w:szCs w:val="20"/>
              </w:rPr>
              <w:t xml:space="preserve">следующим вывозом на </w:t>
            </w:r>
            <w:r w:rsidR="007E062A" w:rsidRPr="00547038">
              <w:rPr>
                <w:sz w:val="20"/>
                <w:szCs w:val="20"/>
              </w:rPr>
              <w:t>кан</w:t>
            </w:r>
            <w:r w:rsidR="007E062A" w:rsidRPr="00547038">
              <w:rPr>
                <w:sz w:val="20"/>
                <w:szCs w:val="20"/>
              </w:rPr>
              <w:t>а</w:t>
            </w:r>
            <w:r w:rsidR="007E062A" w:rsidRPr="00547038">
              <w:rPr>
                <w:sz w:val="20"/>
                <w:szCs w:val="20"/>
              </w:rPr>
              <w:t>лизационные очистные соор</w:t>
            </w:r>
            <w:r w:rsidR="007E062A" w:rsidRPr="00547038">
              <w:rPr>
                <w:sz w:val="20"/>
                <w:szCs w:val="20"/>
              </w:rPr>
              <w:t>у</w:t>
            </w:r>
            <w:r w:rsidR="007E062A" w:rsidRPr="00547038">
              <w:rPr>
                <w:sz w:val="20"/>
                <w:szCs w:val="20"/>
              </w:rPr>
              <w:t>жения (</w:t>
            </w:r>
            <w:r w:rsidRPr="00547038">
              <w:rPr>
                <w:sz w:val="20"/>
                <w:szCs w:val="20"/>
              </w:rPr>
              <w:t>КОС</w:t>
            </w:r>
            <w:r w:rsidR="007E062A" w:rsidRPr="00547038">
              <w:rPr>
                <w:sz w:val="20"/>
                <w:szCs w:val="20"/>
              </w:rPr>
              <w:t>)</w:t>
            </w:r>
            <w:r w:rsidRPr="00547038">
              <w:rPr>
                <w:sz w:val="20"/>
                <w:szCs w:val="20"/>
              </w:rPr>
              <w:t>.</w:t>
            </w:r>
          </w:p>
        </w:tc>
      </w:tr>
      <w:tr w:rsidR="00C73AE0" w:rsidRPr="00547038" w:rsidTr="00547038">
        <w:trPr>
          <w:cantSplit/>
          <w:trHeight w:val="81"/>
        </w:trPr>
        <w:tc>
          <w:tcPr>
            <w:tcW w:w="1809" w:type="dxa"/>
            <w:shd w:val="clear" w:color="auto" w:fill="auto"/>
            <w:vAlign w:val="center"/>
          </w:tcPr>
          <w:p w:rsidR="00C73AE0" w:rsidRPr="00547038" w:rsidRDefault="00C73AE0" w:rsidP="00547038">
            <w:pPr>
              <w:pStyle w:val="Default"/>
              <w:rPr>
                <w:sz w:val="20"/>
                <w:szCs w:val="20"/>
              </w:rPr>
            </w:pPr>
            <w:r w:rsidRPr="00547038">
              <w:rPr>
                <w:sz w:val="20"/>
                <w:szCs w:val="20"/>
              </w:rPr>
              <w:t xml:space="preserve">Производственные зоны </w:t>
            </w:r>
          </w:p>
        </w:tc>
        <w:tc>
          <w:tcPr>
            <w:tcW w:w="1276" w:type="dxa"/>
            <w:shd w:val="clear" w:color="auto" w:fill="auto"/>
            <w:vAlign w:val="center"/>
          </w:tcPr>
          <w:p w:rsidR="00C73AE0" w:rsidRPr="00547038" w:rsidRDefault="00C73AE0" w:rsidP="00547038">
            <w:pPr>
              <w:pStyle w:val="Default"/>
              <w:jc w:val="center"/>
              <w:rPr>
                <w:sz w:val="20"/>
                <w:szCs w:val="20"/>
              </w:rPr>
            </w:pPr>
            <w:r w:rsidRPr="00547038">
              <w:rPr>
                <w:sz w:val="20"/>
                <w:szCs w:val="20"/>
              </w:rPr>
              <w:t xml:space="preserve">Нормируется по границе объединенной </w:t>
            </w:r>
            <w:r w:rsidR="007E062A" w:rsidRPr="00547038">
              <w:rPr>
                <w:sz w:val="20"/>
                <w:szCs w:val="20"/>
              </w:rPr>
              <w:t>санитарно-защитной зоны (</w:t>
            </w:r>
            <w:r w:rsidRPr="00547038">
              <w:rPr>
                <w:sz w:val="20"/>
                <w:szCs w:val="20"/>
              </w:rPr>
              <w:t>СЗЗ</w:t>
            </w:r>
            <w:r w:rsidR="007E062A" w:rsidRPr="00547038">
              <w:rPr>
                <w:sz w:val="20"/>
                <w:szCs w:val="20"/>
              </w:rPr>
              <w:t>)</w:t>
            </w:r>
          </w:p>
          <w:p w:rsidR="00C73AE0" w:rsidRPr="00547038" w:rsidRDefault="00C73AE0" w:rsidP="00547038">
            <w:pPr>
              <w:pStyle w:val="Default"/>
              <w:jc w:val="center"/>
              <w:rPr>
                <w:sz w:val="20"/>
                <w:szCs w:val="20"/>
              </w:rPr>
            </w:pPr>
            <w:r w:rsidRPr="00547038">
              <w:rPr>
                <w:sz w:val="20"/>
                <w:szCs w:val="20"/>
              </w:rPr>
              <w:t>70</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Нормируется по гр</w:t>
            </w:r>
            <w:r w:rsidRPr="00547038">
              <w:rPr>
                <w:sz w:val="20"/>
                <w:szCs w:val="20"/>
              </w:rPr>
              <w:t>а</w:t>
            </w:r>
            <w:r w:rsidRPr="00547038">
              <w:rPr>
                <w:sz w:val="20"/>
                <w:szCs w:val="20"/>
              </w:rPr>
              <w:t>нице объединенной СЗЗ</w:t>
            </w:r>
          </w:p>
          <w:p w:rsidR="00C73AE0" w:rsidRPr="00547038" w:rsidRDefault="00C73AE0" w:rsidP="00547038">
            <w:pPr>
              <w:pStyle w:val="Default"/>
              <w:jc w:val="center"/>
              <w:rPr>
                <w:sz w:val="20"/>
                <w:szCs w:val="20"/>
              </w:rPr>
            </w:pPr>
            <w:r w:rsidRPr="00547038">
              <w:rPr>
                <w:sz w:val="20"/>
                <w:szCs w:val="20"/>
              </w:rPr>
              <w:t>1 ПДК</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Нормируется</w:t>
            </w:r>
          </w:p>
          <w:p w:rsidR="00C73AE0" w:rsidRPr="00547038" w:rsidRDefault="00C73AE0" w:rsidP="00547038">
            <w:pPr>
              <w:pStyle w:val="Default"/>
              <w:jc w:val="center"/>
              <w:rPr>
                <w:sz w:val="20"/>
                <w:szCs w:val="20"/>
              </w:rPr>
            </w:pPr>
            <w:r w:rsidRPr="00547038">
              <w:rPr>
                <w:sz w:val="20"/>
                <w:szCs w:val="20"/>
              </w:rPr>
              <w:t>по границе</w:t>
            </w:r>
          </w:p>
          <w:p w:rsidR="00C73AE0" w:rsidRPr="00547038" w:rsidRDefault="00C73AE0" w:rsidP="00547038">
            <w:pPr>
              <w:pStyle w:val="Default"/>
              <w:jc w:val="center"/>
              <w:rPr>
                <w:sz w:val="20"/>
                <w:szCs w:val="20"/>
              </w:rPr>
            </w:pPr>
            <w:r w:rsidRPr="00547038">
              <w:rPr>
                <w:sz w:val="20"/>
                <w:szCs w:val="20"/>
              </w:rPr>
              <w:t>объединенной СЗЗ</w:t>
            </w:r>
          </w:p>
          <w:p w:rsidR="00C73AE0" w:rsidRPr="00547038" w:rsidRDefault="00C73AE0" w:rsidP="00547038">
            <w:pPr>
              <w:pStyle w:val="Default"/>
              <w:jc w:val="center"/>
              <w:rPr>
                <w:sz w:val="20"/>
                <w:szCs w:val="20"/>
              </w:rPr>
            </w:pPr>
            <w:r w:rsidRPr="00547038">
              <w:rPr>
                <w:sz w:val="20"/>
                <w:szCs w:val="20"/>
              </w:rPr>
              <w:t>1 ПДУ</w:t>
            </w:r>
          </w:p>
        </w:tc>
        <w:tc>
          <w:tcPr>
            <w:tcW w:w="2804" w:type="dxa"/>
            <w:shd w:val="clear" w:color="auto" w:fill="auto"/>
            <w:vAlign w:val="center"/>
          </w:tcPr>
          <w:p w:rsidR="00C73AE0" w:rsidRPr="00547038" w:rsidRDefault="00C73AE0" w:rsidP="00547038">
            <w:pPr>
              <w:pStyle w:val="Default"/>
              <w:rPr>
                <w:sz w:val="20"/>
                <w:szCs w:val="20"/>
              </w:rPr>
            </w:pPr>
            <w:r w:rsidRPr="00547038">
              <w:rPr>
                <w:sz w:val="20"/>
                <w:szCs w:val="20"/>
              </w:rPr>
              <w:t>Нормативно очищенные стоки на локальных очистных соор</w:t>
            </w:r>
            <w:r w:rsidRPr="00547038">
              <w:rPr>
                <w:sz w:val="20"/>
                <w:szCs w:val="20"/>
              </w:rPr>
              <w:t>у</w:t>
            </w:r>
            <w:r w:rsidRPr="00547038">
              <w:rPr>
                <w:sz w:val="20"/>
                <w:szCs w:val="20"/>
              </w:rPr>
              <w:t xml:space="preserve">жениях с самостоятельным или централизованным выпуском </w:t>
            </w:r>
          </w:p>
        </w:tc>
      </w:tr>
      <w:tr w:rsidR="00C73AE0" w:rsidRPr="00547038" w:rsidTr="00547038">
        <w:trPr>
          <w:cantSplit/>
          <w:trHeight w:val="81"/>
        </w:trPr>
        <w:tc>
          <w:tcPr>
            <w:tcW w:w="1809" w:type="dxa"/>
            <w:shd w:val="clear" w:color="auto" w:fill="auto"/>
            <w:vAlign w:val="center"/>
          </w:tcPr>
          <w:p w:rsidR="00C73AE0" w:rsidRPr="00547038" w:rsidRDefault="00C73AE0" w:rsidP="00547038">
            <w:pPr>
              <w:pStyle w:val="Default"/>
              <w:rPr>
                <w:sz w:val="20"/>
                <w:szCs w:val="20"/>
              </w:rPr>
            </w:pPr>
            <w:r w:rsidRPr="00547038">
              <w:rPr>
                <w:sz w:val="20"/>
                <w:szCs w:val="20"/>
              </w:rPr>
              <w:t>Рекреационные з</w:t>
            </w:r>
            <w:r w:rsidRPr="00547038">
              <w:rPr>
                <w:sz w:val="20"/>
                <w:szCs w:val="20"/>
              </w:rPr>
              <w:t>о</w:t>
            </w:r>
            <w:r w:rsidRPr="00547038">
              <w:rPr>
                <w:sz w:val="20"/>
                <w:szCs w:val="20"/>
              </w:rPr>
              <w:t xml:space="preserve">ны </w:t>
            </w:r>
          </w:p>
        </w:tc>
        <w:tc>
          <w:tcPr>
            <w:tcW w:w="1276" w:type="dxa"/>
            <w:shd w:val="clear" w:color="auto" w:fill="auto"/>
            <w:vAlign w:val="center"/>
          </w:tcPr>
          <w:p w:rsidR="00C73AE0" w:rsidRPr="00547038" w:rsidRDefault="00C73AE0" w:rsidP="00547038">
            <w:pPr>
              <w:pStyle w:val="Default"/>
              <w:jc w:val="center"/>
              <w:rPr>
                <w:sz w:val="20"/>
                <w:szCs w:val="20"/>
              </w:rPr>
            </w:pPr>
            <w:r w:rsidRPr="00547038">
              <w:rPr>
                <w:sz w:val="20"/>
                <w:szCs w:val="20"/>
              </w:rPr>
              <w:t>60</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0,8 ПДК</w:t>
            </w:r>
          </w:p>
        </w:tc>
        <w:tc>
          <w:tcPr>
            <w:tcW w:w="1960" w:type="dxa"/>
            <w:shd w:val="clear" w:color="auto" w:fill="auto"/>
            <w:vAlign w:val="center"/>
          </w:tcPr>
          <w:p w:rsidR="00C73AE0" w:rsidRPr="00547038" w:rsidRDefault="00C73AE0" w:rsidP="00547038">
            <w:pPr>
              <w:pStyle w:val="Default"/>
              <w:jc w:val="center"/>
              <w:rPr>
                <w:sz w:val="20"/>
                <w:szCs w:val="20"/>
              </w:rPr>
            </w:pPr>
            <w:r w:rsidRPr="00547038">
              <w:rPr>
                <w:sz w:val="20"/>
                <w:szCs w:val="20"/>
              </w:rPr>
              <w:t>1 ПДУ</w:t>
            </w:r>
          </w:p>
        </w:tc>
        <w:tc>
          <w:tcPr>
            <w:tcW w:w="2804" w:type="dxa"/>
            <w:shd w:val="clear" w:color="auto" w:fill="auto"/>
            <w:vAlign w:val="center"/>
          </w:tcPr>
          <w:p w:rsidR="00C73AE0" w:rsidRPr="00547038" w:rsidRDefault="00C73AE0" w:rsidP="00547038">
            <w:pPr>
              <w:pStyle w:val="Default"/>
              <w:rPr>
                <w:sz w:val="20"/>
                <w:szCs w:val="20"/>
              </w:rPr>
            </w:pPr>
            <w:r w:rsidRPr="00547038">
              <w:rPr>
                <w:sz w:val="20"/>
                <w:szCs w:val="20"/>
              </w:rPr>
              <w:t>Нормативно очищенные стоки на локальных очистных соор</w:t>
            </w:r>
            <w:r w:rsidRPr="00547038">
              <w:rPr>
                <w:sz w:val="20"/>
                <w:szCs w:val="20"/>
              </w:rPr>
              <w:t>у</w:t>
            </w:r>
            <w:r w:rsidRPr="00547038">
              <w:rPr>
                <w:sz w:val="20"/>
                <w:szCs w:val="20"/>
              </w:rPr>
              <w:t>жениях с возможным самосто</w:t>
            </w:r>
            <w:r w:rsidRPr="00547038">
              <w:rPr>
                <w:sz w:val="20"/>
                <w:szCs w:val="20"/>
              </w:rPr>
              <w:t>я</w:t>
            </w:r>
            <w:r w:rsidRPr="00547038">
              <w:rPr>
                <w:sz w:val="20"/>
                <w:szCs w:val="20"/>
              </w:rPr>
              <w:t xml:space="preserve">тельным выпуском </w:t>
            </w:r>
          </w:p>
        </w:tc>
      </w:tr>
      <w:tr w:rsidR="00C73AE0" w:rsidRPr="00547038" w:rsidTr="00547038">
        <w:trPr>
          <w:cantSplit/>
          <w:trHeight w:val="81"/>
        </w:trPr>
        <w:tc>
          <w:tcPr>
            <w:tcW w:w="9809" w:type="dxa"/>
            <w:gridSpan w:val="5"/>
            <w:shd w:val="clear" w:color="auto" w:fill="auto"/>
            <w:vAlign w:val="center"/>
          </w:tcPr>
          <w:p w:rsidR="00C73AE0" w:rsidRPr="00547038" w:rsidRDefault="00C73AE0" w:rsidP="00547038">
            <w:pPr>
              <w:pStyle w:val="Default"/>
              <w:rPr>
                <w:sz w:val="20"/>
                <w:szCs w:val="20"/>
              </w:rPr>
            </w:pPr>
            <w:r w:rsidRPr="00547038">
              <w:rPr>
                <w:sz w:val="20"/>
                <w:szCs w:val="20"/>
              </w:rPr>
              <w:t>Примечание:</w:t>
            </w:r>
          </w:p>
          <w:p w:rsidR="00C73AE0" w:rsidRPr="00547038" w:rsidRDefault="00C73AE0" w:rsidP="00547038">
            <w:pPr>
              <w:pStyle w:val="Default"/>
              <w:rPr>
                <w:sz w:val="20"/>
                <w:szCs w:val="20"/>
              </w:rPr>
            </w:pPr>
            <w:r w:rsidRPr="00547038">
              <w:rPr>
                <w:sz w:val="20"/>
                <w:szCs w:val="20"/>
              </w:rPr>
              <w:t>1. Значение максимально допустимых уровней относятся к территориям, расположенным внутри зон. На гран</w:t>
            </w:r>
            <w:r w:rsidRPr="00547038">
              <w:rPr>
                <w:sz w:val="20"/>
                <w:szCs w:val="20"/>
              </w:rPr>
              <w:t>и</w:t>
            </w:r>
            <w:r w:rsidRPr="00547038">
              <w:rPr>
                <w:sz w:val="20"/>
                <w:szCs w:val="20"/>
              </w:rPr>
              <w:t>цах зон должны обеспечиваться значения уровней воздействия, соответствующие меньшему значению их разр</w:t>
            </w:r>
            <w:r w:rsidRPr="00547038">
              <w:rPr>
                <w:sz w:val="20"/>
                <w:szCs w:val="20"/>
              </w:rPr>
              <w:t>е</w:t>
            </w:r>
            <w:r w:rsidRPr="00547038">
              <w:rPr>
                <w:sz w:val="20"/>
                <w:szCs w:val="20"/>
              </w:rPr>
              <w:t>шенных в зонах по обе стороны границы.</w:t>
            </w:r>
          </w:p>
        </w:tc>
      </w:tr>
    </w:tbl>
    <w:p w:rsidR="00C73AE0" w:rsidRPr="00547038" w:rsidRDefault="00C73AE0" w:rsidP="00547038">
      <w:pPr>
        <w:spacing w:before="120"/>
        <w:rPr>
          <w:rFonts w:cs="Times New Roman"/>
        </w:rPr>
      </w:pPr>
      <w:r w:rsidRPr="00547038">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w:t>
      </w:r>
      <w:r w:rsidRPr="00547038">
        <w:rPr>
          <w:rFonts w:cs="Times New Roman"/>
        </w:rPr>
        <w:t>е</w:t>
      </w:r>
      <w:r w:rsidRPr="00547038">
        <w:rPr>
          <w:rFonts w:cs="Times New Roman"/>
        </w:rPr>
        <w:t>том аэроклиматической характеристики, рельефа местности, закономерностей распростран</w:t>
      </w:r>
      <w:r w:rsidRPr="00547038">
        <w:rPr>
          <w:rFonts w:cs="Times New Roman"/>
        </w:rPr>
        <w:t>е</w:t>
      </w:r>
      <w:r w:rsidRPr="00547038">
        <w:rPr>
          <w:rFonts w:cs="Times New Roman"/>
        </w:rPr>
        <w:t>ния промышленных выбросов в атмосфере, а также потенциала загрязнения атмосферы.</w:t>
      </w:r>
    </w:p>
    <w:p w:rsidR="00C73AE0" w:rsidRPr="00547038" w:rsidRDefault="00C73AE0" w:rsidP="00547038">
      <w:pPr>
        <w:rPr>
          <w:rFonts w:cs="Times New Roman"/>
        </w:rPr>
      </w:pPr>
      <w:r w:rsidRPr="00547038">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w:t>
      </w:r>
      <w:r w:rsidRPr="00547038">
        <w:rPr>
          <w:rFonts w:cs="Times New Roman"/>
        </w:rPr>
        <w:t>с</w:t>
      </w:r>
      <w:r w:rsidRPr="00547038">
        <w:rPr>
          <w:rFonts w:cs="Times New Roman"/>
        </w:rPr>
        <w:t>ность.</w:t>
      </w:r>
    </w:p>
    <w:p w:rsidR="00C73AE0" w:rsidRPr="00547038" w:rsidRDefault="00C73AE0" w:rsidP="00547038">
      <w:pPr>
        <w:rPr>
          <w:rFonts w:cs="Times New Roman"/>
        </w:rPr>
      </w:pPr>
      <w:r w:rsidRPr="00547038">
        <w:rPr>
          <w:rFonts w:cs="Times New Roman"/>
        </w:rPr>
        <w:lastRenderedPageBreak/>
        <w:t>Предприятия, требующие особой чистоты атмосферного воздуха, не следует разм</w:t>
      </w:r>
      <w:r w:rsidRPr="00547038">
        <w:rPr>
          <w:rFonts w:cs="Times New Roman"/>
        </w:rPr>
        <w:t>е</w:t>
      </w:r>
      <w:r w:rsidRPr="00547038">
        <w:rPr>
          <w:rFonts w:cs="Times New Roman"/>
        </w:rPr>
        <w:t>щать с подветренной стороны по отношению к соседним предприятиям с источниками з</w:t>
      </w:r>
      <w:r w:rsidRPr="00547038">
        <w:rPr>
          <w:rFonts w:cs="Times New Roman"/>
        </w:rPr>
        <w:t>а</w:t>
      </w:r>
      <w:r w:rsidRPr="00547038">
        <w:rPr>
          <w:rFonts w:cs="Times New Roman"/>
        </w:rPr>
        <w:t>грязнения атмосферного воздуха.</w:t>
      </w:r>
    </w:p>
    <w:p w:rsidR="00C73AE0" w:rsidRPr="00547038" w:rsidRDefault="00C73AE0" w:rsidP="00547038">
      <w:pPr>
        <w:rPr>
          <w:rFonts w:cs="Times New Roman"/>
        </w:rPr>
      </w:pPr>
      <w:r w:rsidRPr="00547038">
        <w:rPr>
          <w:rFonts w:cs="Times New Roman"/>
        </w:rPr>
        <w:t>Производственная зона для строительства новых и расширения существующих прои</w:t>
      </w:r>
      <w:r w:rsidRPr="00547038">
        <w:rPr>
          <w:rFonts w:cs="Times New Roman"/>
        </w:rPr>
        <w:t>з</w:t>
      </w:r>
      <w:r w:rsidRPr="00547038">
        <w:rPr>
          <w:rFonts w:cs="Times New Roman"/>
        </w:rPr>
        <w:t xml:space="preserve">водственных предприятий проектируется в соответствии с требованиями </w:t>
      </w:r>
      <w:proofErr w:type="spellStart"/>
      <w:r w:rsidRPr="00547038">
        <w:rPr>
          <w:rFonts w:cs="Times New Roman"/>
        </w:rPr>
        <w:t>СанПиН</w:t>
      </w:r>
      <w:proofErr w:type="spellEnd"/>
      <w:r w:rsidRPr="00547038">
        <w:rPr>
          <w:rFonts w:cs="Times New Roman"/>
        </w:rPr>
        <w:t xml:space="preserve"> 2.2.1/2.1.1.1200-03 «Санитарно-защитные зоны и санитарная классификация предприятий, сооружений и иных объектов», </w:t>
      </w:r>
      <w:proofErr w:type="spellStart"/>
      <w:r w:rsidR="00921B45" w:rsidRPr="00547038">
        <w:rPr>
          <w:rFonts w:cs="Times New Roman"/>
        </w:rPr>
        <w:t>СанПиН</w:t>
      </w:r>
      <w:proofErr w:type="spellEnd"/>
      <w:r w:rsidR="00921B45" w:rsidRPr="00547038">
        <w:rPr>
          <w:rFonts w:cs="Times New Roman"/>
        </w:rPr>
        <w:t xml:space="preserve"> 2.1.3684-21 </w:t>
      </w:r>
      <w:r w:rsidRPr="00547038">
        <w:rPr>
          <w:rFonts w:cs="Times New Roman"/>
        </w:rPr>
        <w:t>«</w:t>
      </w:r>
      <w:r w:rsidR="00921B45" w:rsidRPr="00547038">
        <w:rPr>
          <w:rFonts w:cs="Times New Roman"/>
        </w:rPr>
        <w:t>Санитарно-эпидемиологические треб</w:t>
      </w:r>
      <w:r w:rsidR="00921B45" w:rsidRPr="00547038">
        <w:rPr>
          <w:rFonts w:cs="Times New Roman"/>
        </w:rPr>
        <w:t>о</w:t>
      </w:r>
      <w:r w:rsidR="00921B45" w:rsidRPr="00547038">
        <w:rPr>
          <w:rFonts w:cs="Times New Roman"/>
        </w:rPr>
        <w:t>вания к содержанию территорий городских и сельских поселений, к водным объектам, пит</w:t>
      </w:r>
      <w:r w:rsidR="00921B45" w:rsidRPr="00547038">
        <w:rPr>
          <w:rFonts w:cs="Times New Roman"/>
        </w:rPr>
        <w:t>ь</w:t>
      </w:r>
      <w:r w:rsidR="00921B45" w:rsidRPr="00547038">
        <w:rPr>
          <w:rFonts w:cs="Times New Roman"/>
        </w:rPr>
        <w:t>евой воде и питьевому водоснабжению, атмосферному воздуху, почвам, жилым помещен</w:t>
      </w:r>
      <w:r w:rsidR="00921B45" w:rsidRPr="00547038">
        <w:rPr>
          <w:rFonts w:cs="Times New Roman"/>
        </w:rPr>
        <w:t>и</w:t>
      </w:r>
      <w:r w:rsidR="00921B45" w:rsidRPr="00547038">
        <w:rPr>
          <w:rFonts w:cs="Times New Roman"/>
        </w:rPr>
        <w:t>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47038">
        <w:rPr>
          <w:rFonts w:cs="Times New Roman"/>
        </w:rPr>
        <w:t>».</w:t>
      </w:r>
    </w:p>
    <w:p w:rsidR="00C73AE0" w:rsidRPr="00547038" w:rsidRDefault="00C73AE0" w:rsidP="00547038">
      <w:pPr>
        <w:rPr>
          <w:rFonts w:cs="Times New Roman"/>
        </w:rPr>
      </w:pPr>
      <w:r w:rsidRPr="00547038">
        <w:rPr>
          <w:rFonts w:cs="Times New Roman"/>
        </w:rPr>
        <w:t>Запрещается проектирование и размещение объектов I-III класса вредности по кла</w:t>
      </w:r>
      <w:r w:rsidRPr="00547038">
        <w:rPr>
          <w:rFonts w:cs="Times New Roman"/>
        </w:rPr>
        <w:t>с</w:t>
      </w:r>
      <w:r w:rsidRPr="00547038">
        <w:rPr>
          <w:rFonts w:cs="Times New Roman"/>
        </w:rPr>
        <w:t xml:space="preserve">сификации </w:t>
      </w:r>
      <w:proofErr w:type="spellStart"/>
      <w:r w:rsidRPr="00547038">
        <w:rPr>
          <w:rFonts w:cs="Times New Roman"/>
        </w:rPr>
        <w:t>СанПиН</w:t>
      </w:r>
      <w:proofErr w:type="spellEnd"/>
      <w:r w:rsidRPr="00547038">
        <w:rPr>
          <w:rFonts w:cs="Times New Roman"/>
        </w:rPr>
        <w:t xml:space="preserve"> 2.2.1/2.1.1.1200-03 «Санитарно-защитные зоны и санитарная классиф</w:t>
      </w:r>
      <w:r w:rsidRPr="00547038">
        <w:rPr>
          <w:rFonts w:cs="Times New Roman"/>
        </w:rPr>
        <w:t>и</w:t>
      </w:r>
      <w:r w:rsidRPr="00547038">
        <w:rPr>
          <w:rFonts w:cs="Times New Roman"/>
        </w:rPr>
        <w:t>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547038" w:rsidRDefault="00C73AE0" w:rsidP="00547038">
      <w:pPr>
        <w:rPr>
          <w:rFonts w:cs="Times New Roman"/>
        </w:rPr>
      </w:pPr>
      <w:r w:rsidRPr="00547038">
        <w:rPr>
          <w:rFonts w:cs="Times New Roman"/>
        </w:rPr>
        <w:t>Производственные зоны, промышленные узлы, предприятия (далее – производстве</w:t>
      </w:r>
      <w:r w:rsidRPr="00547038">
        <w:rPr>
          <w:rFonts w:cs="Times New Roman"/>
        </w:rPr>
        <w:t>н</w:t>
      </w:r>
      <w:r w:rsidRPr="00547038">
        <w:rPr>
          <w:rFonts w:cs="Times New Roman"/>
        </w:rPr>
        <w:t>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w:t>
      </w:r>
      <w:r w:rsidRPr="00547038">
        <w:rPr>
          <w:rFonts w:cs="Times New Roman"/>
        </w:rPr>
        <w:t>д</w:t>
      </w:r>
      <w:r w:rsidRPr="00547038">
        <w:rPr>
          <w:rFonts w:cs="Times New Roman"/>
        </w:rPr>
        <w:t>шего качества.</w:t>
      </w:r>
    </w:p>
    <w:p w:rsidR="00C73AE0" w:rsidRPr="00547038" w:rsidRDefault="00C73AE0" w:rsidP="00547038">
      <w:pPr>
        <w:rPr>
          <w:rFonts w:cs="Times New Roman"/>
        </w:rPr>
      </w:pPr>
      <w:r w:rsidRPr="00547038">
        <w:rPr>
          <w:rFonts w:cs="Times New Roman"/>
        </w:rPr>
        <w:t>Запрещается размещение производственной зоны и объектов, не связанных с создан</w:t>
      </w:r>
      <w:r w:rsidRPr="00547038">
        <w:rPr>
          <w:rFonts w:cs="Times New Roman"/>
        </w:rPr>
        <w:t>и</w:t>
      </w:r>
      <w:r w:rsidRPr="00547038">
        <w:rPr>
          <w:rFonts w:cs="Times New Roman"/>
        </w:rPr>
        <w:t>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w:t>
      </w:r>
      <w:r w:rsidRPr="00547038">
        <w:rPr>
          <w:rFonts w:cs="Times New Roman"/>
        </w:rPr>
        <w:t>е</w:t>
      </w:r>
      <w:r w:rsidRPr="00547038">
        <w:rPr>
          <w:rFonts w:cs="Times New Roman"/>
        </w:rPr>
        <w:t>рации.</w:t>
      </w:r>
    </w:p>
    <w:p w:rsidR="00C73AE0" w:rsidRPr="00547038" w:rsidRDefault="00C73AE0" w:rsidP="00547038">
      <w:pPr>
        <w:rPr>
          <w:rFonts w:cs="Times New Roman"/>
        </w:rPr>
      </w:pPr>
      <w:r w:rsidRPr="00547038">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547038" w:rsidRDefault="00C73AE0" w:rsidP="00547038">
      <w:pPr>
        <w:rPr>
          <w:rFonts w:cs="Times New Roman"/>
        </w:rPr>
      </w:pPr>
      <w:r w:rsidRPr="00547038">
        <w:rPr>
          <w:rFonts w:cs="Times New Roman"/>
        </w:rPr>
        <w:t>Места хранения и захоронения загрязняющих атмосферный воздух отходов произво</w:t>
      </w:r>
      <w:r w:rsidRPr="00547038">
        <w:rPr>
          <w:rFonts w:cs="Times New Roman"/>
        </w:rPr>
        <w:t>д</w:t>
      </w:r>
      <w:r w:rsidRPr="00547038">
        <w:rPr>
          <w:rFonts w:cs="Times New Roman"/>
        </w:rPr>
        <w:t>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547038" w:rsidRDefault="00C73AE0" w:rsidP="00547038">
      <w:pPr>
        <w:rPr>
          <w:rFonts w:cs="Times New Roman"/>
        </w:rPr>
      </w:pPr>
      <w:r w:rsidRPr="00547038">
        <w:rPr>
          <w:rFonts w:cs="Times New Roman"/>
        </w:rPr>
        <w:t>Размещение производственной зоны на прибрежных участках водных объектов след</w:t>
      </w:r>
      <w:r w:rsidRPr="00547038">
        <w:rPr>
          <w:rFonts w:cs="Times New Roman"/>
        </w:rPr>
        <w:t>у</w:t>
      </w:r>
      <w:r w:rsidRPr="00547038">
        <w:rPr>
          <w:rFonts w:cs="Times New Roman"/>
        </w:rPr>
        <w:t>ет осуществлять в соответствии с требованиями Водного кодекса Российской Федерации.</w:t>
      </w:r>
    </w:p>
    <w:p w:rsidR="00C73AE0" w:rsidRPr="00547038" w:rsidRDefault="00C73AE0" w:rsidP="00547038">
      <w:pPr>
        <w:rPr>
          <w:rFonts w:cs="Times New Roman"/>
        </w:rPr>
      </w:pPr>
      <w:r w:rsidRPr="00547038">
        <w:rPr>
          <w:rFonts w:cs="Times New Roman"/>
        </w:rPr>
        <w:t>Размещение производственных предприятий в прибрежных защитных полосах вод</w:t>
      </w:r>
      <w:r w:rsidRPr="00547038">
        <w:rPr>
          <w:rFonts w:cs="Times New Roman"/>
        </w:rPr>
        <w:t>о</w:t>
      </w:r>
      <w:r w:rsidRPr="00547038">
        <w:rPr>
          <w:rFonts w:cs="Times New Roman"/>
        </w:rPr>
        <w:t>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w:t>
      </w:r>
      <w:r w:rsidRPr="00547038">
        <w:rPr>
          <w:rFonts w:cs="Times New Roman"/>
        </w:rPr>
        <w:t>с</w:t>
      </w:r>
      <w:r w:rsidRPr="00547038">
        <w:rPr>
          <w:rFonts w:cs="Times New Roman"/>
        </w:rPr>
        <w:t>ловиям непосредственного примыкания площадки предприятия к водоемам.</w:t>
      </w:r>
    </w:p>
    <w:p w:rsidR="00C73AE0" w:rsidRPr="00547038" w:rsidRDefault="00C73AE0" w:rsidP="00547038">
      <w:pPr>
        <w:rPr>
          <w:rFonts w:cs="Times New Roman"/>
        </w:rPr>
      </w:pPr>
      <w:r w:rsidRPr="00547038">
        <w:rPr>
          <w:rFonts w:cs="Times New Roman"/>
        </w:rPr>
        <w:t>Производственные предприятия, требующие устройства грузовых причалов, прист</w:t>
      </w:r>
      <w:r w:rsidRPr="00547038">
        <w:rPr>
          <w:rFonts w:cs="Times New Roman"/>
        </w:rPr>
        <w:t>а</w:t>
      </w:r>
      <w:r w:rsidRPr="00547038">
        <w:rPr>
          <w:rFonts w:cs="Times New Roman"/>
        </w:rPr>
        <w:t>ней и других портовых сооружений, следует размещать по течению реки ниже жилых, общ</w:t>
      </w:r>
      <w:r w:rsidRPr="00547038">
        <w:rPr>
          <w:rFonts w:cs="Times New Roman"/>
        </w:rPr>
        <w:t>е</w:t>
      </w:r>
      <w:r w:rsidRPr="00547038">
        <w:rPr>
          <w:rFonts w:cs="Times New Roman"/>
        </w:rPr>
        <w:t>ственно-деловых и рекреационных зон на расстоянии не менее 200 м.</w:t>
      </w:r>
    </w:p>
    <w:p w:rsidR="00C73AE0" w:rsidRPr="00547038" w:rsidRDefault="00C73AE0" w:rsidP="00547038">
      <w:pPr>
        <w:rPr>
          <w:rFonts w:cs="Times New Roman"/>
        </w:rPr>
      </w:pPr>
      <w:r w:rsidRPr="00547038">
        <w:rPr>
          <w:rFonts w:cs="Times New Roman"/>
        </w:rPr>
        <w:t>При размещении сельскохозяйственных предприятий на прибрежных участках вод</w:t>
      </w:r>
      <w:r w:rsidRPr="00547038">
        <w:rPr>
          <w:rFonts w:cs="Times New Roman"/>
        </w:rPr>
        <w:t>о</w:t>
      </w:r>
      <w:r w:rsidRPr="00547038">
        <w:rPr>
          <w:rFonts w:cs="Times New Roman"/>
        </w:rPr>
        <w:t>емов и при отсутствии непосредственной связи предприятий с ними следует предусматр</w:t>
      </w:r>
      <w:r w:rsidRPr="00547038">
        <w:rPr>
          <w:rFonts w:cs="Times New Roman"/>
        </w:rPr>
        <w:t>и</w:t>
      </w:r>
      <w:r w:rsidRPr="00547038">
        <w:rPr>
          <w:rFonts w:cs="Times New Roman"/>
        </w:rPr>
        <w:t>вать незастроенную прибрежную полосу шириной не менее 40 м. Территории сельскохозя</w:t>
      </w:r>
      <w:r w:rsidRPr="00547038">
        <w:rPr>
          <w:rFonts w:cs="Times New Roman"/>
        </w:rPr>
        <w:t>й</w:t>
      </w:r>
      <w:r w:rsidRPr="00547038">
        <w:rPr>
          <w:rFonts w:cs="Times New Roman"/>
        </w:rPr>
        <w:t>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547038" w:rsidRDefault="00C73AE0" w:rsidP="00547038">
      <w:pPr>
        <w:rPr>
          <w:rFonts w:cs="Times New Roman"/>
        </w:rPr>
      </w:pPr>
      <w:r w:rsidRPr="00547038">
        <w:rPr>
          <w:rFonts w:cs="Times New Roman"/>
        </w:rPr>
        <w:t>Склады минеральных удобрений и химических средств защиты растений следует ра</w:t>
      </w:r>
      <w:r w:rsidRPr="00547038">
        <w:rPr>
          <w:rFonts w:cs="Times New Roman"/>
        </w:rPr>
        <w:t>с</w:t>
      </w:r>
      <w:r w:rsidRPr="00547038">
        <w:rPr>
          <w:rFonts w:cs="Times New Roman"/>
        </w:rPr>
        <w:t xml:space="preserve">полагать на расстоянии не менее 2 км от </w:t>
      </w:r>
      <w:proofErr w:type="spellStart"/>
      <w:r w:rsidRPr="00547038">
        <w:rPr>
          <w:rFonts w:cs="Times New Roman"/>
        </w:rPr>
        <w:t>рыбохозяйственных</w:t>
      </w:r>
      <w:proofErr w:type="spellEnd"/>
      <w:r w:rsidRPr="00547038">
        <w:rPr>
          <w:rFonts w:cs="Times New Roman"/>
        </w:rPr>
        <w:t xml:space="preserve"> водоемов. Сокращение ра</w:t>
      </w:r>
      <w:r w:rsidRPr="00547038">
        <w:rPr>
          <w:rFonts w:cs="Times New Roman"/>
        </w:rPr>
        <w:t>с</w:t>
      </w:r>
      <w:r w:rsidRPr="00547038">
        <w:rPr>
          <w:rFonts w:cs="Times New Roman"/>
        </w:rPr>
        <w:lastRenderedPageBreak/>
        <w:t>стояние возможно при условии согласования с органами, осуществляющими охрану рыбных запасов.</w:t>
      </w:r>
    </w:p>
    <w:p w:rsidR="00C73AE0" w:rsidRPr="00547038" w:rsidRDefault="00C73AE0" w:rsidP="00547038">
      <w:pPr>
        <w:rPr>
          <w:rFonts w:cs="Times New Roman"/>
        </w:rPr>
      </w:pPr>
      <w:r w:rsidRPr="00547038">
        <w:rPr>
          <w:rFonts w:cs="Times New Roman"/>
        </w:rPr>
        <w:t xml:space="preserve">Устройство отвалов, </w:t>
      </w:r>
      <w:proofErr w:type="spellStart"/>
      <w:r w:rsidRPr="00547038">
        <w:rPr>
          <w:rFonts w:cs="Times New Roman"/>
        </w:rPr>
        <w:t>шлаконакопителей</w:t>
      </w:r>
      <w:proofErr w:type="spellEnd"/>
      <w:r w:rsidRPr="00547038">
        <w:rPr>
          <w:rFonts w:cs="Times New Roman"/>
        </w:rPr>
        <w:t>, мест складирования отходов предприятий допускается только при обосновании невозможности их утилизации. При этом для произво</w:t>
      </w:r>
      <w:r w:rsidRPr="00547038">
        <w:rPr>
          <w:rFonts w:cs="Times New Roman"/>
        </w:rPr>
        <w:t>д</w:t>
      </w:r>
      <w:r w:rsidRPr="00547038">
        <w:rPr>
          <w:rFonts w:cs="Times New Roman"/>
        </w:rPr>
        <w:t>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547038" w:rsidRDefault="00C73AE0" w:rsidP="00547038">
      <w:pPr>
        <w:rPr>
          <w:rFonts w:cs="Times New Roman"/>
        </w:rPr>
      </w:pPr>
      <w:r w:rsidRPr="00547038">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w:t>
      </w:r>
      <w:r w:rsidRPr="00547038">
        <w:rPr>
          <w:rFonts w:cs="Times New Roman"/>
        </w:rPr>
        <w:t>е</w:t>
      </w:r>
      <w:r w:rsidRPr="00547038">
        <w:rPr>
          <w:rFonts w:cs="Times New Roman"/>
        </w:rPr>
        <w:t>ний санитарно-защитной зоной.</w:t>
      </w:r>
    </w:p>
    <w:p w:rsidR="00C73AE0" w:rsidRPr="00547038" w:rsidRDefault="00C73AE0" w:rsidP="00547038">
      <w:pPr>
        <w:rPr>
          <w:rFonts w:cs="Times New Roman"/>
        </w:rPr>
      </w:pPr>
      <w:r w:rsidRPr="00547038">
        <w:rPr>
          <w:rFonts w:cs="Times New Roman"/>
        </w:rPr>
        <w:t>Для объектов по изготовлению и хранению взрывчатых веществ, материалов и изд</w:t>
      </w:r>
      <w:r w:rsidRPr="00547038">
        <w:rPr>
          <w:rFonts w:cs="Times New Roman"/>
        </w:rPr>
        <w:t>е</w:t>
      </w:r>
      <w:r w:rsidRPr="00547038">
        <w:rPr>
          <w:rFonts w:cs="Times New Roman"/>
        </w:rPr>
        <w:t>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547038" w:rsidRDefault="00C73AE0" w:rsidP="00547038">
      <w:pPr>
        <w:rPr>
          <w:rFonts w:cs="Times New Roman"/>
        </w:rPr>
      </w:pPr>
      <w:r w:rsidRPr="00547038">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547038">
        <w:rPr>
          <w:rFonts w:cs="Times New Roman"/>
        </w:rPr>
        <w:t>с</w:t>
      </w:r>
      <w:r w:rsidRPr="00547038">
        <w:rPr>
          <w:rFonts w:cs="Times New Roman"/>
        </w:rPr>
        <w:t>портных сооружений устанавливаются в соо</w:t>
      </w:r>
      <w:r w:rsidR="0065737B" w:rsidRPr="00547038">
        <w:rPr>
          <w:rFonts w:cs="Times New Roman"/>
        </w:rPr>
        <w:t xml:space="preserve">тветствии с требованиями </w:t>
      </w:r>
      <w:proofErr w:type="spellStart"/>
      <w:r w:rsidR="0065737B" w:rsidRPr="00547038">
        <w:rPr>
          <w:rFonts w:cs="Times New Roman"/>
        </w:rPr>
        <w:t>Са</w:t>
      </w:r>
      <w:r w:rsidR="0065737B" w:rsidRPr="00547038">
        <w:rPr>
          <w:rFonts w:cs="Times New Roman"/>
        </w:rPr>
        <w:t>н</w:t>
      </w:r>
      <w:r w:rsidR="0065737B" w:rsidRPr="00547038">
        <w:rPr>
          <w:rFonts w:cs="Times New Roman"/>
        </w:rPr>
        <w:t>ПиН</w:t>
      </w:r>
      <w:proofErr w:type="spellEnd"/>
      <w:r w:rsidR="0065737B" w:rsidRPr="00547038">
        <w:rPr>
          <w:rFonts w:cs="Times New Roman"/>
        </w:rPr>
        <w:t> </w:t>
      </w:r>
      <w:r w:rsidRPr="00547038">
        <w:rPr>
          <w:rFonts w:cs="Times New Roman"/>
        </w:rPr>
        <w:t>2.2.1/2.1.1.1200-03 «Санитарно-защитные зоны и санитарная классификация предпр</w:t>
      </w:r>
      <w:r w:rsidRPr="00547038">
        <w:rPr>
          <w:rFonts w:cs="Times New Roman"/>
        </w:rPr>
        <w:t>и</w:t>
      </w:r>
      <w:r w:rsidRPr="00547038">
        <w:rPr>
          <w:rFonts w:cs="Times New Roman"/>
        </w:rPr>
        <w:t>ятий, сооружений и иных объектов».</w:t>
      </w:r>
    </w:p>
    <w:p w:rsidR="00C73AE0" w:rsidRPr="00547038" w:rsidRDefault="00C73AE0" w:rsidP="00547038">
      <w:pPr>
        <w:rPr>
          <w:rFonts w:cs="Times New Roman"/>
        </w:rPr>
      </w:pPr>
      <w:r w:rsidRPr="00547038">
        <w:rPr>
          <w:rFonts w:cs="Times New Roman"/>
        </w:rPr>
        <w:t>При подготовке документов территориального планирования и документации по пл</w:t>
      </w:r>
      <w:r w:rsidRPr="00547038">
        <w:rPr>
          <w:rFonts w:cs="Times New Roman"/>
        </w:rPr>
        <w:t>а</w:t>
      </w:r>
      <w:r w:rsidRPr="00547038">
        <w:rPr>
          <w:rFonts w:cs="Times New Roman"/>
        </w:rPr>
        <w:t>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w:t>
      </w:r>
      <w:r w:rsidRPr="00547038">
        <w:rPr>
          <w:rFonts w:cs="Times New Roman"/>
        </w:rPr>
        <w:t>т</w:t>
      </w:r>
      <w:r w:rsidRPr="00547038">
        <w:rPr>
          <w:rFonts w:cs="Times New Roman"/>
        </w:rPr>
        <w:t>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547038" w:rsidRDefault="00C73AE0" w:rsidP="00547038">
      <w:pPr>
        <w:rPr>
          <w:rFonts w:cs="Times New Roman"/>
        </w:rPr>
      </w:pPr>
      <w:r w:rsidRPr="00547038">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w:t>
      </w:r>
      <w:r w:rsidRPr="00547038">
        <w:rPr>
          <w:rFonts w:cs="Times New Roman"/>
        </w:rPr>
        <w:t>а</w:t>
      </w:r>
      <w:r w:rsidRPr="00547038">
        <w:rPr>
          <w:rFonts w:cs="Times New Roman"/>
        </w:rPr>
        <w:t>турных исследований атмосферного воздуха и измерений физических факторов воздействия на атмосферный воздух.</w:t>
      </w:r>
    </w:p>
    <w:p w:rsidR="00C73AE0" w:rsidRPr="00547038" w:rsidRDefault="00C73AE0" w:rsidP="00547038">
      <w:pPr>
        <w:rPr>
          <w:rFonts w:cs="Times New Roman"/>
        </w:rPr>
      </w:pPr>
      <w:r w:rsidRPr="00547038">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w:t>
      </w:r>
      <w:r w:rsidRPr="00547038">
        <w:rPr>
          <w:rFonts w:cs="Times New Roman"/>
        </w:rPr>
        <w:t>т</w:t>
      </w:r>
      <w:r w:rsidRPr="00547038">
        <w:rPr>
          <w:rFonts w:cs="Times New Roman"/>
        </w:rPr>
        <w:t>ходов:</w:t>
      </w:r>
    </w:p>
    <w:p w:rsidR="00C73AE0" w:rsidRPr="00547038" w:rsidRDefault="00C73AE0" w:rsidP="00547038">
      <w:pPr>
        <w:rPr>
          <w:rFonts w:cs="Times New Roman"/>
        </w:rPr>
      </w:pPr>
      <w:r w:rsidRPr="00547038">
        <w:rPr>
          <w:rFonts w:cs="Times New Roman"/>
        </w:rPr>
        <w:t>1) твердых коммунальных отходов:</w:t>
      </w:r>
    </w:p>
    <w:p w:rsidR="00C73AE0" w:rsidRPr="00547038" w:rsidRDefault="00C73AE0" w:rsidP="00547038">
      <w:pPr>
        <w:pStyle w:val="affd"/>
        <w:numPr>
          <w:ilvl w:val="0"/>
          <w:numId w:val="26"/>
        </w:numPr>
        <w:tabs>
          <w:tab w:val="left" w:pos="993"/>
        </w:tabs>
        <w:ind w:left="0" w:firstLine="709"/>
        <w:rPr>
          <w:rFonts w:cs="Times New Roman"/>
        </w:rPr>
      </w:pPr>
      <w:r w:rsidRPr="00547038">
        <w:rPr>
          <w:rFonts w:cs="Times New Roman"/>
        </w:rPr>
        <w:t>для проживающих в муниципальном жилом фонде – 320 кг/чел. в год;</w:t>
      </w:r>
    </w:p>
    <w:p w:rsidR="00C73AE0" w:rsidRPr="00547038" w:rsidRDefault="00C73AE0" w:rsidP="00547038">
      <w:pPr>
        <w:pStyle w:val="affd"/>
        <w:numPr>
          <w:ilvl w:val="0"/>
          <w:numId w:val="26"/>
        </w:numPr>
        <w:tabs>
          <w:tab w:val="left" w:pos="993"/>
        </w:tabs>
        <w:ind w:left="0" w:firstLine="709"/>
        <w:rPr>
          <w:rFonts w:cs="Times New Roman"/>
        </w:rPr>
      </w:pPr>
      <w:r w:rsidRPr="00547038">
        <w:rPr>
          <w:rFonts w:cs="Times New Roman"/>
        </w:rPr>
        <w:t>для проживающих в индивидуальном жилом фонде – 480 кг/чел. в год;</w:t>
      </w:r>
    </w:p>
    <w:p w:rsidR="00C73AE0" w:rsidRPr="00547038" w:rsidRDefault="00C73AE0" w:rsidP="00547038">
      <w:pPr>
        <w:rPr>
          <w:rFonts w:cs="Times New Roman"/>
        </w:rPr>
      </w:pPr>
      <w:r w:rsidRPr="00547038">
        <w:rPr>
          <w:rFonts w:cs="Times New Roman"/>
        </w:rPr>
        <w:t>2) общее количество коммунальных отходов по населенному пункту с учетом общ</w:t>
      </w:r>
      <w:r w:rsidRPr="00547038">
        <w:rPr>
          <w:rFonts w:cs="Times New Roman"/>
        </w:rPr>
        <w:t>е</w:t>
      </w:r>
      <w:r w:rsidRPr="00547038">
        <w:rPr>
          <w:rFonts w:cs="Times New Roman"/>
        </w:rPr>
        <w:t>ственных зданий – 600 кг/чел. в год;</w:t>
      </w:r>
    </w:p>
    <w:p w:rsidR="00C73AE0" w:rsidRPr="00547038" w:rsidRDefault="00C73AE0" w:rsidP="00547038">
      <w:pPr>
        <w:rPr>
          <w:rFonts w:cs="Times New Roman"/>
        </w:rPr>
      </w:pPr>
      <w:r w:rsidRPr="00547038">
        <w:rPr>
          <w:rFonts w:cs="Times New Roman"/>
        </w:rPr>
        <w:t>3) нормы накопления крупногабаритных бытовых отходов следует принимать в ра</w:t>
      </w:r>
      <w:r w:rsidRPr="00547038">
        <w:rPr>
          <w:rFonts w:cs="Times New Roman"/>
        </w:rPr>
        <w:t>з</w:t>
      </w:r>
      <w:r w:rsidRPr="00547038">
        <w:rPr>
          <w:rFonts w:cs="Times New Roman"/>
        </w:rPr>
        <w:t>мере 8 процентов от объема твердых коммунальных отходов.</w:t>
      </w:r>
    </w:p>
    <w:p w:rsidR="00C73AE0" w:rsidRPr="00547038" w:rsidRDefault="00C73AE0" w:rsidP="00B74577">
      <w:pPr>
        <w:rPr>
          <w:rFonts w:cs="Times New Roman"/>
        </w:rPr>
      </w:pPr>
      <w:r w:rsidRPr="00547038">
        <w:rPr>
          <w:rFonts w:cs="Times New Roman"/>
        </w:rPr>
        <w:t xml:space="preserve">В </w:t>
      </w:r>
      <w:r w:rsidR="009824EC" w:rsidRPr="00547038">
        <w:rPr>
          <w:rFonts w:cs="Times New Roman"/>
        </w:rPr>
        <w:t>поселке городского типа</w:t>
      </w:r>
      <w:r w:rsidRPr="00547038">
        <w:rPr>
          <w:rFonts w:cs="Times New Roman"/>
        </w:rPr>
        <w:t xml:space="preserve"> </w:t>
      </w:r>
      <w:r w:rsidR="00CD1E2E" w:rsidRPr="00547038">
        <w:rPr>
          <w:rFonts w:cs="Times New Roman"/>
        </w:rPr>
        <w:t>Октябрьское</w:t>
      </w:r>
      <w:r w:rsidRPr="00547038">
        <w:rPr>
          <w:rFonts w:cs="Times New Roman"/>
        </w:rPr>
        <w:t xml:space="preserve"> следует размещать один пункта приема вт</w:t>
      </w:r>
      <w:r w:rsidRPr="00547038">
        <w:rPr>
          <w:rFonts w:cs="Times New Roman"/>
        </w:rPr>
        <w:t>о</w:t>
      </w:r>
      <w:r w:rsidRPr="00547038">
        <w:rPr>
          <w:rFonts w:cs="Times New Roman"/>
        </w:rPr>
        <w:t>ричного сырья и опасных отходов</w:t>
      </w:r>
      <w:r w:rsidR="008A1324">
        <w:rPr>
          <w:rFonts w:cs="Times New Roman"/>
        </w:rPr>
        <w:t xml:space="preserve">, в поселке </w:t>
      </w:r>
      <w:proofErr w:type="spellStart"/>
      <w:r w:rsidR="008A1324">
        <w:rPr>
          <w:rFonts w:cs="Times New Roman"/>
        </w:rPr>
        <w:t>Кормужиханка</w:t>
      </w:r>
      <w:proofErr w:type="spellEnd"/>
      <w:r w:rsidR="008A1324">
        <w:rPr>
          <w:rFonts w:cs="Times New Roman"/>
        </w:rPr>
        <w:t xml:space="preserve"> </w:t>
      </w:r>
      <w:r w:rsidR="00B74577">
        <w:rPr>
          <w:rFonts w:cs="Times New Roman"/>
        </w:rPr>
        <w:t>и</w:t>
      </w:r>
      <w:r w:rsidR="008A1324">
        <w:rPr>
          <w:rFonts w:cs="Times New Roman"/>
        </w:rPr>
        <w:t xml:space="preserve"> в селе Большой Камень - </w:t>
      </w:r>
      <w:r w:rsidR="00B74577">
        <w:rPr>
          <w:rFonts w:cs="Times New Roman"/>
        </w:rPr>
        <w:t>по одному</w:t>
      </w:r>
      <w:r w:rsidR="00B74577" w:rsidRPr="00B74577">
        <w:rPr>
          <w:rFonts w:cs="Times New Roman"/>
        </w:rPr>
        <w:t xml:space="preserve"> пункт</w:t>
      </w:r>
      <w:r w:rsidR="00B74577">
        <w:rPr>
          <w:rFonts w:cs="Times New Roman"/>
        </w:rPr>
        <w:t>у</w:t>
      </w:r>
      <w:r w:rsidR="00B74577" w:rsidRPr="00B74577">
        <w:rPr>
          <w:rFonts w:cs="Times New Roman"/>
        </w:rPr>
        <w:t xml:space="preserve"> приема</w:t>
      </w:r>
      <w:r w:rsidR="00B74577">
        <w:rPr>
          <w:rFonts w:cs="Times New Roman"/>
        </w:rPr>
        <w:t xml:space="preserve"> </w:t>
      </w:r>
      <w:r w:rsidR="00B74577" w:rsidRPr="00B74577">
        <w:rPr>
          <w:rFonts w:cs="Times New Roman"/>
        </w:rPr>
        <w:t>отходов (принимаются все виды отходов, обезвреживание которых</w:t>
      </w:r>
      <w:r w:rsidR="00AC3182">
        <w:rPr>
          <w:rFonts w:cs="Times New Roman"/>
        </w:rPr>
        <w:t xml:space="preserve"> </w:t>
      </w:r>
      <w:r w:rsidR="00B74577" w:rsidRPr="00B74577">
        <w:rPr>
          <w:rFonts w:cs="Times New Roman"/>
        </w:rPr>
        <w:t>самостоятельно невозможно)</w:t>
      </w:r>
      <w:r w:rsidRPr="00547038">
        <w:rPr>
          <w:rFonts w:cs="Times New Roman"/>
        </w:rPr>
        <w:t>.</w:t>
      </w:r>
    </w:p>
    <w:p w:rsidR="00547038" w:rsidRPr="00547038" w:rsidRDefault="00547038" w:rsidP="00547038">
      <w:pPr>
        <w:rPr>
          <w:rFonts w:cs="Times New Roman"/>
        </w:rPr>
      </w:pPr>
    </w:p>
    <w:p w:rsidR="00C73AE0" w:rsidRPr="00547038" w:rsidRDefault="00C73AE0" w:rsidP="00547038">
      <w:pPr>
        <w:pStyle w:val="20"/>
        <w:numPr>
          <w:ilvl w:val="1"/>
          <w:numId w:val="13"/>
        </w:numPr>
        <w:ind w:left="0" w:firstLine="0"/>
        <w:rPr>
          <w:rFonts w:cs="Times New Roman"/>
          <w:i w:val="0"/>
        </w:rPr>
      </w:pPr>
      <w:bookmarkStart w:id="181" w:name="_Toc67911393"/>
      <w:r w:rsidRPr="00547038">
        <w:rPr>
          <w:rFonts w:cs="Times New Roman"/>
          <w:i w:val="0"/>
        </w:rPr>
        <w:lastRenderedPageBreak/>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1"/>
    </w:p>
    <w:p w:rsidR="00C73AE0" w:rsidRPr="00547038" w:rsidRDefault="00C73AE0" w:rsidP="00547038">
      <w:pPr>
        <w:rPr>
          <w:rFonts w:cs="Times New Roman"/>
        </w:rPr>
      </w:pPr>
      <w:r w:rsidRPr="00547038">
        <w:rPr>
          <w:rFonts w:cs="Times New Roman"/>
        </w:rPr>
        <w:t>Инженерно-технические мероприятия гражданской обороны и предупреждения чре</w:t>
      </w:r>
      <w:r w:rsidRPr="00547038">
        <w:rPr>
          <w:rFonts w:cs="Times New Roman"/>
        </w:rPr>
        <w:t>з</w:t>
      </w:r>
      <w:r w:rsidRPr="00547038">
        <w:rPr>
          <w:rFonts w:cs="Times New Roman"/>
        </w:rPr>
        <w:t>вычайных ситуаций (ИТМ ГОЧС) должны учитываться при:</w:t>
      </w:r>
    </w:p>
    <w:p w:rsidR="00C73AE0" w:rsidRPr="00547038" w:rsidRDefault="00C73AE0" w:rsidP="00547038">
      <w:pPr>
        <w:pStyle w:val="affd"/>
        <w:numPr>
          <w:ilvl w:val="0"/>
          <w:numId w:val="26"/>
        </w:numPr>
        <w:ind w:left="709"/>
        <w:rPr>
          <w:rFonts w:cs="Times New Roman"/>
        </w:rPr>
      </w:pPr>
      <w:r w:rsidRPr="00547038">
        <w:rPr>
          <w:rFonts w:cs="Times New Roman"/>
        </w:rPr>
        <w:t>подготовке документов территориального планирования;</w:t>
      </w:r>
    </w:p>
    <w:p w:rsidR="00C73AE0" w:rsidRPr="00547038" w:rsidRDefault="00C73AE0" w:rsidP="00547038">
      <w:pPr>
        <w:pStyle w:val="affd"/>
        <w:numPr>
          <w:ilvl w:val="0"/>
          <w:numId w:val="26"/>
        </w:numPr>
        <w:ind w:left="709"/>
        <w:rPr>
          <w:rFonts w:cs="Times New Roman"/>
        </w:rPr>
      </w:pPr>
      <w:r w:rsidRPr="00547038">
        <w:rPr>
          <w:rFonts w:cs="Times New Roman"/>
        </w:rPr>
        <w:t>разработке документации по планировке территории (проектов планировки террит</w:t>
      </w:r>
      <w:r w:rsidRPr="00547038">
        <w:rPr>
          <w:rFonts w:cs="Times New Roman"/>
        </w:rPr>
        <w:t>о</w:t>
      </w:r>
      <w:r w:rsidRPr="00547038">
        <w:rPr>
          <w:rFonts w:cs="Times New Roman"/>
        </w:rPr>
        <w:t>рии, проектов межевания территории, градостроительных планов земельных учас</w:t>
      </w:r>
      <w:r w:rsidRPr="00547038">
        <w:rPr>
          <w:rFonts w:cs="Times New Roman"/>
        </w:rPr>
        <w:t>т</w:t>
      </w:r>
      <w:r w:rsidRPr="00547038">
        <w:rPr>
          <w:rFonts w:cs="Times New Roman"/>
        </w:rPr>
        <w:t>ков);</w:t>
      </w:r>
    </w:p>
    <w:p w:rsidR="00C73AE0" w:rsidRPr="00547038" w:rsidRDefault="00C73AE0" w:rsidP="00547038">
      <w:pPr>
        <w:pStyle w:val="affd"/>
        <w:numPr>
          <w:ilvl w:val="0"/>
          <w:numId w:val="26"/>
        </w:numPr>
        <w:ind w:left="709"/>
        <w:rPr>
          <w:rFonts w:cs="Times New Roman"/>
        </w:rPr>
      </w:pPr>
      <w:r w:rsidRPr="00547038">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547038" w:rsidRDefault="00C73AE0" w:rsidP="00547038">
      <w:pPr>
        <w:rPr>
          <w:rFonts w:cs="Times New Roman"/>
        </w:rPr>
      </w:pPr>
      <w:r w:rsidRPr="00547038">
        <w:rPr>
          <w:rFonts w:cs="Times New Roman"/>
        </w:rPr>
        <w:t>Мероприятия по гражданской обороне разрабатываются органами местного сам</w:t>
      </w:r>
      <w:r w:rsidRPr="00547038">
        <w:rPr>
          <w:rFonts w:cs="Times New Roman"/>
        </w:rPr>
        <w:t>о</w:t>
      </w:r>
      <w:r w:rsidRPr="00547038">
        <w:rPr>
          <w:rFonts w:cs="Times New Roman"/>
        </w:rPr>
        <w:t>управления в соответствии с требованиями Федерального закона от 12.02.1998 № 28-ФЗ «О гражданской обороне».</w:t>
      </w:r>
    </w:p>
    <w:p w:rsidR="00C73AE0" w:rsidRPr="00547038" w:rsidRDefault="00C73AE0" w:rsidP="00547038">
      <w:pPr>
        <w:rPr>
          <w:rFonts w:cs="Times New Roman"/>
        </w:rPr>
      </w:pPr>
      <w:r w:rsidRPr="00547038">
        <w:rPr>
          <w:rFonts w:cs="Times New Roman"/>
        </w:rPr>
        <w:t>При градостроительном проектировании на территории населенного пункта, отнесе</w:t>
      </w:r>
      <w:r w:rsidRPr="00547038">
        <w:rPr>
          <w:rFonts w:cs="Times New Roman"/>
        </w:rPr>
        <w:t>н</w:t>
      </w:r>
      <w:r w:rsidRPr="00547038">
        <w:rPr>
          <w:rFonts w:cs="Times New Roman"/>
        </w:rPr>
        <w:t>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547038" w:rsidRDefault="00C73AE0" w:rsidP="00547038">
      <w:pPr>
        <w:rPr>
          <w:rFonts w:cs="Times New Roman"/>
        </w:rPr>
      </w:pPr>
      <w:r w:rsidRPr="00547038">
        <w:rPr>
          <w:rFonts w:cs="Times New Roman"/>
        </w:rPr>
        <w:t>Нормативные показатели пожарной безопасности муниципального образования сл</w:t>
      </w:r>
      <w:r w:rsidRPr="00547038">
        <w:rPr>
          <w:rFonts w:cs="Times New Roman"/>
        </w:rPr>
        <w:t>е</w:t>
      </w:r>
      <w:r w:rsidRPr="00547038">
        <w:rPr>
          <w:rFonts w:cs="Times New Roman"/>
        </w:rPr>
        <w:t>дует принимать в соответствии с главой 15 «Требования пожарной безопасности при град</w:t>
      </w:r>
      <w:r w:rsidRPr="00547038">
        <w:rPr>
          <w:rFonts w:cs="Times New Roman"/>
        </w:rPr>
        <w:t>о</w:t>
      </w:r>
      <w:r w:rsidRPr="00547038">
        <w:rPr>
          <w:rFonts w:cs="Times New Roman"/>
        </w:rPr>
        <w:t>строительной деятельности» раздела II «Требования пожарной безопасности при проектир</w:t>
      </w:r>
      <w:r w:rsidRPr="00547038">
        <w:rPr>
          <w:rFonts w:cs="Times New Roman"/>
        </w:rPr>
        <w:t>о</w:t>
      </w:r>
      <w:r w:rsidRPr="00547038">
        <w:rPr>
          <w:rFonts w:cs="Times New Roman"/>
        </w:rPr>
        <w:t>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547038" w:rsidRDefault="00C73AE0" w:rsidP="00547038">
      <w:pPr>
        <w:rPr>
          <w:rFonts w:cs="Times New Roman"/>
        </w:rPr>
      </w:pPr>
      <w:r w:rsidRPr="00547038">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w:t>
      </w:r>
      <w:r w:rsidRPr="00547038">
        <w:rPr>
          <w:rFonts w:cs="Times New Roman"/>
        </w:rPr>
        <w:t>с</w:t>
      </w:r>
      <w:r w:rsidRPr="00547038">
        <w:rPr>
          <w:rFonts w:cs="Times New Roman"/>
        </w:rPr>
        <w:t>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547038" w:rsidRDefault="00C73AE0" w:rsidP="00547038">
      <w:pPr>
        <w:rPr>
          <w:rFonts w:cs="Times New Roman"/>
        </w:rPr>
      </w:pPr>
      <w:r w:rsidRPr="00547038">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547038" w:rsidRDefault="00C73AE0" w:rsidP="00547038">
      <w:pPr>
        <w:rPr>
          <w:rFonts w:cs="Times New Roman"/>
        </w:rPr>
      </w:pPr>
      <w:r w:rsidRPr="00547038">
        <w:rPr>
          <w:rFonts w:cs="Times New Roman"/>
        </w:rPr>
        <w:t>На территориях с высоким стоянием грунтовых вод, на заболоченных участках след</w:t>
      </w:r>
      <w:r w:rsidRPr="00547038">
        <w:rPr>
          <w:rFonts w:cs="Times New Roman"/>
        </w:rPr>
        <w:t>у</w:t>
      </w:r>
      <w:r w:rsidRPr="00547038">
        <w:rPr>
          <w:rFonts w:cs="Times New Roman"/>
        </w:rPr>
        <w:t>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w:t>
      </w:r>
      <w:r w:rsidRPr="00547038">
        <w:rPr>
          <w:rFonts w:cs="Times New Roman"/>
        </w:rPr>
        <w:t>а</w:t>
      </w:r>
      <w:r w:rsidRPr="00547038">
        <w:rPr>
          <w:rFonts w:cs="Times New Roman"/>
        </w:rPr>
        <w:t>дионов, парков и других озелененных территорий общего пользования допускается открытая осушительная сеть.</w:t>
      </w:r>
    </w:p>
    <w:p w:rsidR="00C73AE0" w:rsidRPr="00547038" w:rsidRDefault="00C73AE0" w:rsidP="00547038">
      <w:pPr>
        <w:rPr>
          <w:rFonts w:cs="Times New Roman"/>
        </w:rPr>
      </w:pPr>
      <w:r w:rsidRPr="00547038">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w:t>
      </w:r>
      <w:r w:rsidRPr="00547038">
        <w:rPr>
          <w:rFonts w:cs="Times New Roman"/>
        </w:rPr>
        <w:t>я</w:t>
      </w:r>
      <w:r w:rsidRPr="00547038">
        <w:rPr>
          <w:rFonts w:cs="Times New Roman"/>
        </w:rPr>
        <w:t>занных грунтах необходимо предусматривать мероприятия по водоотведению и водопон</w:t>
      </w:r>
      <w:r w:rsidRPr="00547038">
        <w:rPr>
          <w:rFonts w:cs="Times New Roman"/>
        </w:rPr>
        <w:t>и</w:t>
      </w:r>
      <w:r w:rsidRPr="00547038">
        <w:rPr>
          <w:rFonts w:cs="Times New Roman"/>
        </w:rPr>
        <w:t>жению, как правило, в виде локальных профилактических или систематических дренажей в комплексе с закрытой ливневой канализацией.</w:t>
      </w:r>
    </w:p>
    <w:p w:rsidR="00C73AE0" w:rsidRPr="00547038" w:rsidRDefault="00C73AE0" w:rsidP="00547038">
      <w:pPr>
        <w:rPr>
          <w:rFonts w:cs="Times New Roman"/>
        </w:rPr>
      </w:pPr>
      <w:r w:rsidRPr="00547038">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w:t>
      </w:r>
      <w:r w:rsidRPr="00547038">
        <w:rPr>
          <w:rFonts w:cs="Times New Roman"/>
        </w:rPr>
        <w:t>р</w:t>
      </w:r>
      <w:r w:rsidRPr="00547038">
        <w:rPr>
          <w:rFonts w:cs="Times New Roman"/>
        </w:rPr>
        <w:t>ков, скверов и других зеленых насаждений – не менее 1 м, на территории крупных промы</w:t>
      </w:r>
      <w:r w:rsidRPr="00547038">
        <w:rPr>
          <w:rFonts w:cs="Times New Roman"/>
        </w:rPr>
        <w:t>ш</w:t>
      </w:r>
      <w:r w:rsidRPr="00547038">
        <w:rPr>
          <w:rFonts w:cs="Times New Roman"/>
        </w:rPr>
        <w:t>ленных зон и комплексов не менее 15 м.</w:t>
      </w:r>
    </w:p>
    <w:p w:rsidR="00C73AE0" w:rsidRPr="00547038" w:rsidRDefault="00C73AE0" w:rsidP="00547038">
      <w:pPr>
        <w:rPr>
          <w:rFonts w:cs="Times New Roman"/>
        </w:rPr>
      </w:pPr>
      <w:r w:rsidRPr="00547038">
        <w:rPr>
          <w:rFonts w:cs="Times New Roman"/>
        </w:rPr>
        <w:lastRenderedPageBreak/>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w:t>
      </w:r>
      <w:r w:rsidRPr="00547038">
        <w:rPr>
          <w:rFonts w:cs="Times New Roman"/>
        </w:rPr>
        <w:t>е</w:t>
      </w:r>
      <w:r w:rsidRPr="00547038">
        <w:rPr>
          <w:rFonts w:cs="Times New Roman"/>
        </w:rPr>
        <w:t>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w:t>
      </w:r>
      <w:r w:rsidRPr="00547038">
        <w:rPr>
          <w:rFonts w:cs="Times New Roman"/>
        </w:rPr>
        <w:t>о</w:t>
      </w:r>
      <w:r w:rsidRPr="00547038">
        <w:rPr>
          <w:rFonts w:cs="Times New Roman"/>
        </w:rPr>
        <w:t>вещения на территории муниципального образования, специализированными техническими средствами оповещения и информирования.</w:t>
      </w:r>
    </w:p>
    <w:p w:rsidR="00C73AE0" w:rsidRPr="00547038" w:rsidRDefault="00C73AE0" w:rsidP="00547038">
      <w:pPr>
        <w:rPr>
          <w:rFonts w:cs="Times New Roman"/>
        </w:rPr>
      </w:pPr>
      <w:r w:rsidRPr="00547038">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w:t>
      </w:r>
      <w:r w:rsidRPr="00547038">
        <w:rPr>
          <w:rFonts w:cs="Times New Roman"/>
        </w:rPr>
        <w:t>й</w:t>
      </w:r>
      <w:r w:rsidRPr="00547038">
        <w:rPr>
          <w:rFonts w:cs="Times New Roman"/>
        </w:rPr>
        <w:t>ных ситуаций в пределах их территорий.</w:t>
      </w:r>
    </w:p>
    <w:p w:rsidR="00C73AE0" w:rsidRPr="00547038" w:rsidRDefault="00C73AE0" w:rsidP="00547038">
      <w:pPr>
        <w:rPr>
          <w:rFonts w:cs="Times New Roman"/>
        </w:rPr>
      </w:pPr>
      <w:r w:rsidRPr="00547038">
        <w:rPr>
          <w:rFonts w:cs="Times New Roman"/>
        </w:rPr>
        <w:t>На территории муниципального образования необходимо предусматривать места хр</w:t>
      </w:r>
      <w:r w:rsidRPr="00547038">
        <w:rPr>
          <w:rFonts w:cs="Times New Roman"/>
        </w:rPr>
        <w:t>а</w:t>
      </w:r>
      <w:r w:rsidRPr="00547038">
        <w:rPr>
          <w:rFonts w:cs="Times New Roman"/>
        </w:rPr>
        <w:t>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547038" w:rsidRDefault="00C73AE0" w:rsidP="00547038">
      <w:pPr>
        <w:pStyle w:val="20"/>
        <w:numPr>
          <w:ilvl w:val="1"/>
          <w:numId w:val="13"/>
        </w:numPr>
        <w:ind w:left="0" w:firstLine="0"/>
        <w:rPr>
          <w:rFonts w:cs="Times New Roman"/>
          <w:i w:val="0"/>
        </w:rPr>
      </w:pPr>
      <w:bookmarkStart w:id="182" w:name="_Toc67911394"/>
      <w:bookmarkStart w:id="183" w:name="_Hlk49175555"/>
      <w:r w:rsidRPr="00547038">
        <w:rPr>
          <w:rFonts w:cs="Times New Roman"/>
          <w:i w:val="0"/>
        </w:rPr>
        <w:t xml:space="preserve">Требования к планированию велосипедных дорожек и </w:t>
      </w:r>
      <w:proofErr w:type="spellStart"/>
      <w:r w:rsidRPr="00547038">
        <w:rPr>
          <w:rFonts w:cs="Times New Roman"/>
          <w:i w:val="0"/>
        </w:rPr>
        <w:t>велопарковок</w:t>
      </w:r>
      <w:bookmarkEnd w:id="182"/>
      <w:proofErr w:type="spellEnd"/>
    </w:p>
    <w:p w:rsidR="00E1202D" w:rsidRPr="00547038" w:rsidRDefault="00C73AE0" w:rsidP="00547038">
      <w:pPr>
        <w:rPr>
          <w:rFonts w:cs="Times New Roman"/>
        </w:rPr>
      </w:pPr>
      <w:r w:rsidRPr="00547038">
        <w:rPr>
          <w:rFonts w:cs="Times New Roman"/>
        </w:rPr>
        <w:t xml:space="preserve">Проектирование велосипедных дорожек следует осуществлять в соответствии с </w:t>
      </w:r>
      <w:r w:rsidR="00E1202D" w:rsidRPr="00547038">
        <w:rPr>
          <w:rFonts w:cs="Times New Roman"/>
        </w:rPr>
        <w:t>тр</w:t>
      </w:r>
      <w:r w:rsidR="00E1202D" w:rsidRPr="00547038">
        <w:rPr>
          <w:rFonts w:cs="Times New Roman"/>
        </w:rPr>
        <w:t>е</w:t>
      </w:r>
      <w:r w:rsidR="00E1202D" w:rsidRPr="00547038">
        <w:rPr>
          <w:rFonts w:cs="Times New Roman"/>
        </w:rPr>
        <w:t xml:space="preserve">бованиями пункта 1.10 РНГП </w:t>
      </w:r>
      <w:proofErr w:type="spellStart"/>
      <w:r w:rsidR="00E1202D" w:rsidRPr="00547038">
        <w:rPr>
          <w:rFonts w:cs="Times New Roman"/>
        </w:rPr>
        <w:t>ХМАО-</w:t>
      </w:r>
      <w:r w:rsidR="000E4AA0" w:rsidRPr="00547038">
        <w:rPr>
          <w:rFonts w:cs="Times New Roman"/>
        </w:rPr>
        <w:t>Югры</w:t>
      </w:r>
      <w:proofErr w:type="spellEnd"/>
      <w:r w:rsidR="00E1202D" w:rsidRPr="00547038">
        <w:rPr>
          <w:rFonts w:cs="Times New Roman"/>
        </w:rPr>
        <w:t>.</w:t>
      </w:r>
      <w:bookmarkEnd w:id="183"/>
    </w:p>
    <w:p w:rsidR="00E1202D" w:rsidRPr="00547038" w:rsidRDefault="00E1202D" w:rsidP="00547038">
      <w:pPr>
        <w:rPr>
          <w:rFonts w:cs="Times New Roman"/>
        </w:rPr>
      </w:pPr>
    </w:p>
    <w:p w:rsidR="00C73AE0" w:rsidRPr="00547038" w:rsidRDefault="00C73AE0" w:rsidP="00547038">
      <w:pPr>
        <w:pStyle w:val="20"/>
        <w:numPr>
          <w:ilvl w:val="1"/>
          <w:numId w:val="13"/>
        </w:numPr>
        <w:ind w:left="0" w:firstLine="0"/>
        <w:rPr>
          <w:rFonts w:cs="Times New Roman"/>
          <w:i w:val="0"/>
        </w:rPr>
      </w:pPr>
      <w:bookmarkStart w:id="184" w:name="_Toc67911395"/>
      <w:r w:rsidRPr="00547038">
        <w:rPr>
          <w:rFonts w:cs="Times New Roman"/>
          <w:i w:val="0"/>
        </w:rPr>
        <w:t>Перечень нормативных правовых актов и иных документов, использованных при подготовке МНГП</w:t>
      </w:r>
      <w:bookmarkEnd w:id="184"/>
    </w:p>
    <w:p w:rsidR="00C73AE0" w:rsidRPr="00547038" w:rsidRDefault="00C73AE0" w:rsidP="00547038">
      <w:pPr>
        <w:pStyle w:val="aff8"/>
        <w:spacing w:before="120" w:after="120"/>
        <w:ind w:firstLine="0"/>
        <w:jc w:val="center"/>
        <w:rPr>
          <w:i/>
          <w:lang w:val="ru-RU"/>
        </w:rPr>
      </w:pPr>
      <w:bookmarkStart w:id="185" w:name="_Toc497902136"/>
      <w:bookmarkStart w:id="186" w:name="OLE_LINK323"/>
      <w:r w:rsidRPr="00547038">
        <w:rPr>
          <w:i/>
          <w:lang w:val="ru-RU"/>
        </w:rPr>
        <w:t>Федеральные законы</w:t>
      </w:r>
      <w:bookmarkEnd w:id="185"/>
    </w:p>
    <w:p w:rsidR="00C73AE0" w:rsidRPr="00547038" w:rsidRDefault="00C73AE0" w:rsidP="00547038">
      <w:pPr>
        <w:pStyle w:val="affd"/>
        <w:numPr>
          <w:ilvl w:val="0"/>
          <w:numId w:val="17"/>
        </w:numPr>
        <w:rPr>
          <w:rFonts w:eastAsia="Times New Roman" w:cs="Times New Roman"/>
          <w:bCs/>
          <w:szCs w:val="26"/>
        </w:rPr>
      </w:pPr>
      <w:bookmarkStart w:id="187" w:name="OLE_LINK24"/>
      <w:bookmarkStart w:id="188" w:name="_Toc497902137"/>
      <w:bookmarkStart w:id="189" w:name="_Toc499048460"/>
      <w:bookmarkStart w:id="190" w:name="_Toc497902138"/>
      <w:r w:rsidRPr="00547038">
        <w:rPr>
          <w:rFonts w:cs="Times New Roman"/>
          <w:szCs w:val="24"/>
        </w:rPr>
        <w:t>Градостроительный кодекс Российской Федерации от 29.12.2004 № 190-ФЗ</w:t>
      </w:r>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Федеральный закон от 22.07.2008 № 123-ФЗ «Технический регламент о требовани</w:t>
      </w:r>
      <w:r w:rsidR="004D3FE9" w:rsidRPr="00547038">
        <w:rPr>
          <w:rFonts w:eastAsia="Times New Roman" w:cs="Times New Roman"/>
          <w:bCs/>
          <w:szCs w:val="26"/>
        </w:rPr>
        <w:t>ях пожарной безопасности»;</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Федеральный закон от 06.10.2003 № 131-ФЗ «Об общих принципах организации м</w:t>
      </w:r>
      <w:r w:rsidRPr="00547038">
        <w:rPr>
          <w:rFonts w:eastAsia="Times New Roman" w:cs="Times New Roman"/>
          <w:bCs/>
          <w:szCs w:val="26"/>
        </w:rPr>
        <w:t>е</w:t>
      </w:r>
      <w:r w:rsidRPr="00547038">
        <w:rPr>
          <w:rFonts w:eastAsia="Times New Roman" w:cs="Times New Roman"/>
          <w:bCs/>
          <w:szCs w:val="26"/>
        </w:rPr>
        <w:t>стного самоупр</w:t>
      </w:r>
      <w:r w:rsidR="004D3FE9" w:rsidRPr="00547038">
        <w:rPr>
          <w:rFonts w:eastAsia="Times New Roman" w:cs="Times New Roman"/>
          <w:bCs/>
          <w:szCs w:val="26"/>
        </w:rPr>
        <w:t>авления в Российской Федерации»;</w:t>
      </w:r>
    </w:p>
    <w:bookmarkEnd w:id="187"/>
    <w:p w:rsidR="00C73AE0" w:rsidRPr="00547038" w:rsidRDefault="00C73AE0" w:rsidP="00547038">
      <w:pPr>
        <w:pStyle w:val="aff8"/>
        <w:spacing w:before="120" w:after="120"/>
        <w:ind w:firstLine="0"/>
        <w:jc w:val="center"/>
        <w:rPr>
          <w:i/>
          <w:lang w:val="ru-RU"/>
        </w:rPr>
      </w:pPr>
      <w:r w:rsidRPr="00547038">
        <w:rPr>
          <w:i/>
          <w:lang w:val="ru-RU"/>
        </w:rPr>
        <w:t>Иные нормативные акты Российской Федерации</w:t>
      </w:r>
      <w:bookmarkEnd w:id="188"/>
      <w:bookmarkEnd w:id="189"/>
    </w:p>
    <w:p w:rsidR="00C73AE0" w:rsidRPr="00547038" w:rsidRDefault="00C73AE0" w:rsidP="00547038">
      <w:pPr>
        <w:pStyle w:val="affd"/>
        <w:numPr>
          <w:ilvl w:val="0"/>
          <w:numId w:val="17"/>
        </w:numPr>
        <w:rPr>
          <w:rFonts w:eastAsia="Times New Roman" w:cs="Times New Roman"/>
          <w:bCs/>
          <w:szCs w:val="26"/>
        </w:rPr>
      </w:pPr>
      <w:bookmarkStart w:id="191" w:name="_Toc499048461"/>
      <w:r w:rsidRPr="00547038">
        <w:rPr>
          <w:rFonts w:eastAsia="Times New Roman" w:cs="Times New Roman"/>
          <w:bCs/>
          <w:szCs w:val="26"/>
        </w:rPr>
        <w:t xml:space="preserve">Постановление Правительства РФ от 04.07.2020 </w:t>
      </w:r>
      <w:r w:rsidR="004D3FE9" w:rsidRPr="00547038">
        <w:rPr>
          <w:rFonts w:eastAsia="Times New Roman" w:cs="Times New Roman"/>
          <w:bCs/>
          <w:szCs w:val="26"/>
        </w:rPr>
        <w:t>№</w:t>
      </w:r>
      <w:r w:rsidRPr="00547038">
        <w:rPr>
          <w:rFonts w:eastAsia="Times New Roman" w:cs="Times New Roman"/>
          <w:bCs/>
          <w:szCs w:val="26"/>
        </w:rPr>
        <w:t xml:space="preserve"> 985</w:t>
      </w:r>
      <w:r w:rsidR="004D3FE9" w:rsidRPr="00547038">
        <w:rPr>
          <w:rFonts w:eastAsia="Times New Roman" w:cs="Times New Roman"/>
          <w:bCs/>
          <w:szCs w:val="26"/>
        </w:rPr>
        <w:t xml:space="preserve"> </w:t>
      </w:r>
      <w:r w:rsidRPr="00547038">
        <w:rPr>
          <w:rFonts w:eastAsia="Times New Roman" w:cs="Times New Roman"/>
          <w:bCs/>
          <w:szCs w:val="26"/>
        </w:rPr>
        <w:t>"Об утверждении перечня н</w:t>
      </w:r>
      <w:r w:rsidRPr="00547038">
        <w:rPr>
          <w:rFonts w:eastAsia="Times New Roman" w:cs="Times New Roman"/>
          <w:bCs/>
          <w:szCs w:val="26"/>
        </w:rPr>
        <w:t>а</w:t>
      </w:r>
      <w:r w:rsidRPr="00547038">
        <w:rPr>
          <w:rFonts w:eastAsia="Times New Roman" w:cs="Times New Roman"/>
          <w:bCs/>
          <w:szCs w:val="26"/>
        </w:rPr>
        <w:t>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w:t>
      </w:r>
      <w:r w:rsidRPr="00547038">
        <w:rPr>
          <w:rFonts w:eastAsia="Times New Roman" w:cs="Times New Roman"/>
          <w:bCs/>
          <w:szCs w:val="26"/>
        </w:rPr>
        <w:t>с</w:t>
      </w:r>
      <w:r w:rsidRPr="00547038">
        <w:rPr>
          <w:rFonts w:eastAsia="Times New Roman" w:cs="Times New Roman"/>
          <w:bCs/>
          <w:szCs w:val="26"/>
        </w:rPr>
        <w:t>сийской Федерации"</w:t>
      </w:r>
      <w:r w:rsidR="004D3FE9" w:rsidRPr="00547038">
        <w:rPr>
          <w:rFonts w:eastAsia="Times New Roman" w:cs="Times New Roman"/>
          <w:bCs/>
          <w:szCs w:val="26"/>
        </w:rPr>
        <w:t>;</w:t>
      </w:r>
    </w:p>
    <w:p w:rsidR="00C73AE0" w:rsidRPr="00547038" w:rsidRDefault="00C73AE0" w:rsidP="00547038">
      <w:pPr>
        <w:pStyle w:val="affd"/>
        <w:numPr>
          <w:ilvl w:val="0"/>
          <w:numId w:val="17"/>
        </w:numPr>
        <w:rPr>
          <w:rFonts w:cs="Times New Roman"/>
          <w:bCs/>
          <w:szCs w:val="26"/>
        </w:rPr>
      </w:pPr>
      <w:r w:rsidRPr="00547038">
        <w:rPr>
          <w:rFonts w:cs="Times New Roman"/>
          <w:bCs/>
          <w:szCs w:val="26"/>
        </w:rPr>
        <w:t xml:space="preserve">Приказ </w:t>
      </w:r>
      <w:proofErr w:type="spellStart"/>
      <w:r w:rsidRPr="00547038">
        <w:rPr>
          <w:rFonts w:cs="Times New Roman"/>
          <w:bCs/>
          <w:szCs w:val="26"/>
        </w:rPr>
        <w:t>Минспорта</w:t>
      </w:r>
      <w:proofErr w:type="spellEnd"/>
      <w:r w:rsidRPr="00547038">
        <w:rPr>
          <w:rFonts w:cs="Times New Roman"/>
          <w:bCs/>
          <w:szCs w:val="26"/>
        </w:rPr>
        <w:t xml:space="preserve"> России от 21.03.2018 № 244 «Об утверждении Методических р</w:t>
      </w:r>
      <w:r w:rsidRPr="00547038">
        <w:rPr>
          <w:rFonts w:cs="Times New Roman"/>
          <w:bCs/>
          <w:szCs w:val="26"/>
        </w:rPr>
        <w:t>е</w:t>
      </w:r>
      <w:r w:rsidRPr="00547038">
        <w:rPr>
          <w:rFonts w:cs="Times New Roman"/>
          <w:bCs/>
          <w:szCs w:val="26"/>
        </w:rPr>
        <w:t>комендаций о применении нормативов и норм при определении потребности субъе</w:t>
      </w:r>
      <w:r w:rsidRPr="00547038">
        <w:rPr>
          <w:rFonts w:cs="Times New Roman"/>
          <w:bCs/>
          <w:szCs w:val="26"/>
        </w:rPr>
        <w:t>к</w:t>
      </w:r>
      <w:r w:rsidRPr="00547038">
        <w:rPr>
          <w:rFonts w:cs="Times New Roman"/>
          <w:bCs/>
          <w:szCs w:val="26"/>
        </w:rPr>
        <w:t>тов Российской Федерации в объекта</w:t>
      </w:r>
      <w:r w:rsidR="004D3FE9" w:rsidRPr="00547038">
        <w:rPr>
          <w:rFonts w:cs="Times New Roman"/>
          <w:bCs/>
          <w:szCs w:val="26"/>
        </w:rPr>
        <w:t>х физической культуры и спорта»;</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Распоряжение Минкультуры России от 02.08.2017 № Р-965 «Об утверждении Мет</w:t>
      </w:r>
      <w:r w:rsidRPr="00547038">
        <w:rPr>
          <w:rFonts w:eastAsia="Times New Roman" w:cs="Times New Roman"/>
          <w:bCs/>
          <w:szCs w:val="26"/>
        </w:rPr>
        <w:t>о</w:t>
      </w:r>
      <w:r w:rsidRPr="00547038">
        <w:rPr>
          <w:rFonts w:eastAsia="Times New Roman" w:cs="Times New Roman"/>
          <w:bCs/>
          <w:szCs w:val="26"/>
        </w:rPr>
        <w:t>дических рекомендаций субъектам Российской Федерации и органам местного сам</w:t>
      </w:r>
      <w:r w:rsidRPr="00547038">
        <w:rPr>
          <w:rFonts w:eastAsia="Times New Roman" w:cs="Times New Roman"/>
          <w:bCs/>
          <w:szCs w:val="26"/>
        </w:rPr>
        <w:t>о</w:t>
      </w:r>
      <w:r w:rsidRPr="00547038">
        <w:rPr>
          <w:rFonts w:eastAsia="Times New Roman" w:cs="Times New Roman"/>
          <w:bCs/>
          <w:szCs w:val="26"/>
        </w:rPr>
        <w:t>управления по развитию сети организаций культуры и обеспеченности населения</w:t>
      </w:r>
      <w:r w:rsidR="004D3FE9" w:rsidRPr="00547038">
        <w:rPr>
          <w:rFonts w:eastAsia="Times New Roman" w:cs="Times New Roman"/>
          <w:bCs/>
          <w:szCs w:val="26"/>
        </w:rPr>
        <w:t xml:space="preserve"> у</w:t>
      </w:r>
      <w:r w:rsidR="004D3FE9" w:rsidRPr="00547038">
        <w:rPr>
          <w:rFonts w:eastAsia="Times New Roman" w:cs="Times New Roman"/>
          <w:bCs/>
          <w:szCs w:val="26"/>
        </w:rPr>
        <w:t>с</w:t>
      </w:r>
      <w:r w:rsidR="004D3FE9" w:rsidRPr="00547038">
        <w:rPr>
          <w:rFonts w:eastAsia="Times New Roman" w:cs="Times New Roman"/>
          <w:bCs/>
          <w:szCs w:val="26"/>
        </w:rPr>
        <w:t>лугами организаций культуры»;</w:t>
      </w:r>
    </w:p>
    <w:p w:rsidR="00C73AE0" w:rsidRPr="00547038" w:rsidRDefault="00C73AE0" w:rsidP="00547038">
      <w:pPr>
        <w:pStyle w:val="aff8"/>
        <w:spacing w:before="120" w:after="120"/>
        <w:ind w:firstLine="0"/>
        <w:jc w:val="center"/>
        <w:rPr>
          <w:i/>
          <w:lang w:val="ru-RU"/>
        </w:rPr>
      </w:pPr>
      <w:r w:rsidRPr="00547038">
        <w:rPr>
          <w:i/>
          <w:lang w:val="ru-RU"/>
        </w:rPr>
        <w:t xml:space="preserve">Нормативные акты Ханты-Мансийского автономного округа – </w:t>
      </w:r>
      <w:proofErr w:type="spellStart"/>
      <w:r w:rsidRPr="00547038">
        <w:rPr>
          <w:i/>
          <w:lang w:val="ru-RU"/>
        </w:rPr>
        <w:t>Югры</w:t>
      </w:r>
      <w:bookmarkEnd w:id="191"/>
      <w:proofErr w:type="spellEnd"/>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Закон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07.07.2004 № 43-оз «Об административно-территориальном устройстве Ханты-Мансийского автономного округа </w:t>
      </w:r>
      <w:r w:rsidR="004D3FE9" w:rsidRPr="00547038">
        <w:rPr>
          <w:rFonts w:eastAsia="Times New Roman" w:cs="Times New Roman"/>
          <w:bCs/>
          <w:szCs w:val="26"/>
        </w:rPr>
        <w:t xml:space="preserve">– </w:t>
      </w:r>
      <w:proofErr w:type="spellStart"/>
      <w:r w:rsidR="004D3FE9" w:rsidRPr="00547038">
        <w:rPr>
          <w:rFonts w:eastAsia="Times New Roman" w:cs="Times New Roman"/>
          <w:bCs/>
          <w:szCs w:val="26"/>
        </w:rPr>
        <w:t>Югры</w:t>
      </w:r>
      <w:proofErr w:type="spellEnd"/>
      <w:r w:rsidR="004D3FE9" w:rsidRPr="00547038">
        <w:rPr>
          <w:rFonts w:eastAsia="Times New Roman" w:cs="Times New Roman"/>
          <w:bCs/>
          <w:szCs w:val="26"/>
        </w:rPr>
        <w:t xml:space="preserve"> и порядке его измен</w:t>
      </w:r>
      <w:r w:rsidR="004D3FE9" w:rsidRPr="00547038">
        <w:rPr>
          <w:rFonts w:eastAsia="Times New Roman" w:cs="Times New Roman"/>
          <w:bCs/>
          <w:szCs w:val="26"/>
        </w:rPr>
        <w:t>е</w:t>
      </w:r>
      <w:r w:rsidR="004D3FE9" w:rsidRPr="00547038">
        <w:rPr>
          <w:rFonts w:eastAsia="Times New Roman" w:cs="Times New Roman"/>
          <w:bCs/>
          <w:szCs w:val="26"/>
        </w:rPr>
        <w:t>ния»;</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Закон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25.11.2004 № 63-оз «О статусе и границах муниципальных образований Ханты-Мансийс</w:t>
      </w:r>
      <w:r w:rsidR="004D3FE9" w:rsidRPr="00547038">
        <w:rPr>
          <w:rFonts w:eastAsia="Times New Roman" w:cs="Times New Roman"/>
          <w:bCs/>
          <w:szCs w:val="26"/>
        </w:rPr>
        <w:t xml:space="preserve">кого автономного округа – </w:t>
      </w:r>
      <w:proofErr w:type="spellStart"/>
      <w:r w:rsidR="004D3FE9" w:rsidRPr="00547038">
        <w:rPr>
          <w:rFonts w:eastAsia="Times New Roman" w:cs="Times New Roman"/>
          <w:bCs/>
          <w:szCs w:val="26"/>
        </w:rPr>
        <w:t>Югры</w:t>
      </w:r>
      <w:proofErr w:type="spellEnd"/>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lastRenderedPageBreak/>
        <w:t xml:space="preserve">Закон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18.04.2007 № 39-оз «О градостроительной деятельности на территории Ханты-Мансийс</w:t>
      </w:r>
      <w:r w:rsidR="004D3FE9" w:rsidRPr="00547038">
        <w:rPr>
          <w:rFonts w:eastAsia="Times New Roman" w:cs="Times New Roman"/>
          <w:bCs/>
          <w:szCs w:val="26"/>
        </w:rPr>
        <w:t xml:space="preserve">кого автономного округа – </w:t>
      </w:r>
      <w:proofErr w:type="spellStart"/>
      <w:r w:rsidR="004D3FE9" w:rsidRPr="00547038">
        <w:rPr>
          <w:rFonts w:eastAsia="Times New Roman" w:cs="Times New Roman"/>
          <w:bCs/>
          <w:szCs w:val="26"/>
        </w:rPr>
        <w:t>Югры</w:t>
      </w:r>
      <w:proofErr w:type="spellEnd"/>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Постановление Правительства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29.12.2014 № 534-п «Об утвержд</w:t>
      </w:r>
      <w:r w:rsidRPr="00547038">
        <w:rPr>
          <w:rFonts w:eastAsia="Times New Roman" w:cs="Times New Roman"/>
          <w:bCs/>
          <w:szCs w:val="26"/>
        </w:rPr>
        <w:t>е</w:t>
      </w:r>
      <w:r w:rsidRPr="00547038">
        <w:rPr>
          <w:rFonts w:eastAsia="Times New Roman" w:cs="Times New Roman"/>
          <w:bCs/>
          <w:szCs w:val="26"/>
        </w:rPr>
        <w:t xml:space="preserve">нии региональных нормативов градостроительного проектирования Ханты-Мансийского автономного округа – </w:t>
      </w:r>
      <w:proofErr w:type="spellStart"/>
      <w:r w:rsidRPr="00547038">
        <w:rPr>
          <w:rFonts w:eastAsia="Times New Roman" w:cs="Times New Roman"/>
          <w:bCs/>
          <w:szCs w:val="26"/>
        </w:rPr>
        <w:t>Ю</w:t>
      </w:r>
      <w:r w:rsidR="004D3FE9" w:rsidRPr="00547038">
        <w:rPr>
          <w:rFonts w:eastAsia="Times New Roman" w:cs="Times New Roman"/>
          <w:bCs/>
          <w:szCs w:val="26"/>
        </w:rPr>
        <w:t>гры</w:t>
      </w:r>
      <w:proofErr w:type="spellEnd"/>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Постановление Правительства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547038">
        <w:rPr>
          <w:rFonts w:eastAsia="Times New Roman" w:cs="Times New Roman"/>
          <w:bCs/>
          <w:szCs w:val="26"/>
        </w:rPr>
        <w:t xml:space="preserve">ном округе – </w:t>
      </w:r>
      <w:proofErr w:type="spellStart"/>
      <w:r w:rsidR="004D3FE9" w:rsidRPr="00547038">
        <w:rPr>
          <w:rFonts w:eastAsia="Times New Roman" w:cs="Times New Roman"/>
          <w:bCs/>
          <w:szCs w:val="26"/>
        </w:rPr>
        <w:t>Югре</w:t>
      </w:r>
      <w:proofErr w:type="spellEnd"/>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Распоряжение Правительства ХМАО – </w:t>
      </w:r>
      <w:proofErr w:type="spellStart"/>
      <w:r w:rsidRPr="00547038">
        <w:rPr>
          <w:rFonts w:eastAsia="Times New Roman" w:cs="Times New Roman"/>
          <w:bCs/>
          <w:szCs w:val="26"/>
        </w:rPr>
        <w:t>Югры</w:t>
      </w:r>
      <w:proofErr w:type="spellEnd"/>
      <w:r w:rsidRPr="00547038">
        <w:rPr>
          <w:rFonts w:eastAsia="Times New Roman" w:cs="Times New Roman"/>
          <w:bCs/>
          <w:szCs w:val="26"/>
        </w:rPr>
        <w:t xml:space="preserve"> от 21.10.2016 № 559-рп «О Территор</w:t>
      </w:r>
      <w:r w:rsidRPr="00547038">
        <w:rPr>
          <w:rFonts w:eastAsia="Times New Roman" w:cs="Times New Roman"/>
          <w:bCs/>
          <w:szCs w:val="26"/>
        </w:rPr>
        <w:t>и</w:t>
      </w:r>
      <w:r w:rsidRPr="00547038">
        <w:rPr>
          <w:rFonts w:eastAsia="Times New Roman" w:cs="Times New Roman"/>
          <w:bCs/>
          <w:szCs w:val="26"/>
        </w:rPr>
        <w:t>альной схеме обращения с отходами, в том числе с твердыми коммунальными отх</w:t>
      </w:r>
      <w:r w:rsidRPr="00547038">
        <w:rPr>
          <w:rFonts w:eastAsia="Times New Roman" w:cs="Times New Roman"/>
          <w:bCs/>
          <w:szCs w:val="26"/>
        </w:rPr>
        <w:t>о</w:t>
      </w:r>
      <w:r w:rsidRPr="00547038">
        <w:rPr>
          <w:rFonts w:eastAsia="Times New Roman" w:cs="Times New Roman"/>
          <w:bCs/>
          <w:szCs w:val="26"/>
        </w:rPr>
        <w:t xml:space="preserve">дами, в Ханты-Мансийском автономном округе – </w:t>
      </w:r>
      <w:proofErr w:type="spellStart"/>
      <w:r w:rsidRPr="00547038">
        <w:rPr>
          <w:rFonts w:eastAsia="Times New Roman" w:cs="Times New Roman"/>
          <w:bCs/>
          <w:szCs w:val="26"/>
        </w:rPr>
        <w:t>Югре</w:t>
      </w:r>
      <w:proofErr w:type="spellEnd"/>
      <w:r w:rsidRPr="00547038">
        <w:rPr>
          <w:rFonts w:eastAsia="Times New Roman" w:cs="Times New Roman"/>
          <w:bCs/>
          <w:szCs w:val="26"/>
        </w:rPr>
        <w:t xml:space="preserve"> и признании утратившими силу некоторых распоряжений Правительства Ханты-Мансийского автоном</w:t>
      </w:r>
      <w:r w:rsidR="004D3FE9" w:rsidRPr="00547038">
        <w:rPr>
          <w:rFonts w:eastAsia="Times New Roman" w:cs="Times New Roman"/>
          <w:bCs/>
          <w:szCs w:val="26"/>
        </w:rPr>
        <w:t>ного о</w:t>
      </w:r>
      <w:r w:rsidR="004D3FE9" w:rsidRPr="00547038">
        <w:rPr>
          <w:rFonts w:eastAsia="Times New Roman" w:cs="Times New Roman"/>
          <w:bCs/>
          <w:szCs w:val="26"/>
        </w:rPr>
        <w:t>к</w:t>
      </w:r>
      <w:r w:rsidR="004D3FE9" w:rsidRPr="00547038">
        <w:rPr>
          <w:rFonts w:eastAsia="Times New Roman" w:cs="Times New Roman"/>
          <w:bCs/>
          <w:szCs w:val="26"/>
        </w:rPr>
        <w:t xml:space="preserve">руга – </w:t>
      </w:r>
      <w:proofErr w:type="spellStart"/>
      <w:r w:rsidR="004D3FE9" w:rsidRPr="00547038">
        <w:rPr>
          <w:rFonts w:eastAsia="Times New Roman" w:cs="Times New Roman"/>
          <w:bCs/>
          <w:szCs w:val="26"/>
        </w:rPr>
        <w:t>Югры</w:t>
      </w:r>
      <w:proofErr w:type="spellEnd"/>
      <w:r w:rsidR="004D3FE9" w:rsidRPr="00547038">
        <w:rPr>
          <w:rFonts w:eastAsia="Times New Roman" w:cs="Times New Roman"/>
          <w:bCs/>
          <w:szCs w:val="26"/>
        </w:rPr>
        <w:t>»;</w:t>
      </w:r>
    </w:p>
    <w:p w:rsidR="00C73AE0" w:rsidRPr="00547038" w:rsidRDefault="00C73AE0" w:rsidP="00547038">
      <w:pPr>
        <w:pStyle w:val="aff8"/>
        <w:keepNext/>
        <w:spacing w:before="120" w:after="120"/>
        <w:ind w:firstLine="0"/>
        <w:jc w:val="center"/>
        <w:rPr>
          <w:i/>
          <w:lang w:val="ru-RU"/>
        </w:rPr>
      </w:pPr>
      <w:bookmarkStart w:id="192" w:name="_Toc497902139"/>
      <w:bookmarkEnd w:id="190"/>
      <w:r w:rsidRPr="00547038">
        <w:rPr>
          <w:i/>
          <w:lang w:val="ru-RU"/>
        </w:rPr>
        <w:t xml:space="preserve">Нормативные акты </w:t>
      </w:r>
      <w:r w:rsidR="00B04C30" w:rsidRPr="00547038">
        <w:rPr>
          <w:i/>
          <w:lang w:val="ru-RU"/>
        </w:rPr>
        <w:t>Октябрьского</w:t>
      </w:r>
      <w:r w:rsidRPr="00547038">
        <w:rPr>
          <w:i/>
          <w:lang w:val="ru-RU"/>
        </w:rPr>
        <w:t xml:space="preserve"> района Ханты-Мансийского автономного округа – </w:t>
      </w:r>
      <w:proofErr w:type="spellStart"/>
      <w:r w:rsidRPr="00547038">
        <w:rPr>
          <w:i/>
          <w:lang w:val="ru-RU"/>
        </w:rPr>
        <w:t>Югры</w:t>
      </w:r>
      <w:proofErr w:type="spellEnd"/>
      <w:r w:rsidRPr="00547038">
        <w:rPr>
          <w:i/>
          <w:lang w:val="ru-RU"/>
        </w:rPr>
        <w:t xml:space="preserve"> и городского поселения </w:t>
      </w:r>
      <w:r w:rsidR="00CD1E2E" w:rsidRPr="00547038">
        <w:rPr>
          <w:i/>
          <w:lang w:val="ru-RU"/>
        </w:rPr>
        <w:t>Октябрьское</w:t>
      </w:r>
      <w:bookmarkEnd w:id="192"/>
    </w:p>
    <w:p w:rsidR="00C73AE0" w:rsidRPr="00547038" w:rsidRDefault="00C73AE0" w:rsidP="00547038">
      <w:pPr>
        <w:pStyle w:val="affd"/>
        <w:numPr>
          <w:ilvl w:val="0"/>
          <w:numId w:val="17"/>
        </w:numPr>
        <w:rPr>
          <w:rFonts w:cs="Times New Roman"/>
          <w:szCs w:val="24"/>
        </w:rPr>
      </w:pPr>
      <w:r w:rsidRPr="00547038">
        <w:rPr>
          <w:rFonts w:cs="Times New Roman"/>
          <w:szCs w:val="24"/>
        </w:rPr>
        <w:t xml:space="preserve">Устав муниципального образования городское поселение </w:t>
      </w:r>
      <w:r w:rsidR="00CD1E2E" w:rsidRPr="00547038">
        <w:rPr>
          <w:rFonts w:cs="Times New Roman"/>
          <w:szCs w:val="24"/>
        </w:rPr>
        <w:t>Октябрьское</w:t>
      </w:r>
      <w:r w:rsidRPr="00547038">
        <w:rPr>
          <w:rFonts w:cs="Times New Roman"/>
          <w:szCs w:val="24"/>
        </w:rPr>
        <w:t xml:space="preserve"> (принят реш</w:t>
      </w:r>
      <w:r w:rsidRPr="00547038">
        <w:rPr>
          <w:rFonts w:cs="Times New Roman"/>
          <w:szCs w:val="24"/>
        </w:rPr>
        <w:t>е</w:t>
      </w:r>
      <w:r w:rsidRPr="00547038">
        <w:rPr>
          <w:rFonts w:cs="Times New Roman"/>
          <w:szCs w:val="24"/>
        </w:rPr>
        <w:t xml:space="preserve">нием Совета депутатов городского поселения </w:t>
      </w:r>
      <w:r w:rsidR="00CD1E2E" w:rsidRPr="00547038">
        <w:rPr>
          <w:rFonts w:cs="Times New Roman"/>
          <w:szCs w:val="24"/>
        </w:rPr>
        <w:t>Октябрьское</w:t>
      </w:r>
      <w:r w:rsidR="004D3FE9" w:rsidRPr="00547038">
        <w:rPr>
          <w:rFonts w:cs="Times New Roman"/>
          <w:szCs w:val="24"/>
        </w:rPr>
        <w:t xml:space="preserve"> от </w:t>
      </w:r>
      <w:r w:rsidR="00BB5BB1" w:rsidRPr="00547038">
        <w:rPr>
          <w:rFonts w:cs="Times New Roman"/>
          <w:szCs w:val="24"/>
        </w:rPr>
        <w:t>0</w:t>
      </w:r>
      <w:r w:rsidR="003758EF" w:rsidRPr="00547038">
        <w:rPr>
          <w:rFonts w:cs="Times New Roman"/>
          <w:szCs w:val="24"/>
        </w:rPr>
        <w:t>6</w:t>
      </w:r>
      <w:r w:rsidR="004D3FE9" w:rsidRPr="00547038">
        <w:rPr>
          <w:rFonts w:cs="Times New Roman"/>
          <w:szCs w:val="24"/>
        </w:rPr>
        <w:t>.</w:t>
      </w:r>
      <w:r w:rsidR="003758EF" w:rsidRPr="00547038">
        <w:rPr>
          <w:rFonts w:cs="Times New Roman"/>
          <w:szCs w:val="24"/>
        </w:rPr>
        <w:t>10</w:t>
      </w:r>
      <w:r w:rsidR="004D3FE9" w:rsidRPr="00547038">
        <w:rPr>
          <w:rFonts w:cs="Times New Roman"/>
          <w:szCs w:val="24"/>
        </w:rPr>
        <w:t>.20</w:t>
      </w:r>
      <w:r w:rsidR="00BB5BB1" w:rsidRPr="00547038">
        <w:rPr>
          <w:rFonts w:cs="Times New Roman"/>
          <w:szCs w:val="24"/>
        </w:rPr>
        <w:t>08</w:t>
      </w:r>
      <w:r w:rsidR="004D3FE9" w:rsidRPr="00547038">
        <w:rPr>
          <w:rFonts w:cs="Times New Roman"/>
          <w:szCs w:val="24"/>
        </w:rPr>
        <w:t xml:space="preserve"> № </w:t>
      </w:r>
      <w:r w:rsidR="003758EF" w:rsidRPr="00547038">
        <w:rPr>
          <w:rFonts w:cs="Times New Roman"/>
          <w:szCs w:val="24"/>
        </w:rPr>
        <w:t>171</w:t>
      </w:r>
      <w:r w:rsidR="004D3FE9" w:rsidRPr="00547038">
        <w:rPr>
          <w:rFonts w:cs="Times New Roman"/>
          <w:szCs w:val="24"/>
        </w:rPr>
        <w:t>);</w:t>
      </w:r>
    </w:p>
    <w:p w:rsidR="00C73AE0" w:rsidRPr="00547038" w:rsidRDefault="009270A7" w:rsidP="00547038">
      <w:pPr>
        <w:pStyle w:val="affd"/>
        <w:numPr>
          <w:ilvl w:val="0"/>
          <w:numId w:val="17"/>
        </w:numPr>
        <w:rPr>
          <w:rFonts w:cs="Times New Roman"/>
          <w:szCs w:val="24"/>
        </w:rPr>
      </w:pPr>
      <w:r w:rsidRPr="00547038">
        <w:rPr>
          <w:rFonts w:cs="Times New Roman"/>
          <w:szCs w:val="24"/>
        </w:rPr>
        <w:t>Постановление Администрации Октябрьского района от 17.08.2020 № 1627 «Об о</w:t>
      </w:r>
      <w:r w:rsidRPr="00547038">
        <w:rPr>
          <w:rFonts w:cs="Times New Roman"/>
          <w:szCs w:val="24"/>
        </w:rPr>
        <w:t>с</w:t>
      </w:r>
      <w:r w:rsidRPr="00547038">
        <w:rPr>
          <w:rFonts w:cs="Times New Roman"/>
          <w:szCs w:val="24"/>
        </w:rPr>
        <w:t>новных показателях прогноза социально-экономического развития Октябрьского ра</w:t>
      </w:r>
      <w:r w:rsidRPr="00547038">
        <w:rPr>
          <w:rFonts w:cs="Times New Roman"/>
          <w:szCs w:val="24"/>
        </w:rPr>
        <w:t>й</w:t>
      </w:r>
      <w:r w:rsidRPr="00547038">
        <w:rPr>
          <w:rFonts w:cs="Times New Roman"/>
          <w:szCs w:val="24"/>
        </w:rPr>
        <w:t>она на 2021 год и на плановый период 2022 и 2023 годов»</w:t>
      </w:r>
      <w:r w:rsidR="004D3FE9" w:rsidRPr="00547038">
        <w:rPr>
          <w:rFonts w:cs="Times New Roman"/>
          <w:szCs w:val="24"/>
        </w:rPr>
        <w:t>;</w:t>
      </w:r>
    </w:p>
    <w:p w:rsidR="00C73AE0" w:rsidRPr="00547038" w:rsidRDefault="00C73AE0" w:rsidP="00547038">
      <w:pPr>
        <w:pStyle w:val="aff8"/>
        <w:spacing w:before="120" w:after="120"/>
        <w:ind w:firstLine="0"/>
        <w:jc w:val="center"/>
        <w:rPr>
          <w:i/>
          <w:lang w:val="ru-RU"/>
        </w:rPr>
      </w:pPr>
      <w:bookmarkStart w:id="193" w:name="_Toc490584271"/>
      <w:bookmarkStart w:id="194" w:name="_Toc497902140"/>
      <w:r w:rsidRPr="00547038">
        <w:rPr>
          <w:i/>
          <w:lang w:val="ru-RU"/>
        </w:rPr>
        <w:t>Своды правил по проектированию и строительству (СП)</w:t>
      </w:r>
      <w:bookmarkEnd w:id="193"/>
      <w:bookmarkEnd w:id="194"/>
    </w:p>
    <w:p w:rsidR="00C73AE0" w:rsidRPr="00547038" w:rsidRDefault="00C73AE0" w:rsidP="00547038">
      <w:pPr>
        <w:pStyle w:val="affd"/>
        <w:numPr>
          <w:ilvl w:val="0"/>
          <w:numId w:val="17"/>
        </w:numPr>
        <w:rPr>
          <w:rFonts w:eastAsia="Times New Roman" w:cs="Times New Roman"/>
          <w:bCs/>
          <w:szCs w:val="26"/>
        </w:rPr>
      </w:pPr>
      <w:bookmarkStart w:id="195" w:name="_Toc490584272"/>
      <w:r w:rsidRPr="00547038">
        <w:rPr>
          <w:rFonts w:eastAsia="Times New Roman" w:cs="Times New Roman"/>
          <w:bCs/>
          <w:szCs w:val="26"/>
        </w:rPr>
        <w:t>СП 31.13330.2012 «Водоснабжение. Нар</w:t>
      </w:r>
      <w:r w:rsidR="00BB5BB1" w:rsidRPr="00547038">
        <w:rPr>
          <w:rFonts w:eastAsia="Times New Roman" w:cs="Times New Roman"/>
          <w:bCs/>
          <w:szCs w:val="26"/>
        </w:rPr>
        <w:t>ужные сети и сооружения» (утв. приказом Министерства регионального развития Российской Федерации (</w:t>
      </w:r>
      <w:proofErr w:type="spellStart"/>
      <w:r w:rsidR="00BB5BB1" w:rsidRPr="00547038">
        <w:rPr>
          <w:rFonts w:eastAsia="Times New Roman" w:cs="Times New Roman"/>
          <w:bCs/>
          <w:szCs w:val="26"/>
        </w:rPr>
        <w:t>Минрегион</w:t>
      </w:r>
      <w:proofErr w:type="spellEnd"/>
      <w:r w:rsidR="00BB5BB1" w:rsidRPr="00547038">
        <w:rPr>
          <w:rFonts w:eastAsia="Times New Roman" w:cs="Times New Roman"/>
          <w:bCs/>
          <w:szCs w:val="26"/>
        </w:rPr>
        <w:t xml:space="preserve"> России) от 29 декабря 2011 г. № 635/14</w:t>
      </w:r>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СП 32.13330.201</w:t>
      </w:r>
      <w:r w:rsidR="00BB5BB1" w:rsidRPr="00547038">
        <w:rPr>
          <w:rFonts w:eastAsia="Times New Roman" w:cs="Times New Roman"/>
          <w:bCs/>
          <w:szCs w:val="26"/>
        </w:rPr>
        <w:t>8</w:t>
      </w:r>
      <w:r w:rsidRPr="00547038">
        <w:rPr>
          <w:rFonts w:eastAsia="Times New Roman" w:cs="Times New Roman"/>
          <w:bCs/>
          <w:szCs w:val="26"/>
        </w:rPr>
        <w:t xml:space="preserve"> «Канализация. Наружные сети и сооружения» (утв. </w:t>
      </w:r>
      <w:r w:rsidR="00BB5BB1" w:rsidRPr="00547038">
        <w:rPr>
          <w:rFonts w:eastAsia="Times New Roman" w:cs="Times New Roman"/>
          <w:bCs/>
          <w:szCs w:val="26"/>
        </w:rPr>
        <w:t>приказом М</w:t>
      </w:r>
      <w:r w:rsidR="00BB5BB1" w:rsidRPr="00547038">
        <w:rPr>
          <w:rFonts w:eastAsia="Times New Roman" w:cs="Times New Roman"/>
          <w:bCs/>
          <w:szCs w:val="26"/>
        </w:rPr>
        <w:t>и</w:t>
      </w:r>
      <w:r w:rsidR="00BB5BB1" w:rsidRPr="00547038">
        <w:rPr>
          <w:rFonts w:eastAsia="Times New Roman" w:cs="Times New Roman"/>
          <w:bCs/>
          <w:szCs w:val="26"/>
        </w:rPr>
        <w:t>нистерства строительства и жилищно-коммунального хозяйства Российской Федер</w:t>
      </w:r>
      <w:r w:rsidR="00BB5BB1" w:rsidRPr="00547038">
        <w:rPr>
          <w:rFonts w:eastAsia="Times New Roman" w:cs="Times New Roman"/>
          <w:bCs/>
          <w:szCs w:val="26"/>
        </w:rPr>
        <w:t>а</w:t>
      </w:r>
      <w:r w:rsidR="00BB5BB1" w:rsidRPr="00547038">
        <w:rPr>
          <w:rFonts w:eastAsia="Times New Roman" w:cs="Times New Roman"/>
          <w:bCs/>
          <w:szCs w:val="26"/>
        </w:rPr>
        <w:t>ции от 25 декабря 2018 г. № 860/</w:t>
      </w:r>
      <w:proofErr w:type="spellStart"/>
      <w:r w:rsidR="00BB5BB1" w:rsidRPr="00547038">
        <w:rPr>
          <w:rFonts w:eastAsia="Times New Roman" w:cs="Times New Roman"/>
          <w:bCs/>
          <w:szCs w:val="26"/>
        </w:rPr>
        <w:t>пр</w:t>
      </w:r>
      <w:proofErr w:type="spellEnd"/>
      <w:r w:rsidRPr="00547038">
        <w:rPr>
          <w:rFonts w:eastAsia="Times New Roman" w:cs="Times New Roman"/>
          <w:bCs/>
          <w:szCs w:val="26"/>
        </w:rPr>
        <w:t>)</w:t>
      </w:r>
      <w:r w:rsidR="004D3FE9" w:rsidRPr="00547038">
        <w:rPr>
          <w:rFonts w:eastAsia="Times New Roman" w:cs="Times New Roman"/>
          <w:bCs/>
          <w:szCs w:val="26"/>
        </w:rPr>
        <w:t>;</w:t>
      </w:r>
    </w:p>
    <w:p w:rsidR="00C73AE0" w:rsidRPr="00547038" w:rsidRDefault="00C73AE0" w:rsidP="00547038">
      <w:pPr>
        <w:pStyle w:val="affd"/>
        <w:numPr>
          <w:ilvl w:val="0"/>
          <w:numId w:val="17"/>
        </w:numPr>
        <w:rPr>
          <w:rFonts w:cs="Times New Roman"/>
          <w:szCs w:val="24"/>
        </w:rPr>
      </w:pPr>
      <w:r w:rsidRPr="00547038">
        <w:rPr>
          <w:rFonts w:cs="Times New Roman"/>
          <w:szCs w:val="24"/>
        </w:rPr>
        <w:t>СП 42.13330.2016 «Градостроительство. Планировка и застройка городских и сел</w:t>
      </w:r>
      <w:r w:rsidRPr="00547038">
        <w:rPr>
          <w:rFonts w:cs="Times New Roman"/>
          <w:szCs w:val="24"/>
        </w:rPr>
        <w:t>ь</w:t>
      </w:r>
      <w:r w:rsidRPr="00547038">
        <w:rPr>
          <w:rFonts w:cs="Times New Roman"/>
          <w:szCs w:val="24"/>
        </w:rPr>
        <w:t xml:space="preserve">ских поселений. Актуализированная редакция </w:t>
      </w:r>
      <w:proofErr w:type="spellStart"/>
      <w:r w:rsidRPr="00547038">
        <w:rPr>
          <w:rFonts w:cs="Times New Roman"/>
          <w:szCs w:val="24"/>
        </w:rPr>
        <w:t>СНиП</w:t>
      </w:r>
      <w:proofErr w:type="spellEnd"/>
      <w:r w:rsidRPr="00547038">
        <w:rPr>
          <w:rFonts w:cs="Times New Roman"/>
          <w:szCs w:val="24"/>
        </w:rPr>
        <w:t xml:space="preserve"> 2.07.01-89*» (утв. </w:t>
      </w:r>
      <w:r w:rsidR="00696654" w:rsidRPr="00547038">
        <w:rPr>
          <w:rFonts w:cs="Times New Roman"/>
          <w:szCs w:val="24"/>
        </w:rPr>
        <w:t>приказом М</w:t>
      </w:r>
      <w:r w:rsidR="00696654" w:rsidRPr="00547038">
        <w:rPr>
          <w:rFonts w:cs="Times New Roman"/>
          <w:szCs w:val="24"/>
        </w:rPr>
        <w:t>и</w:t>
      </w:r>
      <w:r w:rsidR="00696654" w:rsidRPr="00547038">
        <w:rPr>
          <w:rFonts w:cs="Times New Roman"/>
          <w:szCs w:val="24"/>
        </w:rPr>
        <w:t>нистерства строительства и жилищно-коммунального хозяйства Российской Федер</w:t>
      </w:r>
      <w:r w:rsidR="00696654" w:rsidRPr="00547038">
        <w:rPr>
          <w:rFonts w:cs="Times New Roman"/>
          <w:szCs w:val="24"/>
        </w:rPr>
        <w:t>а</w:t>
      </w:r>
      <w:r w:rsidR="00696654" w:rsidRPr="00547038">
        <w:rPr>
          <w:rFonts w:cs="Times New Roman"/>
          <w:szCs w:val="24"/>
        </w:rPr>
        <w:t>ции от 30 декабря 2016 г. N 1034/</w:t>
      </w:r>
      <w:proofErr w:type="spellStart"/>
      <w:r w:rsidR="00696654" w:rsidRPr="00547038">
        <w:rPr>
          <w:rFonts w:cs="Times New Roman"/>
          <w:szCs w:val="24"/>
        </w:rPr>
        <w:t>пр</w:t>
      </w:r>
      <w:proofErr w:type="spellEnd"/>
      <w:r w:rsidR="004D3FE9" w:rsidRPr="00547038">
        <w:rPr>
          <w:rFonts w:cs="Times New Roman"/>
          <w:szCs w:val="24"/>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СП 42-101-2003 «Общие положения по проектированию и строительству газораспр</w:t>
      </w:r>
      <w:r w:rsidRPr="00547038">
        <w:rPr>
          <w:rFonts w:eastAsia="Times New Roman" w:cs="Times New Roman"/>
          <w:bCs/>
          <w:szCs w:val="26"/>
        </w:rPr>
        <w:t>е</w:t>
      </w:r>
      <w:r w:rsidRPr="00547038">
        <w:rPr>
          <w:rFonts w:eastAsia="Times New Roman" w:cs="Times New Roman"/>
          <w:bCs/>
          <w:szCs w:val="26"/>
        </w:rPr>
        <w:t>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w:t>
      </w:r>
      <w:r w:rsidRPr="00547038">
        <w:rPr>
          <w:rFonts w:eastAsia="Times New Roman" w:cs="Times New Roman"/>
          <w:bCs/>
          <w:szCs w:val="26"/>
        </w:rPr>
        <w:t>х</w:t>
      </w:r>
      <w:r w:rsidRPr="00547038">
        <w:rPr>
          <w:rFonts w:eastAsia="Times New Roman" w:cs="Times New Roman"/>
          <w:bCs/>
          <w:szCs w:val="26"/>
        </w:rPr>
        <w:t>нического совершенствования газораспределительных систем и других инженерных коммуникаций, п</w:t>
      </w:r>
      <w:r w:rsidR="004D3FE9" w:rsidRPr="00547038">
        <w:rPr>
          <w:rFonts w:eastAsia="Times New Roman" w:cs="Times New Roman"/>
          <w:bCs/>
          <w:szCs w:val="26"/>
        </w:rPr>
        <w:t>ротокол от 8 июля 2003 г. № 32);</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 xml:space="preserve">СП 59.13330.2016 «Доступность зданий и сооружений для </w:t>
      </w:r>
      <w:proofErr w:type="spellStart"/>
      <w:r w:rsidRPr="00547038">
        <w:rPr>
          <w:rFonts w:eastAsia="Times New Roman" w:cs="Times New Roman"/>
          <w:bCs/>
          <w:szCs w:val="26"/>
        </w:rPr>
        <w:t>маломобильных</w:t>
      </w:r>
      <w:proofErr w:type="spellEnd"/>
      <w:r w:rsidRPr="00547038">
        <w:rPr>
          <w:rFonts w:cs="Times New Roman"/>
          <w:szCs w:val="24"/>
        </w:rPr>
        <w:t xml:space="preserve"> групп н</w:t>
      </w:r>
      <w:r w:rsidRPr="00547038">
        <w:rPr>
          <w:rFonts w:cs="Times New Roman"/>
          <w:szCs w:val="24"/>
        </w:rPr>
        <w:t>а</w:t>
      </w:r>
      <w:r w:rsidRPr="00547038">
        <w:rPr>
          <w:rFonts w:cs="Times New Roman"/>
          <w:szCs w:val="24"/>
        </w:rPr>
        <w:t>селения. Актуализиров</w:t>
      </w:r>
      <w:r w:rsidR="004D3FE9" w:rsidRPr="00547038">
        <w:rPr>
          <w:rFonts w:cs="Times New Roman"/>
          <w:szCs w:val="24"/>
        </w:rPr>
        <w:t xml:space="preserve">анная редакция </w:t>
      </w:r>
      <w:proofErr w:type="spellStart"/>
      <w:r w:rsidR="004D3FE9" w:rsidRPr="00547038">
        <w:rPr>
          <w:rFonts w:cs="Times New Roman"/>
          <w:szCs w:val="24"/>
        </w:rPr>
        <w:t>СНиП</w:t>
      </w:r>
      <w:proofErr w:type="spellEnd"/>
      <w:r w:rsidR="004D3FE9" w:rsidRPr="00547038">
        <w:rPr>
          <w:rFonts w:cs="Times New Roman"/>
          <w:szCs w:val="24"/>
        </w:rPr>
        <w:t xml:space="preserve"> 35-01-2001»</w:t>
      </w:r>
      <w:r w:rsidR="00B47272" w:rsidRPr="00547038">
        <w:rPr>
          <w:rFonts w:cs="Times New Roman"/>
          <w:szCs w:val="24"/>
        </w:rPr>
        <w:t xml:space="preserve"> (утв. приказом Министе</w:t>
      </w:r>
      <w:r w:rsidR="00B47272" w:rsidRPr="00547038">
        <w:rPr>
          <w:rFonts w:cs="Times New Roman"/>
          <w:szCs w:val="24"/>
        </w:rPr>
        <w:t>р</w:t>
      </w:r>
      <w:r w:rsidR="00B47272" w:rsidRPr="00547038">
        <w:rPr>
          <w:rFonts w:cs="Times New Roman"/>
          <w:szCs w:val="24"/>
        </w:rPr>
        <w:t>ства строительства и жилищно-коммунального хозяйства Российской Федерации от 14 ноября 2016 г. N 798/</w:t>
      </w:r>
      <w:proofErr w:type="spellStart"/>
      <w:r w:rsidR="00B47272" w:rsidRPr="00547038">
        <w:rPr>
          <w:rFonts w:cs="Times New Roman"/>
          <w:szCs w:val="24"/>
        </w:rPr>
        <w:t>пр</w:t>
      </w:r>
      <w:proofErr w:type="spellEnd"/>
      <w:r w:rsidR="00B47272" w:rsidRPr="00547038">
        <w:rPr>
          <w:rFonts w:cs="Times New Roman"/>
          <w:szCs w:val="24"/>
        </w:rPr>
        <w:t>)</w:t>
      </w:r>
      <w:r w:rsidR="004D3FE9" w:rsidRPr="00547038">
        <w:rPr>
          <w:rFonts w:cs="Times New Roman"/>
          <w:szCs w:val="24"/>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СП 131.13330.2018 «</w:t>
      </w:r>
      <w:proofErr w:type="spellStart"/>
      <w:r w:rsidRPr="00547038">
        <w:rPr>
          <w:rFonts w:eastAsia="Times New Roman" w:cs="Times New Roman"/>
          <w:bCs/>
          <w:szCs w:val="26"/>
        </w:rPr>
        <w:t>СНиП</w:t>
      </w:r>
      <w:proofErr w:type="spellEnd"/>
      <w:r w:rsidRPr="00547038">
        <w:rPr>
          <w:rFonts w:eastAsia="Times New Roman" w:cs="Times New Roman"/>
          <w:bCs/>
          <w:szCs w:val="26"/>
        </w:rPr>
        <w:t xml:space="preserve"> 23-01-99* Строительная климатология» (утв. </w:t>
      </w:r>
      <w:r w:rsidR="00C6688A" w:rsidRPr="00547038">
        <w:rPr>
          <w:rFonts w:eastAsia="Times New Roman" w:cs="Times New Roman"/>
          <w:bCs/>
          <w:szCs w:val="26"/>
        </w:rPr>
        <w:t>п</w:t>
      </w:r>
      <w:r w:rsidRPr="00547038">
        <w:rPr>
          <w:rFonts w:eastAsia="Times New Roman" w:cs="Times New Roman"/>
          <w:bCs/>
          <w:szCs w:val="26"/>
        </w:rPr>
        <w:t>риказом Минстроя</w:t>
      </w:r>
      <w:r w:rsidR="004D3FE9" w:rsidRPr="00547038">
        <w:rPr>
          <w:rFonts w:eastAsia="Times New Roman" w:cs="Times New Roman"/>
          <w:bCs/>
          <w:szCs w:val="26"/>
        </w:rPr>
        <w:t xml:space="preserve"> России от 28.11.2018 № 763/</w:t>
      </w:r>
      <w:proofErr w:type="spellStart"/>
      <w:r w:rsidR="004D3FE9" w:rsidRPr="00547038">
        <w:rPr>
          <w:rFonts w:eastAsia="Times New Roman" w:cs="Times New Roman"/>
          <w:bCs/>
          <w:szCs w:val="26"/>
        </w:rPr>
        <w:t>пр</w:t>
      </w:r>
      <w:proofErr w:type="spellEnd"/>
      <w:r w:rsidR="004D3FE9" w:rsidRPr="00547038">
        <w:rPr>
          <w:rFonts w:eastAsia="Times New Roman" w:cs="Times New Roman"/>
          <w:bCs/>
          <w:szCs w:val="26"/>
        </w:rPr>
        <w:t>);</w:t>
      </w:r>
    </w:p>
    <w:p w:rsidR="00C73AE0" w:rsidRPr="00547038" w:rsidRDefault="00C73AE0" w:rsidP="00547038">
      <w:pPr>
        <w:pStyle w:val="affd"/>
        <w:numPr>
          <w:ilvl w:val="0"/>
          <w:numId w:val="17"/>
        </w:numPr>
        <w:rPr>
          <w:rFonts w:eastAsia="Times New Roman" w:cs="Times New Roman"/>
          <w:bCs/>
          <w:szCs w:val="26"/>
        </w:rPr>
      </w:pPr>
      <w:r w:rsidRPr="00547038">
        <w:rPr>
          <w:rFonts w:eastAsia="Times New Roman" w:cs="Times New Roman"/>
          <w:bCs/>
          <w:szCs w:val="26"/>
        </w:rPr>
        <w:t>СП 165.1325800.2014 «Инженерно-технические мероприятия по гражданской обор</w:t>
      </w:r>
      <w:r w:rsidRPr="00547038">
        <w:rPr>
          <w:rFonts w:eastAsia="Times New Roman" w:cs="Times New Roman"/>
          <w:bCs/>
          <w:szCs w:val="26"/>
        </w:rPr>
        <w:t>о</w:t>
      </w:r>
      <w:r w:rsidRPr="00547038">
        <w:rPr>
          <w:rFonts w:eastAsia="Times New Roman" w:cs="Times New Roman"/>
          <w:bCs/>
          <w:szCs w:val="26"/>
        </w:rPr>
        <w:t xml:space="preserve">не. Актуализированная редакция </w:t>
      </w:r>
      <w:proofErr w:type="spellStart"/>
      <w:r w:rsidRPr="00547038">
        <w:rPr>
          <w:rFonts w:eastAsia="Times New Roman" w:cs="Times New Roman"/>
          <w:bCs/>
          <w:szCs w:val="26"/>
        </w:rPr>
        <w:t>СНиП</w:t>
      </w:r>
      <w:proofErr w:type="spellEnd"/>
      <w:r w:rsidRPr="00547038">
        <w:rPr>
          <w:rFonts w:eastAsia="Times New Roman" w:cs="Times New Roman"/>
          <w:bCs/>
          <w:szCs w:val="26"/>
        </w:rPr>
        <w:t xml:space="preserve"> 2.01.51-90» (утв. </w:t>
      </w:r>
      <w:r w:rsidR="00C6688A" w:rsidRPr="00547038">
        <w:rPr>
          <w:rFonts w:eastAsia="Times New Roman" w:cs="Times New Roman"/>
          <w:bCs/>
          <w:szCs w:val="26"/>
        </w:rPr>
        <w:t>приказом Министерства строительства и жилищно-коммунального хозяйства Российской Федерации от 12 н</w:t>
      </w:r>
      <w:r w:rsidR="00C6688A" w:rsidRPr="00547038">
        <w:rPr>
          <w:rFonts w:eastAsia="Times New Roman" w:cs="Times New Roman"/>
          <w:bCs/>
          <w:szCs w:val="26"/>
        </w:rPr>
        <w:t>о</w:t>
      </w:r>
      <w:r w:rsidR="00C6688A" w:rsidRPr="00547038">
        <w:rPr>
          <w:rFonts w:eastAsia="Times New Roman" w:cs="Times New Roman"/>
          <w:bCs/>
          <w:szCs w:val="26"/>
        </w:rPr>
        <w:t>ября 2014 г. N 705/</w:t>
      </w:r>
      <w:proofErr w:type="spellStart"/>
      <w:r w:rsidR="00C6688A" w:rsidRPr="00547038">
        <w:rPr>
          <w:rFonts w:eastAsia="Times New Roman" w:cs="Times New Roman"/>
          <w:bCs/>
          <w:szCs w:val="26"/>
        </w:rPr>
        <w:t>пр</w:t>
      </w:r>
      <w:proofErr w:type="spellEnd"/>
      <w:r w:rsidR="004D3FE9" w:rsidRPr="00547038">
        <w:rPr>
          <w:rFonts w:eastAsia="Times New Roman" w:cs="Times New Roman"/>
          <w:bCs/>
          <w:szCs w:val="26"/>
        </w:rPr>
        <w:t>);</w:t>
      </w:r>
    </w:p>
    <w:p w:rsidR="00C6688A" w:rsidRPr="00547038" w:rsidRDefault="00C6688A" w:rsidP="00547038">
      <w:pPr>
        <w:rPr>
          <w:rFonts w:eastAsia="Times New Roman" w:cs="Times New Roman"/>
          <w:bCs/>
          <w:szCs w:val="26"/>
        </w:rPr>
      </w:pPr>
    </w:p>
    <w:p w:rsidR="00C73AE0" w:rsidRPr="00547038" w:rsidRDefault="00C73AE0" w:rsidP="00547038">
      <w:pPr>
        <w:pStyle w:val="aff8"/>
        <w:spacing w:before="120" w:after="120"/>
        <w:ind w:firstLine="0"/>
        <w:jc w:val="center"/>
        <w:rPr>
          <w:i/>
          <w:lang w:val="ru-RU"/>
        </w:rPr>
      </w:pPr>
      <w:r w:rsidRPr="00547038">
        <w:rPr>
          <w:i/>
          <w:lang w:val="ru-RU"/>
        </w:rPr>
        <w:t>Иные документы</w:t>
      </w:r>
    </w:p>
    <w:p w:rsidR="00C73AE0" w:rsidRPr="00547038" w:rsidRDefault="00C73AE0" w:rsidP="00547038">
      <w:pPr>
        <w:pStyle w:val="affd"/>
        <w:numPr>
          <w:ilvl w:val="0"/>
          <w:numId w:val="17"/>
        </w:numPr>
        <w:rPr>
          <w:rFonts w:cs="Times New Roman"/>
          <w:szCs w:val="24"/>
        </w:rPr>
      </w:pPr>
      <w:r w:rsidRPr="00547038">
        <w:rPr>
          <w:rFonts w:cs="Times New Roman"/>
          <w:szCs w:val="24"/>
        </w:rPr>
        <w:lastRenderedPageBreak/>
        <w:t>ГОСТ 33150-2014 «Дороги автомобильные общего пользования. Проектирование п</w:t>
      </w:r>
      <w:r w:rsidRPr="00547038">
        <w:rPr>
          <w:rFonts w:cs="Times New Roman"/>
          <w:szCs w:val="24"/>
        </w:rPr>
        <w:t>е</w:t>
      </w:r>
      <w:r w:rsidRPr="00547038">
        <w:rPr>
          <w:rFonts w:cs="Times New Roman"/>
          <w:szCs w:val="24"/>
        </w:rPr>
        <w:t>шеходных и велосипе</w:t>
      </w:r>
      <w:r w:rsidR="004D3FE9" w:rsidRPr="00547038">
        <w:rPr>
          <w:rFonts w:cs="Times New Roman"/>
          <w:szCs w:val="24"/>
        </w:rPr>
        <w:t>дных дорожек. Общие требования»;</w:t>
      </w:r>
    </w:p>
    <w:p w:rsidR="00C73AE0" w:rsidRPr="00547038" w:rsidRDefault="00C73AE0" w:rsidP="00547038">
      <w:pPr>
        <w:pStyle w:val="affd"/>
        <w:numPr>
          <w:ilvl w:val="0"/>
          <w:numId w:val="17"/>
        </w:numPr>
        <w:rPr>
          <w:rFonts w:cs="Times New Roman"/>
          <w:szCs w:val="24"/>
        </w:rPr>
      </w:pPr>
      <w:r w:rsidRPr="00547038">
        <w:rPr>
          <w:rFonts w:cs="Times New Roman"/>
          <w:szCs w:val="24"/>
        </w:rPr>
        <w:t>ГОСТ Р 52766-2007 «Дороги автомобильные общего пользования. Элементы обус</w:t>
      </w:r>
      <w:r w:rsidRPr="00547038">
        <w:rPr>
          <w:rFonts w:cs="Times New Roman"/>
          <w:szCs w:val="24"/>
        </w:rPr>
        <w:t>т</w:t>
      </w:r>
      <w:r w:rsidRPr="00547038">
        <w:rPr>
          <w:rFonts w:cs="Times New Roman"/>
          <w:szCs w:val="24"/>
        </w:rPr>
        <w:t>ройства.</w:t>
      </w:r>
      <w:r w:rsidR="004D3FE9" w:rsidRPr="00547038">
        <w:rPr>
          <w:rFonts w:cs="Times New Roman"/>
          <w:szCs w:val="24"/>
        </w:rPr>
        <w:t xml:space="preserve"> Методы определения параметров»;</w:t>
      </w:r>
    </w:p>
    <w:p w:rsidR="00C73AE0" w:rsidRPr="00547038" w:rsidRDefault="00C73AE0" w:rsidP="00547038">
      <w:pPr>
        <w:pStyle w:val="affd"/>
        <w:numPr>
          <w:ilvl w:val="0"/>
          <w:numId w:val="17"/>
        </w:numPr>
        <w:rPr>
          <w:rFonts w:cs="Times New Roman"/>
          <w:szCs w:val="24"/>
        </w:rPr>
      </w:pPr>
      <w:r w:rsidRPr="00547038">
        <w:rPr>
          <w:rFonts w:cs="Times New Roman"/>
          <w:szCs w:val="24"/>
        </w:rPr>
        <w:t>ГОСТ Р 50970-2011 «Технические средства организации дорожного движения. Сто</w:t>
      </w:r>
      <w:r w:rsidRPr="00547038">
        <w:rPr>
          <w:rFonts w:cs="Times New Roman"/>
          <w:szCs w:val="24"/>
        </w:rPr>
        <w:t>л</w:t>
      </w:r>
      <w:r w:rsidRPr="00547038">
        <w:rPr>
          <w:rFonts w:cs="Times New Roman"/>
          <w:szCs w:val="24"/>
        </w:rPr>
        <w:t>бики сигнальные дорожные. Общие технические требования. Правила приме</w:t>
      </w:r>
      <w:r w:rsidR="004D3FE9" w:rsidRPr="00547038">
        <w:rPr>
          <w:rFonts w:cs="Times New Roman"/>
          <w:szCs w:val="24"/>
        </w:rPr>
        <w:t>нения»;</w:t>
      </w:r>
    </w:p>
    <w:p w:rsidR="00C73AE0" w:rsidRPr="00547038" w:rsidRDefault="00C73AE0" w:rsidP="00547038">
      <w:pPr>
        <w:pStyle w:val="affd"/>
        <w:numPr>
          <w:ilvl w:val="0"/>
          <w:numId w:val="17"/>
        </w:numPr>
        <w:rPr>
          <w:rFonts w:cs="Times New Roman"/>
          <w:szCs w:val="24"/>
        </w:rPr>
      </w:pPr>
      <w:r w:rsidRPr="00547038">
        <w:rPr>
          <w:rFonts w:cs="Times New Roman"/>
          <w:szCs w:val="24"/>
        </w:rPr>
        <w:t>ГОСТ Р 51256-201</w:t>
      </w:r>
      <w:r w:rsidR="00FA0D12" w:rsidRPr="00547038">
        <w:rPr>
          <w:rFonts w:cs="Times New Roman"/>
          <w:szCs w:val="24"/>
        </w:rPr>
        <w:t>8</w:t>
      </w:r>
      <w:r w:rsidRPr="00547038">
        <w:rPr>
          <w:rFonts w:cs="Times New Roman"/>
          <w:szCs w:val="24"/>
        </w:rPr>
        <w:t xml:space="preserve"> «Технические средства организации дорожного движения. Ра</w:t>
      </w:r>
      <w:r w:rsidRPr="00547038">
        <w:rPr>
          <w:rFonts w:cs="Times New Roman"/>
          <w:szCs w:val="24"/>
        </w:rPr>
        <w:t>з</w:t>
      </w:r>
      <w:r w:rsidRPr="00547038">
        <w:rPr>
          <w:rFonts w:cs="Times New Roman"/>
          <w:szCs w:val="24"/>
        </w:rPr>
        <w:t>метка дорожная. Классиф</w:t>
      </w:r>
      <w:r w:rsidR="004D3FE9" w:rsidRPr="00547038">
        <w:rPr>
          <w:rFonts w:cs="Times New Roman"/>
          <w:szCs w:val="24"/>
        </w:rPr>
        <w:t>икация. Технические требования»;</w:t>
      </w:r>
    </w:p>
    <w:p w:rsidR="00C73AE0" w:rsidRPr="00547038" w:rsidRDefault="00C73AE0" w:rsidP="00547038">
      <w:pPr>
        <w:pStyle w:val="affd"/>
        <w:numPr>
          <w:ilvl w:val="0"/>
          <w:numId w:val="17"/>
        </w:numPr>
        <w:rPr>
          <w:rFonts w:cs="Times New Roman"/>
          <w:szCs w:val="24"/>
        </w:rPr>
      </w:pPr>
      <w:r w:rsidRPr="00547038">
        <w:rPr>
          <w:rFonts w:cs="Times New Roman"/>
          <w:szCs w:val="24"/>
        </w:rPr>
        <w:t>ГОСТ Р 52289-20</w:t>
      </w:r>
      <w:r w:rsidR="00FA0D12" w:rsidRPr="00547038">
        <w:rPr>
          <w:rFonts w:cs="Times New Roman"/>
          <w:szCs w:val="24"/>
        </w:rPr>
        <w:t>19</w:t>
      </w:r>
      <w:r w:rsidRPr="00547038">
        <w:rPr>
          <w:rFonts w:cs="Times New Roman"/>
          <w:szCs w:val="24"/>
        </w:rPr>
        <w:t xml:space="preserve"> «Технические средства организации дорожного движения. Пр</w:t>
      </w:r>
      <w:r w:rsidRPr="00547038">
        <w:rPr>
          <w:rFonts w:cs="Times New Roman"/>
          <w:szCs w:val="24"/>
        </w:rPr>
        <w:t>а</w:t>
      </w:r>
      <w:r w:rsidRPr="00547038">
        <w:rPr>
          <w:rFonts w:cs="Times New Roman"/>
          <w:szCs w:val="24"/>
        </w:rPr>
        <w:t>вила применения дорожных знаков, разметки, светофоров, дорожных огражде</w:t>
      </w:r>
      <w:r w:rsidR="004D3FE9" w:rsidRPr="00547038">
        <w:rPr>
          <w:rFonts w:cs="Times New Roman"/>
          <w:szCs w:val="24"/>
        </w:rPr>
        <w:t>ний и направляющих устройств»;</w:t>
      </w:r>
    </w:p>
    <w:p w:rsidR="00C73AE0" w:rsidRPr="00547038" w:rsidRDefault="00C73AE0" w:rsidP="00547038">
      <w:pPr>
        <w:pStyle w:val="affd"/>
        <w:numPr>
          <w:ilvl w:val="0"/>
          <w:numId w:val="17"/>
        </w:numPr>
        <w:rPr>
          <w:rFonts w:cs="Times New Roman"/>
          <w:szCs w:val="24"/>
        </w:rPr>
      </w:pPr>
      <w:r w:rsidRPr="00547038">
        <w:rPr>
          <w:rFonts w:cs="Times New Roman"/>
          <w:szCs w:val="24"/>
        </w:rPr>
        <w:t>ГОСТ 32846-2014 «Дороги автомобильные общего пользования. Элементы обуст</w:t>
      </w:r>
      <w:r w:rsidR="004D3FE9" w:rsidRPr="00547038">
        <w:rPr>
          <w:rFonts w:cs="Times New Roman"/>
          <w:szCs w:val="24"/>
        </w:rPr>
        <w:t>ро</w:t>
      </w:r>
      <w:r w:rsidR="004D3FE9" w:rsidRPr="00547038">
        <w:rPr>
          <w:rFonts w:cs="Times New Roman"/>
          <w:szCs w:val="24"/>
        </w:rPr>
        <w:t>й</w:t>
      </w:r>
      <w:r w:rsidR="004D3FE9" w:rsidRPr="00547038">
        <w:rPr>
          <w:rFonts w:cs="Times New Roman"/>
          <w:szCs w:val="24"/>
        </w:rPr>
        <w:t>ства. Классификация»;</w:t>
      </w:r>
    </w:p>
    <w:p w:rsidR="00C73AE0" w:rsidRPr="00547038" w:rsidRDefault="00C73AE0" w:rsidP="00547038">
      <w:pPr>
        <w:pStyle w:val="affd"/>
        <w:numPr>
          <w:ilvl w:val="0"/>
          <w:numId w:val="17"/>
        </w:numPr>
        <w:rPr>
          <w:rFonts w:cs="Times New Roman"/>
          <w:szCs w:val="24"/>
        </w:rPr>
      </w:pPr>
      <w:r w:rsidRPr="00547038">
        <w:rPr>
          <w:rFonts w:cs="Times New Roman"/>
          <w:szCs w:val="24"/>
        </w:rPr>
        <w:t>ГОСТ 33127-2014 «Дороги автомобильные общего пользования. Ограждения до</w:t>
      </w:r>
      <w:r w:rsidR="004D3FE9" w:rsidRPr="00547038">
        <w:rPr>
          <w:rFonts w:cs="Times New Roman"/>
          <w:szCs w:val="24"/>
        </w:rPr>
        <w:t>ро</w:t>
      </w:r>
      <w:r w:rsidR="004D3FE9" w:rsidRPr="00547038">
        <w:rPr>
          <w:rFonts w:cs="Times New Roman"/>
          <w:szCs w:val="24"/>
        </w:rPr>
        <w:t>ж</w:t>
      </w:r>
      <w:r w:rsidR="004D3FE9" w:rsidRPr="00547038">
        <w:rPr>
          <w:rFonts w:cs="Times New Roman"/>
          <w:szCs w:val="24"/>
        </w:rPr>
        <w:t>ные. Классификация»;</w:t>
      </w:r>
    </w:p>
    <w:p w:rsidR="00C73AE0" w:rsidRPr="00547038" w:rsidRDefault="00C73AE0" w:rsidP="00547038">
      <w:pPr>
        <w:pStyle w:val="affd"/>
        <w:numPr>
          <w:ilvl w:val="0"/>
          <w:numId w:val="17"/>
        </w:numPr>
        <w:rPr>
          <w:rFonts w:cs="Times New Roman"/>
          <w:szCs w:val="24"/>
        </w:rPr>
      </w:pPr>
      <w:r w:rsidRPr="00547038">
        <w:rPr>
          <w:rFonts w:cs="Times New Roman"/>
          <w:szCs w:val="24"/>
        </w:rPr>
        <w:t>ГОСТ 33475-2015 «Дороги автомобильные общего пользования. Геометрические э</w:t>
      </w:r>
      <w:r w:rsidR="004D3FE9" w:rsidRPr="00547038">
        <w:rPr>
          <w:rFonts w:cs="Times New Roman"/>
          <w:szCs w:val="24"/>
        </w:rPr>
        <w:t>л</w:t>
      </w:r>
      <w:r w:rsidR="004D3FE9" w:rsidRPr="00547038">
        <w:rPr>
          <w:rFonts w:cs="Times New Roman"/>
          <w:szCs w:val="24"/>
        </w:rPr>
        <w:t>е</w:t>
      </w:r>
      <w:r w:rsidR="004D3FE9" w:rsidRPr="00547038">
        <w:rPr>
          <w:rFonts w:cs="Times New Roman"/>
          <w:szCs w:val="24"/>
        </w:rPr>
        <w:t>менты. Технические требования;</w:t>
      </w:r>
    </w:p>
    <w:p w:rsidR="00C73AE0" w:rsidRPr="00547038" w:rsidRDefault="00C73AE0" w:rsidP="00547038">
      <w:pPr>
        <w:pStyle w:val="affd"/>
        <w:numPr>
          <w:ilvl w:val="0"/>
          <w:numId w:val="17"/>
        </w:numPr>
        <w:rPr>
          <w:rFonts w:cs="Times New Roman"/>
          <w:szCs w:val="24"/>
        </w:rPr>
      </w:pPr>
      <w:proofErr w:type="spellStart"/>
      <w:r w:rsidRPr="00547038">
        <w:rPr>
          <w:rFonts w:cs="Times New Roman"/>
          <w:szCs w:val="24"/>
        </w:rPr>
        <w:t>СанПиН</w:t>
      </w:r>
      <w:proofErr w:type="spellEnd"/>
      <w:r w:rsidRPr="00547038">
        <w:rPr>
          <w:rFonts w:cs="Times New Roman"/>
          <w:szCs w:val="24"/>
        </w:rPr>
        <w:t xml:space="preserve"> 2.2.1/2.1.1.1200-03 «Санитарно-защитные зоны и санитарная классификация предприятий, сооружений и иных объектов». Новая редакция (приняты </w:t>
      </w:r>
      <w:r w:rsidR="000F7312" w:rsidRPr="00547038">
        <w:rPr>
          <w:rFonts w:cs="Times New Roman"/>
          <w:szCs w:val="24"/>
        </w:rPr>
        <w:t>п</w:t>
      </w:r>
      <w:r w:rsidRPr="00547038">
        <w:rPr>
          <w:rFonts w:cs="Times New Roman"/>
          <w:szCs w:val="24"/>
        </w:rPr>
        <w:t>остановл</w:t>
      </w:r>
      <w:r w:rsidRPr="00547038">
        <w:rPr>
          <w:rFonts w:cs="Times New Roman"/>
          <w:szCs w:val="24"/>
        </w:rPr>
        <w:t>е</w:t>
      </w:r>
      <w:r w:rsidRPr="00547038">
        <w:rPr>
          <w:rFonts w:cs="Times New Roman"/>
          <w:szCs w:val="24"/>
        </w:rPr>
        <w:t>нием Главного государственного санитарного врача РФ от 25.09.2007 № 74).</w:t>
      </w:r>
    </w:p>
    <w:p w:rsidR="000F7312" w:rsidRPr="00547038" w:rsidRDefault="000F7312" w:rsidP="00547038">
      <w:pPr>
        <w:pStyle w:val="affd"/>
        <w:numPr>
          <w:ilvl w:val="0"/>
          <w:numId w:val="17"/>
        </w:numPr>
        <w:rPr>
          <w:rFonts w:eastAsia="Times New Roman" w:cs="Times New Roman"/>
          <w:bCs/>
          <w:szCs w:val="26"/>
        </w:rPr>
      </w:pPr>
      <w:proofErr w:type="spellStart"/>
      <w:r w:rsidRPr="00547038">
        <w:rPr>
          <w:rFonts w:cs="Times New Roman"/>
          <w:szCs w:val="24"/>
        </w:rPr>
        <w:t>СанПиН</w:t>
      </w:r>
      <w:proofErr w:type="spellEnd"/>
      <w:r w:rsidRPr="00547038">
        <w:rPr>
          <w:rFonts w:cs="Times New Roman"/>
          <w:szCs w:val="24"/>
        </w:rPr>
        <w:t xml:space="preserve"> 2.1.3684-21 «Санитарно-эпидемиологические требования к содержанию те</w:t>
      </w:r>
      <w:r w:rsidRPr="00547038">
        <w:rPr>
          <w:rFonts w:cs="Times New Roman"/>
          <w:szCs w:val="24"/>
        </w:rPr>
        <w:t>р</w:t>
      </w:r>
      <w:r w:rsidRPr="00547038">
        <w:rPr>
          <w:rFonts w:cs="Times New Roman"/>
          <w:szCs w:val="24"/>
        </w:rPr>
        <w:t>риторий городских и сельских поселений, к водным объектам, питьевой воде и пить</w:t>
      </w:r>
      <w:r w:rsidRPr="00547038">
        <w:rPr>
          <w:rFonts w:cs="Times New Roman"/>
          <w:szCs w:val="24"/>
        </w:rPr>
        <w:t>е</w:t>
      </w:r>
      <w:r w:rsidRPr="00547038">
        <w:rPr>
          <w:rFonts w:cs="Times New Roman"/>
          <w:szCs w:val="24"/>
        </w:rPr>
        <w:t>вому водоснабжению населения, атмосферному воздуху, почвам, жилым помещен</w:t>
      </w:r>
      <w:r w:rsidRPr="00547038">
        <w:rPr>
          <w:rFonts w:cs="Times New Roman"/>
          <w:szCs w:val="24"/>
        </w:rPr>
        <w:t>и</w:t>
      </w:r>
      <w:r w:rsidRPr="00547038">
        <w:rPr>
          <w:rFonts w:cs="Times New Roman"/>
          <w:szCs w:val="24"/>
        </w:rPr>
        <w:t>ям, эксплуатации производственных, общественных помещений, организации и пр</w:t>
      </w:r>
      <w:r w:rsidRPr="00547038">
        <w:rPr>
          <w:rFonts w:cs="Times New Roman"/>
          <w:szCs w:val="24"/>
        </w:rPr>
        <w:t>о</w:t>
      </w:r>
      <w:r w:rsidRPr="00547038">
        <w:rPr>
          <w:rFonts w:cs="Times New Roman"/>
          <w:szCs w:val="24"/>
        </w:rPr>
        <w:t>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547038" w:rsidRDefault="000F7312" w:rsidP="00547038">
      <w:pPr>
        <w:pStyle w:val="affd"/>
        <w:numPr>
          <w:ilvl w:val="0"/>
          <w:numId w:val="17"/>
        </w:numPr>
        <w:rPr>
          <w:rFonts w:eastAsia="Times New Roman" w:cs="Times New Roman"/>
          <w:bCs/>
          <w:szCs w:val="26"/>
        </w:rPr>
      </w:pPr>
      <w:proofErr w:type="spellStart"/>
      <w:r w:rsidRPr="00547038">
        <w:rPr>
          <w:rFonts w:eastAsia="Times New Roman" w:cs="Times New Roman"/>
          <w:bCs/>
          <w:szCs w:val="26"/>
        </w:rPr>
        <w:t>СанПиН</w:t>
      </w:r>
      <w:proofErr w:type="spellEnd"/>
      <w:r w:rsidRPr="00547038">
        <w:rPr>
          <w:rFonts w:eastAsia="Times New Roman" w:cs="Times New Roman"/>
          <w:bCs/>
          <w:szCs w:val="26"/>
        </w:rPr>
        <w:t xml:space="preserve"> 1.2.3685-21 «Гигиенические нормативы и требования к обеспечению без</w:t>
      </w:r>
      <w:r w:rsidRPr="00547038">
        <w:rPr>
          <w:rFonts w:eastAsia="Times New Roman" w:cs="Times New Roman"/>
          <w:bCs/>
          <w:szCs w:val="26"/>
        </w:rPr>
        <w:t>о</w:t>
      </w:r>
      <w:r w:rsidRPr="00547038">
        <w:rPr>
          <w:rFonts w:eastAsia="Times New Roman" w:cs="Times New Roman"/>
          <w:bCs/>
          <w:szCs w:val="26"/>
        </w:rPr>
        <w:t>пасности и (или) безвредности для человека факторов среды обитания» (утв. пост</w:t>
      </w:r>
      <w:r w:rsidRPr="00547038">
        <w:rPr>
          <w:rFonts w:eastAsia="Times New Roman" w:cs="Times New Roman"/>
          <w:bCs/>
          <w:szCs w:val="26"/>
        </w:rPr>
        <w:t>а</w:t>
      </w:r>
      <w:r w:rsidRPr="00547038">
        <w:rPr>
          <w:rFonts w:eastAsia="Times New Roman" w:cs="Times New Roman"/>
          <w:bCs/>
          <w:szCs w:val="26"/>
        </w:rPr>
        <w:t>новлением Главного государственного санитарного врача РФ от 28.01.2021 № 2);</w:t>
      </w:r>
    </w:p>
    <w:p w:rsidR="00C73AE0" w:rsidRPr="00547038" w:rsidRDefault="00C73AE0" w:rsidP="00547038">
      <w:pPr>
        <w:pStyle w:val="affd"/>
        <w:numPr>
          <w:ilvl w:val="0"/>
          <w:numId w:val="17"/>
        </w:numPr>
        <w:rPr>
          <w:rFonts w:eastAsia="Times New Roman" w:cs="Times New Roman"/>
          <w:bCs/>
          <w:szCs w:val="26"/>
        </w:rPr>
      </w:pPr>
      <w:proofErr w:type="spellStart"/>
      <w:r w:rsidRPr="00547038">
        <w:rPr>
          <w:rFonts w:eastAsia="Times New Roman" w:cs="Times New Roman"/>
          <w:bCs/>
          <w:szCs w:val="26"/>
        </w:rPr>
        <w:t>СНиП</w:t>
      </w:r>
      <w:proofErr w:type="spellEnd"/>
      <w:r w:rsidRPr="00547038">
        <w:rPr>
          <w:rFonts w:eastAsia="Times New Roman" w:cs="Times New Roman"/>
          <w:bCs/>
          <w:szCs w:val="26"/>
        </w:rPr>
        <w:t xml:space="preserve"> 23-02-2003 «Тепловая защита зданий» (приняты Постановлением Г</w:t>
      </w:r>
      <w:r w:rsidR="004D3FE9" w:rsidRPr="00547038">
        <w:rPr>
          <w:rFonts w:eastAsia="Times New Roman" w:cs="Times New Roman"/>
          <w:bCs/>
          <w:szCs w:val="26"/>
        </w:rPr>
        <w:t>осстроя РФ от 26.06.2003 № 113);</w:t>
      </w:r>
    </w:p>
    <w:p w:rsidR="00C73AE0" w:rsidRPr="00547038" w:rsidRDefault="00C73AE0" w:rsidP="00547038">
      <w:pPr>
        <w:pStyle w:val="aff8"/>
        <w:keepNext/>
        <w:spacing w:before="120" w:after="120"/>
        <w:ind w:firstLine="0"/>
        <w:jc w:val="center"/>
        <w:rPr>
          <w:i/>
          <w:lang w:val="ru-RU"/>
        </w:rPr>
      </w:pPr>
      <w:bookmarkStart w:id="196" w:name="_Toc497902142"/>
      <w:bookmarkEnd w:id="195"/>
      <w:proofErr w:type="spellStart"/>
      <w:r w:rsidRPr="00547038">
        <w:rPr>
          <w:i/>
          <w:lang w:val="ru-RU"/>
        </w:rPr>
        <w:t>Интернет-источники</w:t>
      </w:r>
      <w:bookmarkEnd w:id="196"/>
      <w:proofErr w:type="spellEnd"/>
    </w:p>
    <w:p w:rsidR="00C73AE0" w:rsidRPr="00547038" w:rsidRDefault="00C73AE0" w:rsidP="00547038">
      <w:pPr>
        <w:pStyle w:val="affd"/>
        <w:numPr>
          <w:ilvl w:val="0"/>
          <w:numId w:val="17"/>
        </w:numPr>
        <w:rPr>
          <w:rFonts w:cs="Times New Roman"/>
          <w:szCs w:val="24"/>
        </w:rPr>
      </w:pPr>
      <w:r w:rsidRPr="00547038">
        <w:rPr>
          <w:rFonts w:cs="Times New Roman"/>
          <w:szCs w:val="24"/>
        </w:rPr>
        <w:t>Федеральная государственная информационная система территориального планир</w:t>
      </w:r>
      <w:r w:rsidRPr="00547038">
        <w:rPr>
          <w:rFonts w:cs="Times New Roman"/>
          <w:szCs w:val="24"/>
        </w:rPr>
        <w:t>о</w:t>
      </w:r>
      <w:r w:rsidRPr="00547038">
        <w:rPr>
          <w:rFonts w:cs="Times New Roman"/>
          <w:szCs w:val="24"/>
        </w:rPr>
        <w:t xml:space="preserve">вания (ФГИС ТП) – </w:t>
      </w:r>
      <w:r w:rsidRPr="00547038">
        <w:rPr>
          <w:rFonts w:cs="Times New Roman"/>
        </w:rPr>
        <w:t>https://fgistp.economy.gov.ru/</w:t>
      </w:r>
      <w:r w:rsidR="004D3FE9" w:rsidRPr="00547038">
        <w:rPr>
          <w:rFonts w:cs="Times New Roman"/>
          <w:szCs w:val="24"/>
        </w:rPr>
        <w:t>;</w:t>
      </w:r>
    </w:p>
    <w:p w:rsidR="00C73AE0" w:rsidRPr="00547038" w:rsidRDefault="00C73AE0" w:rsidP="00547038">
      <w:pPr>
        <w:pStyle w:val="affd"/>
        <w:numPr>
          <w:ilvl w:val="0"/>
          <w:numId w:val="17"/>
        </w:numPr>
        <w:rPr>
          <w:rFonts w:cs="Times New Roman"/>
          <w:szCs w:val="24"/>
        </w:rPr>
      </w:pPr>
      <w:r w:rsidRPr="00547038">
        <w:rPr>
          <w:rFonts w:cs="Times New Roman"/>
          <w:szCs w:val="24"/>
        </w:rPr>
        <w:t xml:space="preserve">Федеральная служба государственной статистики – </w:t>
      </w:r>
      <w:hyperlink r:id="rId8" w:history="1">
        <w:r w:rsidRPr="00547038">
          <w:rPr>
            <w:rFonts w:cs="Times New Roman"/>
            <w:szCs w:val="24"/>
          </w:rPr>
          <w:t>http://gks.ru</w:t>
        </w:r>
      </w:hyperlink>
      <w:r w:rsidR="004D3FE9" w:rsidRPr="00547038">
        <w:rPr>
          <w:rFonts w:cs="Times New Roman"/>
          <w:szCs w:val="24"/>
        </w:rPr>
        <w:t>;</w:t>
      </w:r>
    </w:p>
    <w:p w:rsidR="00C73AE0" w:rsidRPr="00547038" w:rsidRDefault="00C73AE0" w:rsidP="00547038">
      <w:pPr>
        <w:pStyle w:val="affd"/>
        <w:numPr>
          <w:ilvl w:val="0"/>
          <w:numId w:val="17"/>
        </w:numPr>
        <w:rPr>
          <w:rFonts w:cs="Times New Roman"/>
          <w:szCs w:val="24"/>
        </w:rPr>
      </w:pPr>
      <w:bookmarkStart w:id="197" w:name="OLE_LINK73"/>
      <w:bookmarkStart w:id="198" w:name="OLE_LINK76"/>
      <w:bookmarkStart w:id="199" w:name="OLE_LINK6"/>
      <w:bookmarkStart w:id="200" w:name="OLE_LINK7"/>
      <w:r w:rsidRPr="00547038">
        <w:rPr>
          <w:rFonts w:cs="Times New Roman"/>
          <w:szCs w:val="24"/>
        </w:rPr>
        <w:t xml:space="preserve">Официальный сайт </w:t>
      </w:r>
      <w:r w:rsidR="00B04C30" w:rsidRPr="00547038">
        <w:rPr>
          <w:rFonts w:cs="Times New Roman"/>
          <w:szCs w:val="24"/>
        </w:rPr>
        <w:t>Октябрьского</w:t>
      </w:r>
      <w:r w:rsidRPr="00547038">
        <w:rPr>
          <w:rFonts w:cs="Times New Roman"/>
          <w:szCs w:val="24"/>
        </w:rPr>
        <w:t xml:space="preserve"> района Ханты</w:t>
      </w:r>
      <w:r w:rsidR="00BE06CF" w:rsidRPr="00547038">
        <w:rPr>
          <w:rFonts w:cs="Times New Roman"/>
          <w:szCs w:val="24"/>
        </w:rPr>
        <w:t>-Мансийского автономного округа </w:t>
      </w:r>
      <w:r w:rsidRPr="00547038">
        <w:rPr>
          <w:rFonts w:cs="Times New Roman"/>
          <w:szCs w:val="24"/>
        </w:rPr>
        <w:t xml:space="preserve">– </w:t>
      </w:r>
      <w:proofErr w:type="spellStart"/>
      <w:r w:rsidRPr="00547038">
        <w:rPr>
          <w:rFonts w:cs="Times New Roman"/>
          <w:szCs w:val="24"/>
        </w:rPr>
        <w:t>Югры</w:t>
      </w:r>
      <w:proofErr w:type="spellEnd"/>
      <w:r w:rsidRPr="00547038">
        <w:rPr>
          <w:rFonts w:cs="Times New Roman"/>
          <w:szCs w:val="24"/>
        </w:rPr>
        <w:t xml:space="preserve"> – </w:t>
      </w:r>
      <w:bookmarkEnd w:id="186"/>
      <w:bookmarkEnd w:id="197"/>
      <w:bookmarkEnd w:id="198"/>
      <w:bookmarkEnd w:id="199"/>
      <w:bookmarkEnd w:id="200"/>
      <w:r w:rsidR="00BE06CF" w:rsidRPr="00547038">
        <w:t>http://oktregion.ru/</w:t>
      </w:r>
      <w:r w:rsidR="004D3FE9" w:rsidRPr="00547038">
        <w:rPr>
          <w:rFonts w:cs="Times New Roman"/>
          <w:szCs w:val="24"/>
        </w:rPr>
        <w:t>;</w:t>
      </w:r>
    </w:p>
    <w:p w:rsidR="00C73AE0" w:rsidRPr="00547038" w:rsidRDefault="00C73AE0" w:rsidP="00547038">
      <w:pPr>
        <w:pStyle w:val="affd"/>
        <w:numPr>
          <w:ilvl w:val="0"/>
          <w:numId w:val="17"/>
        </w:numPr>
        <w:rPr>
          <w:rFonts w:cs="Times New Roman"/>
        </w:rPr>
      </w:pPr>
      <w:r w:rsidRPr="00547038">
        <w:rPr>
          <w:rFonts w:cs="Times New Roman"/>
        </w:rPr>
        <w:t xml:space="preserve">Официальный портал Правительства Ханты-Мансийского автономного округа – </w:t>
      </w:r>
      <w:proofErr w:type="spellStart"/>
      <w:r w:rsidRPr="00547038">
        <w:rPr>
          <w:rFonts w:cs="Times New Roman"/>
        </w:rPr>
        <w:t>Ю</w:t>
      </w:r>
      <w:r w:rsidRPr="00547038">
        <w:rPr>
          <w:rFonts w:cs="Times New Roman"/>
        </w:rPr>
        <w:t>г</w:t>
      </w:r>
      <w:r w:rsidRPr="00547038">
        <w:rPr>
          <w:rFonts w:cs="Times New Roman"/>
        </w:rPr>
        <w:t>ры</w:t>
      </w:r>
      <w:proofErr w:type="spellEnd"/>
      <w:r w:rsidR="00BE06CF" w:rsidRPr="00547038">
        <w:rPr>
          <w:rFonts w:cs="Times New Roman"/>
        </w:rPr>
        <w:t xml:space="preserve"> -</w:t>
      </w:r>
      <w:r w:rsidRPr="00547038">
        <w:rPr>
          <w:rFonts w:cs="Times New Roman"/>
        </w:rPr>
        <w:t xml:space="preserve"> </w:t>
      </w:r>
      <w:r w:rsidR="00BE06CF" w:rsidRPr="00547038">
        <w:t>https://admhmao.ru/</w:t>
      </w:r>
      <w:r w:rsidRPr="00547038">
        <w:rPr>
          <w:rFonts w:cs="Times New Roman"/>
        </w:rPr>
        <w:t>.</w:t>
      </w:r>
    </w:p>
    <w:p w:rsidR="00C73AE0" w:rsidRPr="00547038" w:rsidRDefault="00C73AE0" w:rsidP="00547038">
      <w:pPr>
        <w:pStyle w:val="11"/>
        <w:numPr>
          <w:ilvl w:val="0"/>
          <w:numId w:val="13"/>
        </w:numPr>
        <w:ind w:left="0" w:firstLine="0"/>
        <w:rPr>
          <w:rFonts w:cs="Times New Roman"/>
        </w:rPr>
      </w:pPr>
      <w:r w:rsidRPr="00547038">
        <w:rPr>
          <w:rFonts w:cs="Times New Roman"/>
        </w:rPr>
        <w:br w:type="page"/>
      </w:r>
      <w:bookmarkStart w:id="201" w:name="_GoBack"/>
      <w:bookmarkStart w:id="202" w:name="_Toc67911396"/>
      <w:bookmarkEnd w:id="201"/>
      <w:r w:rsidRPr="00547038">
        <w:rPr>
          <w:rFonts w:cs="Times New Roman"/>
        </w:rPr>
        <w:lastRenderedPageBreak/>
        <w:t>Правила и область применения расчетных показателей, содержащихся в основной части</w:t>
      </w:r>
      <w:bookmarkEnd w:id="202"/>
    </w:p>
    <w:p w:rsidR="00C73AE0" w:rsidRPr="00547038" w:rsidRDefault="00C73AE0" w:rsidP="00547038">
      <w:pPr>
        <w:pStyle w:val="20"/>
        <w:numPr>
          <w:ilvl w:val="1"/>
          <w:numId w:val="13"/>
        </w:numPr>
        <w:ind w:left="0" w:firstLine="0"/>
        <w:rPr>
          <w:rFonts w:cs="Times New Roman"/>
          <w:i w:val="0"/>
        </w:rPr>
      </w:pPr>
      <w:bookmarkStart w:id="203" w:name="_Toc498871958"/>
      <w:bookmarkStart w:id="204" w:name="_Toc67911397"/>
      <w:bookmarkStart w:id="205" w:name="OLE_LINK748"/>
      <w:bookmarkStart w:id="206" w:name="OLE_LINK553"/>
      <w:bookmarkStart w:id="207" w:name="OLE_LINK554"/>
      <w:r w:rsidRPr="00547038">
        <w:rPr>
          <w:rFonts w:cs="Times New Roman"/>
          <w:i w:val="0"/>
        </w:rPr>
        <w:t>Область применения расчетных показателей</w:t>
      </w:r>
      <w:bookmarkEnd w:id="203"/>
      <w:bookmarkEnd w:id="204"/>
    </w:p>
    <w:p w:rsidR="00C73AE0" w:rsidRPr="00547038" w:rsidRDefault="00C73AE0" w:rsidP="00547038">
      <w:pPr>
        <w:pStyle w:val="aff8"/>
        <w:rPr>
          <w:lang w:val="ru-RU"/>
        </w:rPr>
      </w:pPr>
      <w:bookmarkStart w:id="208" w:name="_Toc498871959"/>
      <w:bookmarkStart w:id="209" w:name="OLE_LINK555"/>
      <w:bookmarkStart w:id="210" w:name="OLE_LINK562"/>
      <w:bookmarkEnd w:id="205"/>
      <w:bookmarkEnd w:id="206"/>
      <w:bookmarkEnd w:id="207"/>
      <w:r w:rsidRPr="00547038">
        <w:rPr>
          <w:lang w:val="ru-RU"/>
        </w:rPr>
        <w:t>Действие местных нормативов градостроительного проектирования городского пос</w:t>
      </w:r>
      <w:r w:rsidRPr="00547038">
        <w:rPr>
          <w:lang w:val="ru-RU"/>
        </w:rPr>
        <w:t>е</w:t>
      </w:r>
      <w:r w:rsidRPr="00547038">
        <w:rPr>
          <w:lang w:val="ru-RU"/>
        </w:rPr>
        <w:t xml:space="preserve">ления </w:t>
      </w:r>
      <w:r w:rsidR="00CD1E2E" w:rsidRPr="00547038">
        <w:rPr>
          <w:lang w:val="ru-RU"/>
        </w:rPr>
        <w:t>Октябрьское</w:t>
      </w:r>
      <w:r w:rsidRPr="00547038">
        <w:rPr>
          <w:lang w:val="ru-RU"/>
        </w:rPr>
        <w:t xml:space="preserve"> </w:t>
      </w:r>
      <w:r w:rsidR="00B04C30" w:rsidRPr="00547038">
        <w:rPr>
          <w:lang w:val="ru-RU"/>
        </w:rPr>
        <w:t>Октябрьского</w:t>
      </w:r>
      <w:r w:rsidRPr="00547038">
        <w:rPr>
          <w:lang w:val="ru-RU"/>
        </w:rPr>
        <w:t xml:space="preserve"> района</w:t>
      </w:r>
      <w:r w:rsidR="00FF6C39" w:rsidRPr="00547038">
        <w:rPr>
          <w:lang w:val="ru-RU"/>
        </w:rPr>
        <w:t xml:space="preserve"> </w:t>
      </w:r>
      <w:r w:rsidRPr="00547038">
        <w:rPr>
          <w:lang w:val="ru-RU"/>
        </w:rPr>
        <w:t xml:space="preserve">распространяется на всю территорию городского поселения </w:t>
      </w:r>
      <w:r w:rsidR="00CD1E2E" w:rsidRPr="00547038">
        <w:rPr>
          <w:lang w:val="ru-RU"/>
        </w:rPr>
        <w:t>Октябрьское</w:t>
      </w:r>
      <w:r w:rsidRPr="00547038">
        <w:rPr>
          <w:lang w:val="ru-RU"/>
        </w:rPr>
        <w:t>; на правоотношения, возникшие по</w:t>
      </w:r>
      <w:r w:rsidR="00411524" w:rsidRPr="00547038">
        <w:rPr>
          <w:lang w:val="ru-RU"/>
        </w:rPr>
        <w:t>сле утверждения настоящих МНГП.</w:t>
      </w:r>
    </w:p>
    <w:p w:rsidR="00C73AE0" w:rsidRPr="00547038" w:rsidRDefault="00C73AE0" w:rsidP="00547038">
      <w:pPr>
        <w:pStyle w:val="aff8"/>
        <w:rPr>
          <w:lang w:val="ru-RU"/>
        </w:rPr>
      </w:pPr>
      <w:r w:rsidRPr="00547038">
        <w:rPr>
          <w:lang w:val="ru-RU"/>
        </w:rPr>
        <w:t xml:space="preserve">Настоящие МНГП городского поселения </w:t>
      </w:r>
      <w:r w:rsidR="00CD1E2E" w:rsidRPr="00547038">
        <w:rPr>
          <w:lang w:val="ru-RU"/>
        </w:rPr>
        <w:t>Октябрьское</w:t>
      </w:r>
      <w:r w:rsidR="00FF6C39" w:rsidRPr="00547038">
        <w:rPr>
          <w:lang w:val="ru-RU"/>
        </w:rPr>
        <w:t xml:space="preserve"> </w:t>
      </w:r>
      <w:r w:rsidRPr="00547038">
        <w:rPr>
          <w:lang w:val="ru-RU"/>
        </w:rPr>
        <w:t>устанавливают совокупность расчетных показателей минимально допустимого уровня обеспеченности объектами местн</w:t>
      </w:r>
      <w:r w:rsidRPr="00547038">
        <w:rPr>
          <w:lang w:val="ru-RU"/>
        </w:rPr>
        <w:t>о</w:t>
      </w:r>
      <w:r w:rsidRPr="00547038">
        <w:rPr>
          <w:lang w:val="ru-RU"/>
        </w:rPr>
        <w:t>го значения городского поселения, объектами благоустройства территории, иными объект</w:t>
      </w:r>
      <w:r w:rsidRPr="00547038">
        <w:rPr>
          <w:lang w:val="ru-RU"/>
        </w:rPr>
        <w:t>а</w:t>
      </w:r>
      <w:r w:rsidRPr="00547038">
        <w:rPr>
          <w:lang w:val="ru-RU"/>
        </w:rPr>
        <w:t xml:space="preserve">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547038" w:rsidRDefault="00C73AE0" w:rsidP="00547038">
      <w:pPr>
        <w:autoSpaceDE w:val="0"/>
        <w:autoSpaceDN w:val="0"/>
        <w:adjustRightInd w:val="0"/>
      </w:pPr>
      <w:r w:rsidRPr="00547038">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CD1E2E" w:rsidRPr="00547038">
        <w:t>Октябрьское</w:t>
      </w:r>
      <w:r w:rsidRPr="00547038">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547038">
        <w:t>тации по планировке территории</w:t>
      </w:r>
      <w:r w:rsidR="00B144C9" w:rsidRPr="00547038">
        <w:t>, а также программ комплексного разв</w:t>
      </w:r>
      <w:r w:rsidR="00B144C9" w:rsidRPr="00547038">
        <w:t>и</w:t>
      </w:r>
      <w:r w:rsidR="00B144C9" w:rsidRPr="00547038">
        <w:t>тия социальной инфраструктуры поселения, программ комплексного развития систем ко</w:t>
      </w:r>
      <w:r w:rsidR="00B144C9" w:rsidRPr="00547038">
        <w:t>м</w:t>
      </w:r>
      <w:r w:rsidR="00B144C9" w:rsidRPr="00547038">
        <w:t>мунальной инфраструктуры поселения, программ комплексного развития транспортной и</w:t>
      </w:r>
      <w:r w:rsidR="00B144C9" w:rsidRPr="00547038">
        <w:t>н</w:t>
      </w:r>
      <w:r w:rsidR="00B144C9" w:rsidRPr="00547038">
        <w:t>фраструктуры поселения</w:t>
      </w:r>
      <w:r w:rsidR="00411524" w:rsidRPr="00547038">
        <w:t>.</w:t>
      </w:r>
    </w:p>
    <w:p w:rsidR="00C73AE0" w:rsidRPr="00547038" w:rsidRDefault="00C73AE0" w:rsidP="00547038">
      <w:pPr>
        <w:pStyle w:val="aff8"/>
        <w:rPr>
          <w:lang w:val="ru-RU"/>
        </w:rPr>
      </w:pPr>
      <w:r w:rsidRPr="00547038">
        <w:rPr>
          <w:lang w:val="ru-RU"/>
        </w:rPr>
        <w:t>Расчетные показатели подлежат применению разработчиком градостроительной д</w:t>
      </w:r>
      <w:r w:rsidRPr="00547038">
        <w:rPr>
          <w:lang w:val="ru-RU"/>
        </w:rPr>
        <w:t>о</w:t>
      </w:r>
      <w:r w:rsidRPr="00547038">
        <w:rPr>
          <w:lang w:val="ru-RU"/>
        </w:rPr>
        <w:t>кументации, заказчиком градостроительной документации и иными заинтересованными л</w:t>
      </w:r>
      <w:r w:rsidRPr="00547038">
        <w:rPr>
          <w:lang w:val="ru-RU"/>
        </w:rPr>
        <w:t>и</w:t>
      </w:r>
      <w:r w:rsidRPr="00547038">
        <w:rPr>
          <w:lang w:val="ru-RU"/>
        </w:rPr>
        <w:t>цами при оценке качества градостроительной документации в части установления соответс</w:t>
      </w:r>
      <w:r w:rsidRPr="00547038">
        <w:rPr>
          <w:lang w:val="ru-RU"/>
        </w:rPr>
        <w:t>т</w:t>
      </w:r>
      <w:r w:rsidRPr="00547038">
        <w:rPr>
          <w:lang w:val="ru-RU"/>
        </w:rPr>
        <w:t>вия её решений целям повы</w:t>
      </w:r>
      <w:r w:rsidR="00411524" w:rsidRPr="00547038">
        <w:rPr>
          <w:lang w:val="ru-RU"/>
        </w:rPr>
        <w:t>шения качества жизни населения.</w:t>
      </w:r>
    </w:p>
    <w:p w:rsidR="00C73AE0" w:rsidRPr="00547038" w:rsidRDefault="00C73AE0" w:rsidP="00547038">
      <w:pPr>
        <w:pStyle w:val="aff8"/>
        <w:rPr>
          <w:lang w:val="ru-RU"/>
        </w:rPr>
      </w:pPr>
      <w:r w:rsidRPr="00547038">
        <w:rPr>
          <w:lang w:val="ru-RU"/>
        </w:rPr>
        <w:t>Расчетные показатели применяются также при осуществлении государственного ко</w:t>
      </w:r>
      <w:r w:rsidRPr="00547038">
        <w:rPr>
          <w:lang w:val="ru-RU"/>
        </w:rPr>
        <w:t>н</w:t>
      </w:r>
      <w:r w:rsidRPr="00547038">
        <w:rPr>
          <w:lang w:val="ru-RU"/>
        </w:rPr>
        <w:t>троля за соблюдением органами местного самоуправления муниципальных образований з</w:t>
      </w:r>
      <w:r w:rsidRPr="00547038">
        <w:rPr>
          <w:lang w:val="ru-RU"/>
        </w:rPr>
        <w:t>а</w:t>
      </w:r>
      <w:r w:rsidRPr="00547038">
        <w:rPr>
          <w:lang w:val="ru-RU"/>
        </w:rPr>
        <w:t xml:space="preserve">конодательства о </w:t>
      </w:r>
      <w:r w:rsidR="00411524" w:rsidRPr="00547038">
        <w:rPr>
          <w:lang w:val="ru-RU"/>
        </w:rPr>
        <w:t>градостроительной деятельности.</w:t>
      </w:r>
    </w:p>
    <w:p w:rsidR="00C73AE0" w:rsidRPr="00547038" w:rsidRDefault="00C73AE0" w:rsidP="00547038">
      <w:pPr>
        <w:pStyle w:val="20"/>
        <w:numPr>
          <w:ilvl w:val="1"/>
          <w:numId w:val="13"/>
        </w:numPr>
        <w:ind w:left="0" w:firstLine="0"/>
        <w:rPr>
          <w:rFonts w:cs="Times New Roman"/>
          <w:i w:val="0"/>
        </w:rPr>
      </w:pPr>
      <w:bookmarkStart w:id="211" w:name="_Toc67911398"/>
      <w:r w:rsidRPr="00547038">
        <w:rPr>
          <w:rFonts w:cs="Times New Roman"/>
          <w:i w:val="0"/>
        </w:rPr>
        <w:t>Правила применения расчетных показателей</w:t>
      </w:r>
      <w:bookmarkEnd w:id="208"/>
      <w:bookmarkEnd w:id="211"/>
    </w:p>
    <w:bookmarkEnd w:id="209"/>
    <w:bookmarkEnd w:id="210"/>
    <w:p w:rsidR="00C73AE0" w:rsidRPr="00547038" w:rsidRDefault="00C73AE0" w:rsidP="00547038">
      <w:pPr>
        <w:pStyle w:val="aff8"/>
        <w:rPr>
          <w:lang w:val="ru-RU"/>
        </w:rPr>
      </w:pPr>
      <w:r w:rsidRPr="00547038">
        <w:rPr>
          <w:lang w:val="ru-RU"/>
        </w:rPr>
        <w:t xml:space="preserve">В процессе подготовки генерального плана городского поселения </w:t>
      </w:r>
      <w:r w:rsidR="00CD1E2E" w:rsidRPr="00547038">
        <w:rPr>
          <w:lang w:val="ru-RU"/>
        </w:rPr>
        <w:t>Октябрьское</w:t>
      </w:r>
      <w:r w:rsidRPr="00547038">
        <w:rPr>
          <w:lang w:val="ru-RU"/>
        </w:rPr>
        <w:t xml:space="preserve"> нео</w:t>
      </w:r>
      <w:r w:rsidRPr="00547038">
        <w:rPr>
          <w:lang w:val="ru-RU"/>
        </w:rPr>
        <w:t>б</w:t>
      </w:r>
      <w:r w:rsidRPr="00547038">
        <w:rPr>
          <w:lang w:val="ru-RU"/>
        </w:rPr>
        <w:t>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w:t>
      </w:r>
      <w:r w:rsidRPr="00547038">
        <w:rPr>
          <w:lang w:val="ru-RU"/>
        </w:rPr>
        <w:t>п</w:t>
      </w:r>
      <w:r w:rsidRPr="00547038">
        <w:rPr>
          <w:lang w:val="ru-RU"/>
        </w:rPr>
        <w:t xml:space="preserve">ности таких объектов. </w:t>
      </w:r>
    </w:p>
    <w:p w:rsidR="00C73AE0" w:rsidRPr="00547038" w:rsidRDefault="00C73AE0" w:rsidP="00547038">
      <w:pPr>
        <w:pStyle w:val="aff8"/>
        <w:rPr>
          <w:lang w:val="ru-RU"/>
        </w:rPr>
      </w:pPr>
      <w:r w:rsidRPr="00547038">
        <w:rPr>
          <w:lang w:val="ru-RU"/>
        </w:rPr>
        <w:t xml:space="preserve">В ходе подготовки документации по планировке территории в границах городского поселения </w:t>
      </w:r>
      <w:r w:rsidR="00CD1E2E" w:rsidRPr="00547038">
        <w:rPr>
          <w:lang w:val="ru-RU"/>
        </w:rPr>
        <w:t>Октябрьское</w:t>
      </w:r>
      <w:r w:rsidR="004C5A51" w:rsidRPr="00547038">
        <w:rPr>
          <w:lang w:val="ru-RU"/>
        </w:rPr>
        <w:t xml:space="preserve"> </w:t>
      </w:r>
      <w:r w:rsidRPr="00547038">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547038">
        <w:rPr>
          <w:lang w:val="ru-RU"/>
        </w:rPr>
        <w:t xml:space="preserve"> значения городск</w:t>
      </w:r>
      <w:r w:rsidR="00D8752B" w:rsidRPr="00547038">
        <w:rPr>
          <w:lang w:val="ru-RU"/>
        </w:rPr>
        <w:t>о</w:t>
      </w:r>
      <w:r w:rsidR="00D8752B" w:rsidRPr="00547038">
        <w:rPr>
          <w:lang w:val="ru-RU"/>
        </w:rPr>
        <w:t>го поселения.</w:t>
      </w:r>
    </w:p>
    <w:p w:rsidR="00C73AE0" w:rsidRPr="00547038" w:rsidRDefault="00C73AE0" w:rsidP="00547038">
      <w:pPr>
        <w:pStyle w:val="aff8"/>
        <w:rPr>
          <w:lang w:val="ru-RU"/>
        </w:rPr>
      </w:pPr>
      <w:r w:rsidRPr="00547038">
        <w:rPr>
          <w:lang w:val="ru-RU"/>
        </w:rPr>
        <w:t>При планировании размещения в границах территории проекта планировки разли</w:t>
      </w:r>
      <w:r w:rsidRPr="00547038">
        <w:rPr>
          <w:lang w:val="ru-RU"/>
        </w:rPr>
        <w:t>ч</w:t>
      </w:r>
      <w:r w:rsidRPr="00547038">
        <w:rPr>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w:t>
      </w:r>
      <w:r w:rsidRPr="00547038">
        <w:rPr>
          <w:lang w:val="ru-RU"/>
        </w:rPr>
        <w:t>и</w:t>
      </w:r>
      <w:r w:rsidRPr="00547038">
        <w:rPr>
          <w:lang w:val="ru-RU"/>
        </w:rPr>
        <w:t>альной доступности, установленной для с</w:t>
      </w:r>
      <w:r w:rsidR="00456899" w:rsidRPr="00547038">
        <w:rPr>
          <w:lang w:val="ru-RU"/>
        </w:rPr>
        <w:t>оответствующих объектов.</w:t>
      </w:r>
    </w:p>
    <w:p w:rsidR="00C73AE0" w:rsidRPr="00547038" w:rsidRDefault="00C73AE0" w:rsidP="00547038">
      <w:pPr>
        <w:pStyle w:val="aff8"/>
        <w:rPr>
          <w:lang w:val="ru-RU"/>
        </w:rPr>
      </w:pPr>
      <w:r w:rsidRPr="00547038">
        <w:rPr>
          <w:lang w:val="ru-RU"/>
        </w:rPr>
        <w:t>Расчетные показатели минимально допустимого уровня обеспеченности объектами</w:t>
      </w:r>
      <w:r w:rsidR="00456899" w:rsidRPr="00547038">
        <w:rPr>
          <w:lang w:val="ru-RU"/>
        </w:rPr>
        <w:t xml:space="preserve"> </w:t>
      </w:r>
      <w:r w:rsidRPr="00547038">
        <w:rPr>
          <w:lang w:val="ru-RU"/>
        </w:rPr>
        <w:t>местного значения городского поселения, а также максимально допустимого уровня терр</w:t>
      </w:r>
      <w:r w:rsidRPr="00547038">
        <w:rPr>
          <w:lang w:val="ru-RU"/>
        </w:rPr>
        <w:t>и</w:t>
      </w:r>
      <w:r w:rsidRPr="00547038">
        <w:rPr>
          <w:lang w:val="ru-RU"/>
        </w:rPr>
        <w:t xml:space="preserve">ториальной доступности таких объектов, установленные в настоящих МНГП, применяются </w:t>
      </w:r>
      <w:r w:rsidRPr="00547038">
        <w:rPr>
          <w:lang w:val="ru-RU"/>
        </w:rPr>
        <w:lastRenderedPageBreak/>
        <w:t xml:space="preserve">при определении местоположения планируемых к размещению объектов местного значения поселения в генеральном плане городского поселения </w:t>
      </w:r>
      <w:r w:rsidR="00CD1E2E" w:rsidRPr="00547038">
        <w:rPr>
          <w:lang w:val="ru-RU"/>
        </w:rPr>
        <w:t>Октябрьское</w:t>
      </w:r>
      <w:r w:rsidRPr="00547038">
        <w:rPr>
          <w:lang w:val="ru-RU"/>
        </w:rPr>
        <w:t xml:space="preserve"> (в том числе, при опред</w:t>
      </w:r>
      <w:r w:rsidRPr="00547038">
        <w:rPr>
          <w:lang w:val="ru-RU"/>
        </w:rPr>
        <w:t>е</w:t>
      </w:r>
      <w:r w:rsidRPr="00547038">
        <w:rPr>
          <w:lang w:val="ru-RU"/>
        </w:rPr>
        <w:t>лении функциональных зон, в границах которых планируется размещение указанных объе</w:t>
      </w:r>
      <w:r w:rsidRPr="00547038">
        <w:rPr>
          <w:lang w:val="ru-RU"/>
        </w:rPr>
        <w:t>к</w:t>
      </w:r>
      <w:r w:rsidRPr="00547038">
        <w:rPr>
          <w:lang w:val="ru-RU"/>
        </w:rPr>
        <w:t xml:space="preserve">тов), а также при определении зон планируемого размещения объектов местного значения городского поселения. </w:t>
      </w:r>
    </w:p>
    <w:p w:rsidR="00C73AE0" w:rsidRPr="00547038" w:rsidRDefault="00C73AE0" w:rsidP="00547038">
      <w:pPr>
        <w:pStyle w:val="aff8"/>
        <w:rPr>
          <w:lang w:val="ru-RU"/>
        </w:rPr>
      </w:pPr>
      <w:r w:rsidRPr="00547038">
        <w:rPr>
          <w:lang w:val="ru-RU"/>
        </w:rPr>
        <w:t>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w:t>
      </w:r>
      <w:r w:rsidRPr="00547038">
        <w:rPr>
          <w:lang w:val="ru-RU"/>
        </w:rPr>
        <w:t>е</w:t>
      </w:r>
      <w:r w:rsidRPr="00547038">
        <w:rPr>
          <w:lang w:val="ru-RU"/>
        </w:rPr>
        <w:t xml:space="preserve">ния </w:t>
      </w:r>
      <w:r w:rsidR="00CD1E2E" w:rsidRPr="00547038">
        <w:rPr>
          <w:lang w:val="ru-RU"/>
        </w:rPr>
        <w:t>Октябрьское</w:t>
      </w:r>
      <w:r w:rsidRPr="00547038">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w:t>
      </w:r>
      <w:r w:rsidRPr="00547038">
        <w:rPr>
          <w:lang w:val="ru-RU"/>
        </w:rPr>
        <w:t>о</w:t>
      </w:r>
      <w:r w:rsidRPr="00547038">
        <w:rPr>
          <w:lang w:val="ru-RU"/>
        </w:rPr>
        <w:t xml:space="preserve">щадь, емкость, вместимость, уровень территориальной доступности). </w:t>
      </w:r>
    </w:p>
    <w:p w:rsidR="00C73AE0" w:rsidRPr="00547038" w:rsidRDefault="00C73AE0" w:rsidP="00547038">
      <w:pPr>
        <w:rPr>
          <w:rFonts w:cs="Times New Roman"/>
        </w:rPr>
      </w:pPr>
      <w:r w:rsidRPr="00547038">
        <w:rPr>
          <w:rFonts w:cs="Times New Roman"/>
        </w:rPr>
        <w:t xml:space="preserve">МНГП городского поселения </w:t>
      </w:r>
      <w:r w:rsidR="00CD1E2E" w:rsidRPr="00547038">
        <w:rPr>
          <w:rFonts w:cs="Times New Roman"/>
        </w:rPr>
        <w:t>Октябрьское</w:t>
      </w:r>
      <w:r w:rsidR="00456899" w:rsidRPr="00547038">
        <w:rPr>
          <w:rFonts w:cs="Times New Roman"/>
        </w:rPr>
        <w:t xml:space="preserve"> </w:t>
      </w:r>
      <w:r w:rsidRPr="00547038">
        <w:rPr>
          <w:rFonts w:cs="Times New Roman"/>
        </w:rPr>
        <w:t>имеют приоритет перед РНГП ХМАО</w:t>
      </w:r>
      <w:r w:rsidR="00664E22" w:rsidRPr="00547038">
        <w:rPr>
          <w:rFonts w:cs="Times New Roman"/>
        </w:rPr>
        <w:t xml:space="preserve"> - </w:t>
      </w:r>
      <w:proofErr w:type="spellStart"/>
      <w:r w:rsidR="000E4AA0" w:rsidRPr="00547038">
        <w:rPr>
          <w:rFonts w:cs="Times New Roman"/>
        </w:rPr>
        <w:t>Югры</w:t>
      </w:r>
      <w:proofErr w:type="spellEnd"/>
      <w:r w:rsidRPr="00547038">
        <w:rPr>
          <w:rFonts w:cs="Times New Roman"/>
        </w:rPr>
        <w:t xml:space="preserve"> в случае, если расчетные показатели</w:t>
      </w:r>
      <w:r w:rsidR="00456899" w:rsidRPr="00547038">
        <w:rPr>
          <w:rFonts w:cs="Times New Roman"/>
        </w:rPr>
        <w:t xml:space="preserve"> </w:t>
      </w:r>
      <w:r w:rsidRPr="00547038">
        <w:rPr>
          <w:rFonts w:cs="Times New Roman"/>
        </w:rPr>
        <w:t>минимально допустимого уровня обеспеченности объектами местного значения городского поселения</w:t>
      </w:r>
      <w:r w:rsidR="00456899" w:rsidRPr="00547038">
        <w:rPr>
          <w:rFonts w:cs="Times New Roman"/>
        </w:rPr>
        <w:t xml:space="preserve"> </w:t>
      </w:r>
      <w:r w:rsidRPr="00547038">
        <w:rPr>
          <w:rFonts w:cs="Times New Roman"/>
        </w:rPr>
        <w:t>населения муниципального района, у</w:t>
      </w:r>
      <w:r w:rsidRPr="00547038">
        <w:rPr>
          <w:rFonts w:cs="Times New Roman"/>
        </w:rPr>
        <w:t>с</w:t>
      </w:r>
      <w:r w:rsidRPr="00547038">
        <w:rPr>
          <w:rFonts w:cs="Times New Roman"/>
        </w:rPr>
        <w:t xml:space="preserve">тановленные МНГП городского поселения </w:t>
      </w:r>
      <w:r w:rsidR="00CD1E2E" w:rsidRPr="00547038">
        <w:rPr>
          <w:rFonts w:cs="Times New Roman"/>
        </w:rPr>
        <w:t>Октябрьское</w:t>
      </w:r>
      <w:r w:rsidR="00456899" w:rsidRPr="00547038">
        <w:rPr>
          <w:rFonts w:cs="Times New Roman"/>
        </w:rPr>
        <w:t xml:space="preserve"> </w:t>
      </w:r>
      <w:r w:rsidRPr="00547038">
        <w:rPr>
          <w:rFonts w:cs="Times New Roman"/>
        </w:rPr>
        <w:t>выше соответствующих предельных значений расчетных показателей, установленных РНГП ХМАО</w:t>
      </w:r>
      <w:r w:rsidR="00664E22" w:rsidRPr="00547038">
        <w:rPr>
          <w:rFonts w:cs="Times New Roman"/>
        </w:rPr>
        <w:t xml:space="preserve"> </w:t>
      </w:r>
      <w:r w:rsidR="00456899" w:rsidRPr="00547038">
        <w:rPr>
          <w:rFonts w:cs="Times New Roman"/>
        </w:rPr>
        <w:t>-</w:t>
      </w:r>
      <w:r w:rsidR="00664E22" w:rsidRPr="00547038">
        <w:rPr>
          <w:rFonts w:cs="Times New Roman"/>
        </w:rPr>
        <w:t xml:space="preserve"> </w:t>
      </w:r>
      <w:proofErr w:type="spellStart"/>
      <w:r w:rsidR="00456899" w:rsidRPr="00547038">
        <w:rPr>
          <w:rFonts w:cs="Times New Roman"/>
        </w:rPr>
        <w:t>Югр</w:t>
      </w:r>
      <w:r w:rsidR="000E4AA0" w:rsidRPr="00547038">
        <w:rPr>
          <w:rFonts w:cs="Times New Roman"/>
        </w:rPr>
        <w:t>ы</w:t>
      </w:r>
      <w:proofErr w:type="spellEnd"/>
      <w:r w:rsidRPr="00547038">
        <w:rPr>
          <w:rFonts w:cs="Times New Roman"/>
        </w:rPr>
        <w:t>.</w:t>
      </w:r>
      <w:r w:rsidR="00456899" w:rsidRPr="00547038">
        <w:rPr>
          <w:rFonts w:cs="Times New Roman"/>
        </w:rPr>
        <w:t xml:space="preserve"> </w:t>
      </w:r>
      <w:r w:rsidRPr="00547038">
        <w:rPr>
          <w:rFonts w:cs="Times New Roman"/>
        </w:rPr>
        <w:t>В случае, если ра</w:t>
      </w:r>
      <w:r w:rsidRPr="00547038">
        <w:rPr>
          <w:rFonts w:cs="Times New Roman"/>
        </w:rPr>
        <w:t>с</w:t>
      </w:r>
      <w:r w:rsidRPr="00547038">
        <w:rPr>
          <w:rFonts w:cs="Times New Roman"/>
        </w:rPr>
        <w:t>четные показатели минимально допустимого уровня обеспеченности объектами местного значения городского поселения</w:t>
      </w:r>
      <w:r w:rsidR="00456899" w:rsidRPr="00547038">
        <w:rPr>
          <w:rFonts w:cs="Times New Roman"/>
        </w:rPr>
        <w:t xml:space="preserve"> </w:t>
      </w:r>
      <w:r w:rsidRPr="00547038">
        <w:rPr>
          <w:rFonts w:cs="Times New Roman"/>
        </w:rPr>
        <w:t xml:space="preserve">населения муниципального района, установленные МНГП городского поселения </w:t>
      </w:r>
      <w:r w:rsidR="00CD1E2E" w:rsidRPr="00547038">
        <w:rPr>
          <w:rFonts w:cs="Times New Roman"/>
        </w:rPr>
        <w:t>Октябрьское</w:t>
      </w:r>
      <w:r w:rsidRPr="00547038">
        <w:rPr>
          <w:rFonts w:cs="Times New Roman"/>
        </w:rPr>
        <w:t>, окажутся ниже уровня соответствующих предельных значений расчетных показателей, установленных РНГП ХМАО</w:t>
      </w:r>
      <w:r w:rsidR="00664E22" w:rsidRPr="00547038">
        <w:rPr>
          <w:rFonts w:cs="Times New Roman"/>
        </w:rPr>
        <w:t xml:space="preserve"> </w:t>
      </w:r>
      <w:r w:rsidR="008A26E9" w:rsidRPr="00547038">
        <w:rPr>
          <w:rFonts w:cs="Times New Roman"/>
        </w:rPr>
        <w:t>-</w:t>
      </w:r>
      <w:r w:rsidR="00664E22" w:rsidRPr="00547038">
        <w:rPr>
          <w:rFonts w:cs="Times New Roman"/>
        </w:rPr>
        <w:t xml:space="preserve"> </w:t>
      </w:r>
      <w:proofErr w:type="spellStart"/>
      <w:r w:rsidR="000E4AA0" w:rsidRPr="00547038">
        <w:rPr>
          <w:rFonts w:cs="Times New Roman"/>
        </w:rPr>
        <w:t>Югры</w:t>
      </w:r>
      <w:proofErr w:type="spellEnd"/>
      <w:r w:rsidRPr="00547038">
        <w:rPr>
          <w:rFonts w:cs="Times New Roman"/>
        </w:rPr>
        <w:t>, то применяются предельные расчетные показатели РНГП ХМАО</w:t>
      </w:r>
      <w:r w:rsidR="00664E22" w:rsidRPr="00547038">
        <w:rPr>
          <w:rFonts w:cs="Times New Roman"/>
        </w:rPr>
        <w:t xml:space="preserve"> </w:t>
      </w:r>
      <w:r w:rsidR="008A26E9" w:rsidRPr="00547038">
        <w:rPr>
          <w:rFonts w:cs="Times New Roman"/>
        </w:rPr>
        <w:t>-</w:t>
      </w:r>
      <w:r w:rsidR="00664E22" w:rsidRPr="00547038">
        <w:rPr>
          <w:rFonts w:cs="Times New Roman"/>
        </w:rPr>
        <w:t xml:space="preserve"> </w:t>
      </w:r>
      <w:proofErr w:type="spellStart"/>
      <w:r w:rsidR="000E4AA0" w:rsidRPr="00547038">
        <w:rPr>
          <w:rFonts w:cs="Times New Roman"/>
        </w:rPr>
        <w:t>Югры</w:t>
      </w:r>
      <w:proofErr w:type="spellEnd"/>
      <w:r w:rsidRPr="00547038">
        <w:rPr>
          <w:rFonts w:cs="Times New Roman"/>
        </w:rPr>
        <w:t>.</w:t>
      </w:r>
    </w:p>
    <w:p w:rsidR="00C73AE0" w:rsidRPr="00547038" w:rsidRDefault="00C73AE0" w:rsidP="00547038">
      <w:pPr>
        <w:rPr>
          <w:rFonts w:cs="Times New Roman"/>
        </w:rPr>
      </w:pPr>
      <w:r w:rsidRPr="00547038">
        <w:rPr>
          <w:rFonts w:cs="Times New Roman"/>
        </w:rPr>
        <w:t xml:space="preserve">МНГП городского поселения </w:t>
      </w:r>
      <w:r w:rsidR="00CD1E2E" w:rsidRPr="00547038">
        <w:rPr>
          <w:rFonts w:cs="Times New Roman"/>
        </w:rPr>
        <w:t>Октябрьское</w:t>
      </w:r>
      <w:r w:rsidR="008A26E9" w:rsidRPr="00547038">
        <w:rPr>
          <w:rFonts w:cs="Times New Roman"/>
        </w:rPr>
        <w:t xml:space="preserve"> </w:t>
      </w:r>
      <w:r w:rsidRPr="00547038">
        <w:rPr>
          <w:rFonts w:cs="Times New Roman"/>
        </w:rPr>
        <w:t>имеют приоритет перед РНГП ХМАО</w:t>
      </w:r>
      <w:r w:rsidR="00664E22" w:rsidRPr="00547038">
        <w:rPr>
          <w:rFonts w:cs="Times New Roman"/>
        </w:rPr>
        <w:t xml:space="preserve"> </w:t>
      </w:r>
      <w:r w:rsidR="008A26E9" w:rsidRPr="00547038">
        <w:rPr>
          <w:rFonts w:cs="Times New Roman"/>
        </w:rPr>
        <w:t>-</w:t>
      </w:r>
      <w:r w:rsidR="00664E22" w:rsidRPr="00547038">
        <w:rPr>
          <w:rFonts w:cs="Times New Roman"/>
        </w:rPr>
        <w:t xml:space="preserve"> </w:t>
      </w:r>
      <w:proofErr w:type="spellStart"/>
      <w:r w:rsidR="000E4AA0" w:rsidRPr="00547038">
        <w:rPr>
          <w:rFonts w:cs="Times New Roman"/>
        </w:rPr>
        <w:t>Югры</w:t>
      </w:r>
      <w:proofErr w:type="spellEnd"/>
      <w:r w:rsidRPr="00547038">
        <w:rPr>
          <w:rFonts w:cs="Times New Roman"/>
        </w:rPr>
        <w:t xml:space="preserve"> в случае, если расчетные показатели</w:t>
      </w:r>
      <w:r w:rsidR="008A26E9" w:rsidRPr="00547038">
        <w:rPr>
          <w:rFonts w:cs="Times New Roman"/>
        </w:rPr>
        <w:t xml:space="preserve"> </w:t>
      </w:r>
      <w:r w:rsidRPr="00547038">
        <w:rPr>
          <w:rFonts w:cs="Times New Roman"/>
        </w:rPr>
        <w:t>максимально допустимого уровня территориал</w:t>
      </w:r>
      <w:r w:rsidRPr="00547038">
        <w:rPr>
          <w:rFonts w:cs="Times New Roman"/>
        </w:rPr>
        <w:t>ь</w:t>
      </w:r>
      <w:r w:rsidRPr="00547038">
        <w:rPr>
          <w:rFonts w:cs="Times New Roman"/>
        </w:rPr>
        <w:t>ной доступности объектов местного значения городского поселения</w:t>
      </w:r>
      <w:r w:rsidR="00664E22" w:rsidRPr="00547038">
        <w:rPr>
          <w:rFonts w:cs="Times New Roman"/>
        </w:rPr>
        <w:t xml:space="preserve"> </w:t>
      </w:r>
      <w:r w:rsidRPr="00547038">
        <w:rPr>
          <w:rFonts w:cs="Times New Roman"/>
        </w:rPr>
        <w:t>для населения муниц</w:t>
      </w:r>
      <w:r w:rsidRPr="00547038">
        <w:rPr>
          <w:rFonts w:cs="Times New Roman"/>
        </w:rPr>
        <w:t>и</w:t>
      </w:r>
      <w:r w:rsidRPr="00547038">
        <w:rPr>
          <w:rFonts w:cs="Times New Roman"/>
        </w:rPr>
        <w:t xml:space="preserve">пального района, установленные МНГП городского поселения </w:t>
      </w:r>
      <w:r w:rsidR="00CD1E2E" w:rsidRPr="00547038">
        <w:rPr>
          <w:rFonts w:cs="Times New Roman"/>
        </w:rPr>
        <w:t>Октябрьское</w:t>
      </w:r>
      <w:r w:rsidR="00664E22" w:rsidRPr="00547038">
        <w:rPr>
          <w:rFonts w:cs="Times New Roman"/>
        </w:rPr>
        <w:t xml:space="preserve"> </w:t>
      </w:r>
      <w:r w:rsidRPr="00547038">
        <w:rPr>
          <w:rFonts w:cs="Times New Roman"/>
        </w:rPr>
        <w:t>ниже соответс</w:t>
      </w:r>
      <w:r w:rsidRPr="00547038">
        <w:rPr>
          <w:rFonts w:cs="Times New Roman"/>
        </w:rPr>
        <w:t>т</w:t>
      </w:r>
      <w:r w:rsidRPr="00547038">
        <w:rPr>
          <w:rFonts w:cs="Times New Roman"/>
        </w:rPr>
        <w:t>вующих предельных значений расчетных показателей, установленных РНГП ХМАО</w:t>
      </w:r>
      <w:r w:rsidR="00664E22" w:rsidRPr="00547038">
        <w:rPr>
          <w:rFonts w:cs="Times New Roman"/>
        </w:rPr>
        <w:t xml:space="preserve"> - </w:t>
      </w:r>
      <w:proofErr w:type="spellStart"/>
      <w:r w:rsidR="000E4AA0" w:rsidRPr="00547038">
        <w:rPr>
          <w:rFonts w:cs="Times New Roman"/>
        </w:rPr>
        <w:t>Югры</w:t>
      </w:r>
      <w:proofErr w:type="spellEnd"/>
      <w:r w:rsidRPr="00547038">
        <w:rPr>
          <w:rFonts w:cs="Times New Roman"/>
        </w:rPr>
        <w:t>.</w:t>
      </w:r>
      <w:r w:rsidR="00664E22" w:rsidRPr="00547038">
        <w:rPr>
          <w:rFonts w:cs="Times New Roman"/>
        </w:rPr>
        <w:t xml:space="preserve"> </w:t>
      </w:r>
      <w:r w:rsidRPr="00547038">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547038">
        <w:rPr>
          <w:rFonts w:cs="Times New Roman"/>
        </w:rPr>
        <w:t xml:space="preserve"> </w:t>
      </w:r>
      <w:r w:rsidRPr="00547038">
        <w:rPr>
          <w:rFonts w:cs="Times New Roman"/>
        </w:rPr>
        <w:t>для населения муниципал</w:t>
      </w:r>
      <w:r w:rsidRPr="00547038">
        <w:rPr>
          <w:rFonts w:cs="Times New Roman"/>
        </w:rPr>
        <w:t>ь</w:t>
      </w:r>
      <w:r w:rsidRPr="00547038">
        <w:rPr>
          <w:rFonts w:cs="Times New Roman"/>
        </w:rPr>
        <w:t xml:space="preserve">ного района, установленные МНГП городского поселения </w:t>
      </w:r>
      <w:r w:rsidR="00CD1E2E" w:rsidRPr="00547038">
        <w:rPr>
          <w:rFonts w:cs="Times New Roman"/>
        </w:rPr>
        <w:t>Октябрьское</w:t>
      </w:r>
      <w:r w:rsidRPr="00547038">
        <w:rPr>
          <w:rFonts w:cs="Times New Roman"/>
        </w:rPr>
        <w:t>, окажутся выше уровня соответствующих предельных значений расчетных показателей, установленных РНГП ХМАО</w:t>
      </w:r>
      <w:r w:rsidR="00664E22" w:rsidRPr="00547038">
        <w:rPr>
          <w:rFonts w:cs="Times New Roman"/>
        </w:rPr>
        <w:t xml:space="preserve"> - </w:t>
      </w:r>
      <w:proofErr w:type="spellStart"/>
      <w:r w:rsidR="000E4AA0" w:rsidRPr="00547038">
        <w:rPr>
          <w:rFonts w:cs="Times New Roman"/>
        </w:rPr>
        <w:t>Югры</w:t>
      </w:r>
      <w:proofErr w:type="spellEnd"/>
      <w:r w:rsidRPr="00547038">
        <w:rPr>
          <w:rFonts w:cs="Times New Roman"/>
        </w:rPr>
        <w:t>, то применяются предельные расчетные показатели РНГП ХМАО</w:t>
      </w:r>
      <w:r w:rsidR="00664E22" w:rsidRPr="00547038">
        <w:rPr>
          <w:rFonts w:cs="Times New Roman"/>
        </w:rPr>
        <w:t xml:space="preserve"> - </w:t>
      </w:r>
      <w:proofErr w:type="spellStart"/>
      <w:r w:rsidR="000E4AA0" w:rsidRPr="00547038">
        <w:rPr>
          <w:rFonts w:cs="Times New Roman"/>
        </w:rPr>
        <w:t>Югры</w:t>
      </w:r>
      <w:proofErr w:type="spellEnd"/>
      <w:r w:rsidRPr="00547038">
        <w:rPr>
          <w:rFonts w:cs="Times New Roman"/>
        </w:rPr>
        <w:t>.</w:t>
      </w:r>
    </w:p>
    <w:p w:rsidR="00C73AE0" w:rsidRPr="00B04C30" w:rsidRDefault="00C73AE0" w:rsidP="00547038">
      <w:pPr>
        <w:pStyle w:val="aff8"/>
        <w:rPr>
          <w:lang w:val="ru-RU"/>
        </w:rPr>
      </w:pPr>
      <w:r w:rsidRPr="00547038">
        <w:rPr>
          <w:lang w:val="ru-RU"/>
        </w:rPr>
        <w:t xml:space="preserve">При отмене и (или) изменении действующих нормативных документов Российской Федерации и (или) Ханты-Мансийского автономного округа – </w:t>
      </w:r>
      <w:proofErr w:type="spellStart"/>
      <w:r w:rsidRPr="00547038">
        <w:rPr>
          <w:lang w:val="ru-RU"/>
        </w:rPr>
        <w:t>Югры</w:t>
      </w:r>
      <w:proofErr w:type="spellEnd"/>
      <w:r w:rsidRPr="00547038">
        <w:rPr>
          <w:lang w:val="ru-RU"/>
        </w:rPr>
        <w:t>, в том числе тех, треб</w:t>
      </w:r>
      <w:r w:rsidRPr="00547038">
        <w:rPr>
          <w:lang w:val="ru-RU"/>
        </w:rPr>
        <w:t>о</w:t>
      </w:r>
      <w:r w:rsidRPr="00547038">
        <w:rPr>
          <w:lang w:val="ru-RU"/>
        </w:rPr>
        <w:t>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2"/>
    <w:bookmarkEnd w:id="83"/>
    <w:bookmarkEnd w:id="84"/>
    <w:bookmarkEnd w:id="85"/>
    <w:bookmarkEnd w:id="86"/>
    <w:p w:rsidR="00C73AE0" w:rsidRPr="00B04C30" w:rsidRDefault="00C73AE0" w:rsidP="00547038">
      <w:pPr>
        <w:rPr>
          <w:rFonts w:cs="Times New Roman"/>
        </w:rPr>
      </w:pPr>
    </w:p>
    <w:p w:rsidR="00FA2B44" w:rsidRPr="00B04C30" w:rsidRDefault="00FA2B44" w:rsidP="00547038">
      <w:pPr>
        <w:rPr>
          <w:rFonts w:cs="Times New Roman"/>
        </w:rPr>
      </w:pPr>
    </w:p>
    <w:sectPr w:rsidR="00FA2B44" w:rsidRPr="00B04C30" w:rsidSect="00437CD2">
      <w:headerReference w:type="default" r:id="rId9"/>
      <w:footerReference w:type="default" r:id="rId10"/>
      <w:pgSz w:w="11906" w:h="16838"/>
      <w:pgMar w:top="1134" w:right="851"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CD" w:rsidRDefault="008615CD" w:rsidP="00B04C30">
      <w:r>
        <w:separator/>
      </w:r>
    </w:p>
  </w:endnote>
  <w:endnote w:type="continuationSeparator" w:id="0">
    <w:p w:rsidR="008615CD" w:rsidRDefault="008615CD" w:rsidP="00B0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19" w:rsidRDefault="00112B19" w:rsidP="00E44CF2">
    <w:pPr>
      <w:pStyle w:val="afb"/>
      <w:ind w:firstLine="0"/>
      <w:jc w:val="right"/>
    </w:pPr>
    <w:r>
      <w:t>_____________________________________________________________________________________________</w:t>
    </w:r>
  </w:p>
  <w:p w:rsidR="00112B19" w:rsidRDefault="001829F0" w:rsidP="00E44CF2">
    <w:pPr>
      <w:pStyle w:val="afb"/>
      <w:ind w:firstLine="0"/>
    </w:pPr>
    <w:sdt>
      <w:sdtPr>
        <w:id w:val="1203894687"/>
        <w:docPartObj>
          <w:docPartGallery w:val="Page Numbers (Bottom of Page)"/>
          <w:docPartUnique/>
        </w:docPartObj>
      </w:sdtPr>
      <w:sdtContent>
        <w:r w:rsidR="00112B19">
          <w:t xml:space="preserve">ООО «Джи Динамика», 2020 г. </w:t>
        </w:r>
        <w:r w:rsidR="00112B19">
          <w:tab/>
        </w:r>
        <w:r w:rsidR="00112B19">
          <w:tab/>
        </w:r>
        <w:fldSimple w:instr=" PAGE   \* MERGEFORMAT ">
          <w:r w:rsidR="00FE1204">
            <w:rPr>
              <w:noProof/>
            </w:rPr>
            <w:t>35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CD" w:rsidRDefault="008615CD" w:rsidP="00B04C30">
      <w:r>
        <w:separator/>
      </w:r>
    </w:p>
  </w:footnote>
  <w:footnote w:type="continuationSeparator" w:id="0">
    <w:p w:rsidR="008615CD" w:rsidRDefault="008615CD" w:rsidP="00B0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19" w:rsidRDefault="00112B19"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112B19" w:rsidRDefault="00112B19"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Октябрьское Октябрьского района </w:t>
    </w:r>
    <w:r w:rsidRPr="00363AB0">
      <w:rPr>
        <w:rFonts w:cs="Times New Roman"/>
        <w:sz w:val="20"/>
        <w:szCs w:val="20"/>
      </w:rPr>
      <w:t xml:space="preserve">Ханты-Мансийского автономного округа – </w:t>
    </w:r>
    <w:proofErr w:type="spellStart"/>
    <w:r w:rsidRPr="00363AB0">
      <w:rPr>
        <w:rFonts w:cs="Times New Roman"/>
        <w:sz w:val="20"/>
        <w:szCs w:val="20"/>
      </w:rPr>
      <w:t>Югры</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73AE0"/>
    <w:rsid w:val="0000008A"/>
    <w:rsid w:val="00017704"/>
    <w:rsid w:val="000179A7"/>
    <w:rsid w:val="000256DC"/>
    <w:rsid w:val="00051A6A"/>
    <w:rsid w:val="0005595D"/>
    <w:rsid w:val="00062905"/>
    <w:rsid w:val="00064DF6"/>
    <w:rsid w:val="00064FD2"/>
    <w:rsid w:val="00070100"/>
    <w:rsid w:val="000728B4"/>
    <w:rsid w:val="00081914"/>
    <w:rsid w:val="00081CD0"/>
    <w:rsid w:val="000932BA"/>
    <w:rsid w:val="000932F4"/>
    <w:rsid w:val="00093AB5"/>
    <w:rsid w:val="00095959"/>
    <w:rsid w:val="00096D8D"/>
    <w:rsid w:val="000A34FB"/>
    <w:rsid w:val="000A4608"/>
    <w:rsid w:val="000A521B"/>
    <w:rsid w:val="000A61F0"/>
    <w:rsid w:val="000A7EED"/>
    <w:rsid w:val="000B1333"/>
    <w:rsid w:val="000B7613"/>
    <w:rsid w:val="000C4F79"/>
    <w:rsid w:val="000C63B7"/>
    <w:rsid w:val="000D24F9"/>
    <w:rsid w:val="000D684C"/>
    <w:rsid w:val="000D6A3E"/>
    <w:rsid w:val="000D6DDC"/>
    <w:rsid w:val="000D7751"/>
    <w:rsid w:val="000E10FD"/>
    <w:rsid w:val="000E28D6"/>
    <w:rsid w:val="000E4AA0"/>
    <w:rsid w:val="000E5F48"/>
    <w:rsid w:val="000F0EF1"/>
    <w:rsid w:val="000F2D67"/>
    <w:rsid w:val="000F7312"/>
    <w:rsid w:val="00112B19"/>
    <w:rsid w:val="0011520B"/>
    <w:rsid w:val="001167D6"/>
    <w:rsid w:val="001211F4"/>
    <w:rsid w:val="00121D63"/>
    <w:rsid w:val="0013168A"/>
    <w:rsid w:val="001331AF"/>
    <w:rsid w:val="00135093"/>
    <w:rsid w:val="00141041"/>
    <w:rsid w:val="00142528"/>
    <w:rsid w:val="00142C8F"/>
    <w:rsid w:val="001555B9"/>
    <w:rsid w:val="00156F0B"/>
    <w:rsid w:val="0017074E"/>
    <w:rsid w:val="00171086"/>
    <w:rsid w:val="00171215"/>
    <w:rsid w:val="00180FB6"/>
    <w:rsid w:val="001829F0"/>
    <w:rsid w:val="00192EA8"/>
    <w:rsid w:val="001937C0"/>
    <w:rsid w:val="001A1B1C"/>
    <w:rsid w:val="001B0CBF"/>
    <w:rsid w:val="001B2A03"/>
    <w:rsid w:val="001B3A34"/>
    <w:rsid w:val="001C66A3"/>
    <w:rsid w:val="001D19D4"/>
    <w:rsid w:val="001D1CD3"/>
    <w:rsid w:val="001D3032"/>
    <w:rsid w:val="001D7FC0"/>
    <w:rsid w:val="001E4616"/>
    <w:rsid w:val="001E73CE"/>
    <w:rsid w:val="001F0634"/>
    <w:rsid w:val="001F3F63"/>
    <w:rsid w:val="001F4E6E"/>
    <w:rsid w:val="001F7751"/>
    <w:rsid w:val="0020206D"/>
    <w:rsid w:val="00210380"/>
    <w:rsid w:val="002106BF"/>
    <w:rsid w:val="00212D15"/>
    <w:rsid w:val="0021480D"/>
    <w:rsid w:val="002214A5"/>
    <w:rsid w:val="0022211F"/>
    <w:rsid w:val="00222F0C"/>
    <w:rsid w:val="00225484"/>
    <w:rsid w:val="00233AEE"/>
    <w:rsid w:val="00233F09"/>
    <w:rsid w:val="00237399"/>
    <w:rsid w:val="00240684"/>
    <w:rsid w:val="00240F5F"/>
    <w:rsid w:val="002425A9"/>
    <w:rsid w:val="00242EED"/>
    <w:rsid w:val="00243B4B"/>
    <w:rsid w:val="00247DCD"/>
    <w:rsid w:val="002513DC"/>
    <w:rsid w:val="00253C31"/>
    <w:rsid w:val="00255462"/>
    <w:rsid w:val="002618A9"/>
    <w:rsid w:val="00261987"/>
    <w:rsid w:val="002647CA"/>
    <w:rsid w:val="002652F9"/>
    <w:rsid w:val="0026582D"/>
    <w:rsid w:val="00265DEA"/>
    <w:rsid w:val="002722AD"/>
    <w:rsid w:val="0027309D"/>
    <w:rsid w:val="00274337"/>
    <w:rsid w:val="00285B3B"/>
    <w:rsid w:val="00287D48"/>
    <w:rsid w:val="00291A66"/>
    <w:rsid w:val="002A0D66"/>
    <w:rsid w:val="002A2B9C"/>
    <w:rsid w:val="002B0D92"/>
    <w:rsid w:val="002B5242"/>
    <w:rsid w:val="002B7BE3"/>
    <w:rsid w:val="002D1FC3"/>
    <w:rsid w:val="002E048B"/>
    <w:rsid w:val="002E08CC"/>
    <w:rsid w:val="002F3693"/>
    <w:rsid w:val="002F699F"/>
    <w:rsid w:val="0030239D"/>
    <w:rsid w:val="00312390"/>
    <w:rsid w:val="00324191"/>
    <w:rsid w:val="0032771B"/>
    <w:rsid w:val="0033070F"/>
    <w:rsid w:val="00337A12"/>
    <w:rsid w:val="00344648"/>
    <w:rsid w:val="00346827"/>
    <w:rsid w:val="003507DE"/>
    <w:rsid w:val="00355219"/>
    <w:rsid w:val="0035523C"/>
    <w:rsid w:val="00356F63"/>
    <w:rsid w:val="0036182E"/>
    <w:rsid w:val="00361E2A"/>
    <w:rsid w:val="00365E88"/>
    <w:rsid w:val="00372B46"/>
    <w:rsid w:val="00374263"/>
    <w:rsid w:val="00374B38"/>
    <w:rsid w:val="003758EF"/>
    <w:rsid w:val="00375A90"/>
    <w:rsid w:val="00376522"/>
    <w:rsid w:val="003769D9"/>
    <w:rsid w:val="0038143D"/>
    <w:rsid w:val="0038497F"/>
    <w:rsid w:val="00385BCA"/>
    <w:rsid w:val="00386C8C"/>
    <w:rsid w:val="003878A6"/>
    <w:rsid w:val="003909EB"/>
    <w:rsid w:val="0039162B"/>
    <w:rsid w:val="00396374"/>
    <w:rsid w:val="003A04D8"/>
    <w:rsid w:val="003A4060"/>
    <w:rsid w:val="003A781B"/>
    <w:rsid w:val="003B00E8"/>
    <w:rsid w:val="003B1A90"/>
    <w:rsid w:val="003B3938"/>
    <w:rsid w:val="003B4291"/>
    <w:rsid w:val="003B59F8"/>
    <w:rsid w:val="003B6220"/>
    <w:rsid w:val="003C60D7"/>
    <w:rsid w:val="003C6C95"/>
    <w:rsid w:val="003D2842"/>
    <w:rsid w:val="003E4E5D"/>
    <w:rsid w:val="003F0FDC"/>
    <w:rsid w:val="003F409E"/>
    <w:rsid w:val="003F563C"/>
    <w:rsid w:val="003F6124"/>
    <w:rsid w:val="003F7F99"/>
    <w:rsid w:val="00405840"/>
    <w:rsid w:val="004064CC"/>
    <w:rsid w:val="00411524"/>
    <w:rsid w:val="00413983"/>
    <w:rsid w:val="0042392B"/>
    <w:rsid w:val="00424904"/>
    <w:rsid w:val="004311B7"/>
    <w:rsid w:val="0043244B"/>
    <w:rsid w:val="00433FDE"/>
    <w:rsid w:val="00437CD2"/>
    <w:rsid w:val="00440543"/>
    <w:rsid w:val="00447386"/>
    <w:rsid w:val="004527DF"/>
    <w:rsid w:val="00455255"/>
    <w:rsid w:val="0045675A"/>
    <w:rsid w:val="00456899"/>
    <w:rsid w:val="004568FD"/>
    <w:rsid w:val="00462554"/>
    <w:rsid w:val="0046597B"/>
    <w:rsid w:val="00465EFC"/>
    <w:rsid w:val="00470CA9"/>
    <w:rsid w:val="00476FF7"/>
    <w:rsid w:val="00477770"/>
    <w:rsid w:val="00480FB8"/>
    <w:rsid w:val="00491CA8"/>
    <w:rsid w:val="00494A6F"/>
    <w:rsid w:val="004A48F5"/>
    <w:rsid w:val="004A704F"/>
    <w:rsid w:val="004A7F3F"/>
    <w:rsid w:val="004B1FDF"/>
    <w:rsid w:val="004C13EA"/>
    <w:rsid w:val="004C2799"/>
    <w:rsid w:val="004C2B81"/>
    <w:rsid w:val="004C5A51"/>
    <w:rsid w:val="004C76D3"/>
    <w:rsid w:val="004C7774"/>
    <w:rsid w:val="004D3FE9"/>
    <w:rsid w:val="004D5F82"/>
    <w:rsid w:val="004D617E"/>
    <w:rsid w:val="004E2BB8"/>
    <w:rsid w:val="004E3268"/>
    <w:rsid w:val="004F0F44"/>
    <w:rsid w:val="004F1DC4"/>
    <w:rsid w:val="004F574D"/>
    <w:rsid w:val="004F6429"/>
    <w:rsid w:val="0050406E"/>
    <w:rsid w:val="00512BB4"/>
    <w:rsid w:val="00522C1B"/>
    <w:rsid w:val="005264FA"/>
    <w:rsid w:val="00527A24"/>
    <w:rsid w:val="00527CE1"/>
    <w:rsid w:val="0053591B"/>
    <w:rsid w:val="00546724"/>
    <w:rsid w:val="00547038"/>
    <w:rsid w:val="00553974"/>
    <w:rsid w:val="005607D9"/>
    <w:rsid w:val="00561159"/>
    <w:rsid w:val="00566CC1"/>
    <w:rsid w:val="005707CB"/>
    <w:rsid w:val="00573425"/>
    <w:rsid w:val="00573829"/>
    <w:rsid w:val="00576C4E"/>
    <w:rsid w:val="005877D3"/>
    <w:rsid w:val="00596ADE"/>
    <w:rsid w:val="005A1BFC"/>
    <w:rsid w:val="005A34BB"/>
    <w:rsid w:val="005A36A1"/>
    <w:rsid w:val="005B0863"/>
    <w:rsid w:val="005B31DC"/>
    <w:rsid w:val="005C0B51"/>
    <w:rsid w:val="005C0D1E"/>
    <w:rsid w:val="005C1D9D"/>
    <w:rsid w:val="005C2617"/>
    <w:rsid w:val="005D1967"/>
    <w:rsid w:val="005D523D"/>
    <w:rsid w:val="005E1D00"/>
    <w:rsid w:val="005E4A08"/>
    <w:rsid w:val="005F260A"/>
    <w:rsid w:val="005F2BFE"/>
    <w:rsid w:val="005F4C7E"/>
    <w:rsid w:val="005F606A"/>
    <w:rsid w:val="005F7A30"/>
    <w:rsid w:val="006026F5"/>
    <w:rsid w:val="00605C1E"/>
    <w:rsid w:val="006200BC"/>
    <w:rsid w:val="00622598"/>
    <w:rsid w:val="00623071"/>
    <w:rsid w:val="0063702B"/>
    <w:rsid w:val="006437AD"/>
    <w:rsid w:val="006513AB"/>
    <w:rsid w:val="006521B1"/>
    <w:rsid w:val="00655A1F"/>
    <w:rsid w:val="0065737B"/>
    <w:rsid w:val="00662D56"/>
    <w:rsid w:val="00663706"/>
    <w:rsid w:val="0066446A"/>
    <w:rsid w:val="0066447A"/>
    <w:rsid w:val="0066477B"/>
    <w:rsid w:val="00664E22"/>
    <w:rsid w:val="00665DF7"/>
    <w:rsid w:val="00683340"/>
    <w:rsid w:val="0068567B"/>
    <w:rsid w:val="00691EE9"/>
    <w:rsid w:val="00696654"/>
    <w:rsid w:val="006A0521"/>
    <w:rsid w:val="006A1ACD"/>
    <w:rsid w:val="006A2F21"/>
    <w:rsid w:val="006A7AEA"/>
    <w:rsid w:val="006B603C"/>
    <w:rsid w:val="006D0CDA"/>
    <w:rsid w:val="006E4A13"/>
    <w:rsid w:val="006F041F"/>
    <w:rsid w:val="006F374F"/>
    <w:rsid w:val="006F3787"/>
    <w:rsid w:val="006F5821"/>
    <w:rsid w:val="00702F03"/>
    <w:rsid w:val="0071270E"/>
    <w:rsid w:val="00713A66"/>
    <w:rsid w:val="00714B7E"/>
    <w:rsid w:val="0072117C"/>
    <w:rsid w:val="00727270"/>
    <w:rsid w:val="0073757A"/>
    <w:rsid w:val="00742231"/>
    <w:rsid w:val="00744847"/>
    <w:rsid w:val="00754A3C"/>
    <w:rsid w:val="00763FC9"/>
    <w:rsid w:val="00765C88"/>
    <w:rsid w:val="007660D0"/>
    <w:rsid w:val="007701D3"/>
    <w:rsid w:val="007705DA"/>
    <w:rsid w:val="00771FD8"/>
    <w:rsid w:val="00785E3C"/>
    <w:rsid w:val="007870A3"/>
    <w:rsid w:val="007870F7"/>
    <w:rsid w:val="00790992"/>
    <w:rsid w:val="00791A4A"/>
    <w:rsid w:val="007975BC"/>
    <w:rsid w:val="007A1CF4"/>
    <w:rsid w:val="007A41F5"/>
    <w:rsid w:val="007A66EA"/>
    <w:rsid w:val="007A781E"/>
    <w:rsid w:val="007B2F7A"/>
    <w:rsid w:val="007B455E"/>
    <w:rsid w:val="007D3C33"/>
    <w:rsid w:val="007D4DF6"/>
    <w:rsid w:val="007D5219"/>
    <w:rsid w:val="007D793C"/>
    <w:rsid w:val="007E062A"/>
    <w:rsid w:val="007E1650"/>
    <w:rsid w:val="007E4EBB"/>
    <w:rsid w:val="007E616B"/>
    <w:rsid w:val="007E6BBF"/>
    <w:rsid w:val="007F6FB1"/>
    <w:rsid w:val="00803827"/>
    <w:rsid w:val="0080404C"/>
    <w:rsid w:val="00805F8E"/>
    <w:rsid w:val="00806F5C"/>
    <w:rsid w:val="0080755B"/>
    <w:rsid w:val="00811051"/>
    <w:rsid w:val="008142EB"/>
    <w:rsid w:val="00814587"/>
    <w:rsid w:val="00821F6E"/>
    <w:rsid w:val="00827005"/>
    <w:rsid w:val="0083325D"/>
    <w:rsid w:val="00833FFF"/>
    <w:rsid w:val="00834B3C"/>
    <w:rsid w:val="0084184A"/>
    <w:rsid w:val="008615CD"/>
    <w:rsid w:val="00862B65"/>
    <w:rsid w:val="00863963"/>
    <w:rsid w:val="0088161E"/>
    <w:rsid w:val="0088248B"/>
    <w:rsid w:val="008837D7"/>
    <w:rsid w:val="0089042F"/>
    <w:rsid w:val="00897355"/>
    <w:rsid w:val="008A1324"/>
    <w:rsid w:val="008A26E9"/>
    <w:rsid w:val="008A3102"/>
    <w:rsid w:val="008B0165"/>
    <w:rsid w:val="008B065E"/>
    <w:rsid w:val="008B15B9"/>
    <w:rsid w:val="008B1D09"/>
    <w:rsid w:val="008B26C4"/>
    <w:rsid w:val="008B34C3"/>
    <w:rsid w:val="008B741B"/>
    <w:rsid w:val="008C0671"/>
    <w:rsid w:val="008C238D"/>
    <w:rsid w:val="008D3EFF"/>
    <w:rsid w:val="008D7A46"/>
    <w:rsid w:val="008E21CC"/>
    <w:rsid w:val="008E317C"/>
    <w:rsid w:val="008E353A"/>
    <w:rsid w:val="008E3F50"/>
    <w:rsid w:val="008E6457"/>
    <w:rsid w:val="008F1DC9"/>
    <w:rsid w:val="008F6BF1"/>
    <w:rsid w:val="00917ED7"/>
    <w:rsid w:val="00921B45"/>
    <w:rsid w:val="0092413D"/>
    <w:rsid w:val="009270A7"/>
    <w:rsid w:val="00927FDA"/>
    <w:rsid w:val="009359FB"/>
    <w:rsid w:val="0094226A"/>
    <w:rsid w:val="00943B6F"/>
    <w:rsid w:val="00944CD1"/>
    <w:rsid w:val="00945E3D"/>
    <w:rsid w:val="00947BEE"/>
    <w:rsid w:val="00953109"/>
    <w:rsid w:val="009565AD"/>
    <w:rsid w:val="009600C5"/>
    <w:rsid w:val="00963625"/>
    <w:rsid w:val="009638B5"/>
    <w:rsid w:val="00966B8E"/>
    <w:rsid w:val="00967CC1"/>
    <w:rsid w:val="00973C54"/>
    <w:rsid w:val="009750AE"/>
    <w:rsid w:val="00977424"/>
    <w:rsid w:val="009775D7"/>
    <w:rsid w:val="009824EC"/>
    <w:rsid w:val="009833B1"/>
    <w:rsid w:val="00983BC7"/>
    <w:rsid w:val="009855AA"/>
    <w:rsid w:val="00985CF1"/>
    <w:rsid w:val="00995D12"/>
    <w:rsid w:val="009A1737"/>
    <w:rsid w:val="009A4F92"/>
    <w:rsid w:val="009A519E"/>
    <w:rsid w:val="009B7C36"/>
    <w:rsid w:val="009C137C"/>
    <w:rsid w:val="009D2A02"/>
    <w:rsid w:val="009E161C"/>
    <w:rsid w:val="009E2191"/>
    <w:rsid w:val="009E6A33"/>
    <w:rsid w:val="009F013E"/>
    <w:rsid w:val="009F441B"/>
    <w:rsid w:val="009F5322"/>
    <w:rsid w:val="009F64E8"/>
    <w:rsid w:val="00A028BB"/>
    <w:rsid w:val="00A05140"/>
    <w:rsid w:val="00A062E5"/>
    <w:rsid w:val="00A23C73"/>
    <w:rsid w:val="00A26180"/>
    <w:rsid w:val="00A30C13"/>
    <w:rsid w:val="00A31D84"/>
    <w:rsid w:val="00A3419E"/>
    <w:rsid w:val="00A45B79"/>
    <w:rsid w:val="00A50558"/>
    <w:rsid w:val="00A537AF"/>
    <w:rsid w:val="00A53F02"/>
    <w:rsid w:val="00A55C5F"/>
    <w:rsid w:val="00A66738"/>
    <w:rsid w:val="00A80CE4"/>
    <w:rsid w:val="00A815B3"/>
    <w:rsid w:val="00A83330"/>
    <w:rsid w:val="00A86C60"/>
    <w:rsid w:val="00A964FD"/>
    <w:rsid w:val="00AA00EF"/>
    <w:rsid w:val="00AA0321"/>
    <w:rsid w:val="00AA7609"/>
    <w:rsid w:val="00AA76A8"/>
    <w:rsid w:val="00AB5BC0"/>
    <w:rsid w:val="00AC07D9"/>
    <w:rsid w:val="00AC20E3"/>
    <w:rsid w:val="00AC3182"/>
    <w:rsid w:val="00AD0DD2"/>
    <w:rsid w:val="00AD3166"/>
    <w:rsid w:val="00AD7219"/>
    <w:rsid w:val="00AE08E7"/>
    <w:rsid w:val="00AE1C7E"/>
    <w:rsid w:val="00AE6C45"/>
    <w:rsid w:val="00AF57C8"/>
    <w:rsid w:val="00AF5DA7"/>
    <w:rsid w:val="00B00468"/>
    <w:rsid w:val="00B00860"/>
    <w:rsid w:val="00B04C30"/>
    <w:rsid w:val="00B11529"/>
    <w:rsid w:val="00B13EF1"/>
    <w:rsid w:val="00B144C9"/>
    <w:rsid w:val="00B17DF2"/>
    <w:rsid w:val="00B21E46"/>
    <w:rsid w:val="00B33DE8"/>
    <w:rsid w:val="00B34B5A"/>
    <w:rsid w:val="00B35F9A"/>
    <w:rsid w:val="00B4059E"/>
    <w:rsid w:val="00B41B1D"/>
    <w:rsid w:val="00B44D88"/>
    <w:rsid w:val="00B4578E"/>
    <w:rsid w:val="00B47272"/>
    <w:rsid w:val="00B52A64"/>
    <w:rsid w:val="00B73D83"/>
    <w:rsid w:val="00B74577"/>
    <w:rsid w:val="00B777EF"/>
    <w:rsid w:val="00B82FCB"/>
    <w:rsid w:val="00B8569A"/>
    <w:rsid w:val="00B91889"/>
    <w:rsid w:val="00B940D7"/>
    <w:rsid w:val="00B96315"/>
    <w:rsid w:val="00BB0EA0"/>
    <w:rsid w:val="00BB5BB1"/>
    <w:rsid w:val="00BC2E3C"/>
    <w:rsid w:val="00BC5539"/>
    <w:rsid w:val="00BC6288"/>
    <w:rsid w:val="00BD1D10"/>
    <w:rsid w:val="00BE06CF"/>
    <w:rsid w:val="00BE57F9"/>
    <w:rsid w:val="00BE5C83"/>
    <w:rsid w:val="00BF01B8"/>
    <w:rsid w:val="00BF4EE2"/>
    <w:rsid w:val="00C03811"/>
    <w:rsid w:val="00C06797"/>
    <w:rsid w:val="00C07394"/>
    <w:rsid w:val="00C07BE7"/>
    <w:rsid w:val="00C22B51"/>
    <w:rsid w:val="00C279E0"/>
    <w:rsid w:val="00C405AF"/>
    <w:rsid w:val="00C46FD3"/>
    <w:rsid w:val="00C47B77"/>
    <w:rsid w:val="00C50651"/>
    <w:rsid w:val="00C53353"/>
    <w:rsid w:val="00C56003"/>
    <w:rsid w:val="00C562AC"/>
    <w:rsid w:val="00C61229"/>
    <w:rsid w:val="00C61AB8"/>
    <w:rsid w:val="00C62042"/>
    <w:rsid w:val="00C66217"/>
    <w:rsid w:val="00C6688A"/>
    <w:rsid w:val="00C679C6"/>
    <w:rsid w:val="00C715FB"/>
    <w:rsid w:val="00C73AE0"/>
    <w:rsid w:val="00C74B7D"/>
    <w:rsid w:val="00C77B3C"/>
    <w:rsid w:val="00C80B62"/>
    <w:rsid w:val="00C91E26"/>
    <w:rsid w:val="00CA0CE1"/>
    <w:rsid w:val="00CA17E1"/>
    <w:rsid w:val="00CA2D4E"/>
    <w:rsid w:val="00CA30E3"/>
    <w:rsid w:val="00CA625B"/>
    <w:rsid w:val="00CA7FD5"/>
    <w:rsid w:val="00CB12F5"/>
    <w:rsid w:val="00CB14A9"/>
    <w:rsid w:val="00CC07E0"/>
    <w:rsid w:val="00CC3363"/>
    <w:rsid w:val="00CC3AA1"/>
    <w:rsid w:val="00CC4182"/>
    <w:rsid w:val="00CC4F94"/>
    <w:rsid w:val="00CC5E02"/>
    <w:rsid w:val="00CD06CC"/>
    <w:rsid w:val="00CD1E2E"/>
    <w:rsid w:val="00CE659A"/>
    <w:rsid w:val="00CE6792"/>
    <w:rsid w:val="00CE6E7A"/>
    <w:rsid w:val="00D01496"/>
    <w:rsid w:val="00D11D16"/>
    <w:rsid w:val="00D264FE"/>
    <w:rsid w:val="00D27CF5"/>
    <w:rsid w:val="00D30787"/>
    <w:rsid w:val="00D369EB"/>
    <w:rsid w:val="00D55186"/>
    <w:rsid w:val="00D67B27"/>
    <w:rsid w:val="00D7219A"/>
    <w:rsid w:val="00D72E7E"/>
    <w:rsid w:val="00D747D0"/>
    <w:rsid w:val="00D80E66"/>
    <w:rsid w:val="00D80FB1"/>
    <w:rsid w:val="00D8424A"/>
    <w:rsid w:val="00D84F6B"/>
    <w:rsid w:val="00D8752B"/>
    <w:rsid w:val="00D967A4"/>
    <w:rsid w:val="00D96E9B"/>
    <w:rsid w:val="00D97F98"/>
    <w:rsid w:val="00DA1CB2"/>
    <w:rsid w:val="00DA1F61"/>
    <w:rsid w:val="00DA266D"/>
    <w:rsid w:val="00DA51F1"/>
    <w:rsid w:val="00DA533B"/>
    <w:rsid w:val="00DB0D92"/>
    <w:rsid w:val="00DB5E34"/>
    <w:rsid w:val="00DB700D"/>
    <w:rsid w:val="00DC3B2C"/>
    <w:rsid w:val="00DC41FC"/>
    <w:rsid w:val="00DC5A3D"/>
    <w:rsid w:val="00DC763C"/>
    <w:rsid w:val="00DD5D10"/>
    <w:rsid w:val="00DD5D40"/>
    <w:rsid w:val="00DD7289"/>
    <w:rsid w:val="00DE0909"/>
    <w:rsid w:val="00DE63CC"/>
    <w:rsid w:val="00DE65A2"/>
    <w:rsid w:val="00DF0D90"/>
    <w:rsid w:val="00DF3687"/>
    <w:rsid w:val="00E0137F"/>
    <w:rsid w:val="00E05502"/>
    <w:rsid w:val="00E11C7D"/>
    <w:rsid w:val="00E1202D"/>
    <w:rsid w:val="00E14AC1"/>
    <w:rsid w:val="00E155E1"/>
    <w:rsid w:val="00E2346A"/>
    <w:rsid w:val="00E44CF2"/>
    <w:rsid w:val="00E454BE"/>
    <w:rsid w:val="00E569CB"/>
    <w:rsid w:val="00E57067"/>
    <w:rsid w:val="00E61465"/>
    <w:rsid w:val="00E62292"/>
    <w:rsid w:val="00E625F5"/>
    <w:rsid w:val="00E7195D"/>
    <w:rsid w:val="00E77D5B"/>
    <w:rsid w:val="00E81A45"/>
    <w:rsid w:val="00E8211C"/>
    <w:rsid w:val="00E84F6D"/>
    <w:rsid w:val="00E859AD"/>
    <w:rsid w:val="00E86D48"/>
    <w:rsid w:val="00E961FB"/>
    <w:rsid w:val="00EA600A"/>
    <w:rsid w:val="00EB26C5"/>
    <w:rsid w:val="00EB3A6B"/>
    <w:rsid w:val="00EC2B4B"/>
    <w:rsid w:val="00ED0A35"/>
    <w:rsid w:val="00EE381A"/>
    <w:rsid w:val="00EE51F2"/>
    <w:rsid w:val="00EE6131"/>
    <w:rsid w:val="00EE7686"/>
    <w:rsid w:val="00EF69BE"/>
    <w:rsid w:val="00F0298D"/>
    <w:rsid w:val="00F07212"/>
    <w:rsid w:val="00F1663D"/>
    <w:rsid w:val="00F172A8"/>
    <w:rsid w:val="00F21B02"/>
    <w:rsid w:val="00F240CA"/>
    <w:rsid w:val="00F25B57"/>
    <w:rsid w:val="00F267B9"/>
    <w:rsid w:val="00F2749A"/>
    <w:rsid w:val="00F31192"/>
    <w:rsid w:val="00F33222"/>
    <w:rsid w:val="00F400FE"/>
    <w:rsid w:val="00F417ED"/>
    <w:rsid w:val="00F5059A"/>
    <w:rsid w:val="00F613DD"/>
    <w:rsid w:val="00F63C7B"/>
    <w:rsid w:val="00F64742"/>
    <w:rsid w:val="00F836CD"/>
    <w:rsid w:val="00F92DF1"/>
    <w:rsid w:val="00F95F66"/>
    <w:rsid w:val="00F96291"/>
    <w:rsid w:val="00FA0B20"/>
    <w:rsid w:val="00FA0D12"/>
    <w:rsid w:val="00FA2B44"/>
    <w:rsid w:val="00FB1D08"/>
    <w:rsid w:val="00FB773D"/>
    <w:rsid w:val="00FC1B9D"/>
    <w:rsid w:val="00FC433A"/>
    <w:rsid w:val="00FD39E5"/>
    <w:rsid w:val="00FE1204"/>
    <w:rsid w:val="00FE3FFB"/>
    <w:rsid w:val="00FF3D1C"/>
    <w:rsid w:val="00FF6C39"/>
    <w:rsid w:val="00F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link w:val="aff"/>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link w:val="aff3"/>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aff7"/>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7">
    <w:name w:val="Название Знак"/>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a">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8">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a">
    <w:name w:val="Subtle Emphasis"/>
    <w:basedOn w:val="a6"/>
    <w:uiPriority w:val="19"/>
    <w:qFormat/>
    <w:rsid w:val="00C73AE0"/>
    <w:rPr>
      <w:i/>
      <w:iCs/>
      <w:color w:val="808080"/>
    </w:rPr>
  </w:style>
  <w:style w:type="paragraph" w:customStyle="1" w:styleId="affb">
    <w:name w:val="Знак"/>
    <w:basedOn w:val="a5"/>
    <w:rsid w:val="00C73AE0"/>
    <w:rPr>
      <w:rFonts w:ascii="Verdana" w:eastAsia="Times New Roman" w:hAnsi="Verdana" w:cs="Verdana"/>
      <w:sz w:val="20"/>
      <w:szCs w:val="20"/>
      <w:lang w:val="en-US" w:eastAsia="en-US"/>
    </w:rPr>
  </w:style>
  <w:style w:type="character" w:styleId="affc">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d">
    <w:name w:val="List Paragraph"/>
    <w:aliases w:val="Абзац списка основной,Bullet List,FooterText,numbered,Paragraphe de liste1,lp1,Заголовок_3"/>
    <w:basedOn w:val="a5"/>
    <w:link w:val="affe"/>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f">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link w:val="34"/>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link w:val="HTML0"/>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link w:val="2c"/>
    <w:semiHidden/>
    <w:rsid w:val="00C73AE0"/>
    <w:rPr>
      <w:rFonts w:eastAsiaTheme="minorEastAsia" w:cstheme="minorBidi"/>
      <w:szCs w:val="22"/>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C73AE0"/>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C73AE0"/>
    <w:pPr>
      <w:spacing w:after="120"/>
      <w:ind w:left="283"/>
    </w:pPr>
    <w:rPr>
      <w:rFonts w:ascii="Calibri" w:eastAsia="Times New Roman" w:hAnsi="Calibri" w:cs="Calibri"/>
      <w:szCs w:val="28"/>
      <w:lang w:val="en-US" w:eastAsia="en-US"/>
    </w:rPr>
  </w:style>
  <w:style w:type="character" w:customStyle="1" w:styleId="1b">
    <w:name w:val="Основной текст с отступом Знак1"/>
    <w:basedOn w:val="a6"/>
    <w:link w:val="afff1"/>
    <w:semiHidden/>
    <w:rsid w:val="00C73AE0"/>
    <w:rPr>
      <w:rFonts w:eastAsiaTheme="minorEastAsia" w:cstheme="minorBidi"/>
      <w:szCs w:val="22"/>
      <w:lang w:eastAsia="ru-RU"/>
    </w:rPr>
  </w:style>
  <w:style w:type="character" w:customStyle="1" w:styleId="1c">
    <w:name w:val="Основной текст Знак1"/>
    <w:basedOn w:val="a6"/>
    <w:semiHidden/>
    <w:rsid w:val="00C73AE0"/>
  </w:style>
  <w:style w:type="paragraph" w:styleId="afff2">
    <w:name w:val="Subtitle"/>
    <w:basedOn w:val="a5"/>
    <w:next w:val="a5"/>
    <w:link w:val="afff3"/>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C73AE0"/>
    <w:rPr>
      <w:rFonts w:ascii="Cambria" w:eastAsia="Times New Roman" w:hAnsi="Cambria" w:cs="Cambria"/>
      <w:i/>
      <w:iCs/>
      <w:color w:val="4F81BD"/>
      <w:spacing w:val="15"/>
      <w:szCs w:val="24"/>
      <w:lang w:val="en-US"/>
    </w:rPr>
  </w:style>
  <w:style w:type="character" w:styleId="afff4">
    <w:name w:val="Strong"/>
    <w:basedOn w:val="a6"/>
    <w:qFormat/>
    <w:rsid w:val="00C73AE0"/>
    <w:rPr>
      <w:rFonts w:cs="Times New Roman"/>
      <w:b/>
      <w:bCs/>
    </w:rPr>
  </w:style>
  <w:style w:type="character" w:styleId="afff5">
    <w:name w:val="Emphasis"/>
    <w:basedOn w:val="a6"/>
    <w:qFormat/>
    <w:rsid w:val="00C73AE0"/>
    <w:rPr>
      <w:rFonts w:cs="Times New Roman"/>
      <w:i/>
      <w:iCs/>
    </w:rPr>
  </w:style>
  <w:style w:type="paragraph" w:customStyle="1" w:styleId="1d">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C73AE0"/>
    <w:pPr>
      <w:jc w:val="center"/>
    </w:pPr>
    <w:rPr>
      <w:rFonts w:eastAsia="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C73AE0"/>
    <w:rPr>
      <w:rFonts w:eastAsia="Times New Roman"/>
      <w:b/>
      <w:sz w:val="28"/>
      <w:lang w:eastAsia="ru-RU"/>
    </w:rPr>
  </w:style>
  <w:style w:type="paragraph" w:customStyle="1" w:styleId="afff9">
    <w:name w:val="Обычный (ПЗ)"/>
    <w:basedOn w:val="a5"/>
    <w:link w:val="afffa"/>
    <w:rsid w:val="00C73AE0"/>
    <w:pPr>
      <w:ind w:firstLine="720"/>
    </w:pPr>
    <w:rPr>
      <w:rFonts w:eastAsia="Times New Roman" w:cs="Times New Roman"/>
      <w:szCs w:val="24"/>
    </w:rPr>
  </w:style>
  <w:style w:type="character" w:customStyle="1" w:styleId="afffa">
    <w:name w:val="Обычный (ПЗ) Знак"/>
    <w:basedOn w:val="a6"/>
    <w:link w:val="afff9"/>
    <w:rsid w:val="00C73AE0"/>
    <w:rPr>
      <w:rFonts w:eastAsia="Times New Roman"/>
      <w:szCs w:val="24"/>
      <w:lang w:eastAsia="ru-RU"/>
    </w:rPr>
  </w:style>
  <w:style w:type="paragraph" w:customStyle="1" w:styleId="afffb">
    <w:name w:val="Основной стиль записки"/>
    <w:basedOn w:val="a5"/>
    <w:qFormat/>
    <w:rsid w:val="00C73AE0"/>
    <w:rPr>
      <w:rFonts w:eastAsia="Times New Roman" w:cs="Times New Roman"/>
      <w:szCs w:val="24"/>
    </w:rPr>
  </w:style>
  <w:style w:type="paragraph" w:customStyle="1" w:styleId="afffc">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e">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e"/>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d">
    <w:name w:val="Абзац"/>
    <w:basedOn w:val="a5"/>
    <w:link w:val="afffe"/>
    <w:qFormat/>
    <w:rsid w:val="00C73AE0"/>
    <w:pPr>
      <w:spacing w:before="120" w:after="60"/>
      <w:ind w:firstLine="567"/>
    </w:pPr>
    <w:rPr>
      <w:rFonts w:eastAsia="Times New Roman" w:cs="Times New Roman"/>
      <w:szCs w:val="24"/>
    </w:rPr>
  </w:style>
  <w:style w:type="character" w:customStyle="1" w:styleId="afffe">
    <w:name w:val="Абзац Знак"/>
    <w:link w:val="afffd"/>
    <w:rsid w:val="00C73AE0"/>
    <w:rPr>
      <w:rFonts w:eastAsia="Times New Roman"/>
      <w:szCs w:val="24"/>
      <w:lang w:eastAsia="ru-RU"/>
    </w:rPr>
  </w:style>
  <w:style w:type="paragraph" w:styleId="a3">
    <w:name w:val="List"/>
    <w:basedOn w:val="a5"/>
    <w:link w:val="affff"/>
    <w:rsid w:val="00C73AE0"/>
    <w:pPr>
      <w:numPr>
        <w:numId w:val="6"/>
      </w:numPr>
      <w:spacing w:after="60"/>
    </w:pPr>
    <w:rPr>
      <w:rFonts w:eastAsia="Times New Roman" w:cs="Times New Roman"/>
      <w:snapToGrid w:val="0"/>
      <w:szCs w:val="24"/>
    </w:rPr>
  </w:style>
  <w:style w:type="character" w:customStyle="1" w:styleId="affff">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0">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C73AE0"/>
    <w:pPr>
      <w:keepNext/>
      <w:keepLines/>
      <w:ind w:firstLine="0"/>
      <w:jc w:val="center"/>
    </w:pPr>
    <w:rPr>
      <w:rFonts w:eastAsia="Times New Roman" w:cs="Times New Roman"/>
      <w:b/>
      <w:sz w:val="22"/>
    </w:rPr>
  </w:style>
  <w:style w:type="paragraph" w:customStyle="1" w:styleId="affff4">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C73AE0"/>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C73AE0"/>
    <w:rPr>
      <w:rFonts w:eastAsia="Times New Roman"/>
      <w:sz w:val="20"/>
      <w:szCs w:val="20"/>
      <w:lang w:eastAsia="ru-RU"/>
    </w:rPr>
  </w:style>
  <w:style w:type="paragraph" w:styleId="affff6">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C73AE0"/>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C73AE0"/>
    <w:rPr>
      <w:rFonts w:eastAsia="Times New Roman"/>
      <w:sz w:val="20"/>
      <w:szCs w:val="20"/>
      <w:lang w:eastAsia="ru-RU"/>
    </w:rPr>
  </w:style>
  <w:style w:type="paragraph" w:styleId="affff9">
    <w:name w:val="annotation subject"/>
    <w:basedOn w:val="affff7"/>
    <w:next w:val="affff7"/>
    <w:link w:val="affffa"/>
    <w:semiHidden/>
    <w:rsid w:val="00C73AE0"/>
    <w:pPr>
      <w:ind w:firstLine="284"/>
      <w:jc w:val="both"/>
    </w:pPr>
    <w:rPr>
      <w:b/>
      <w:bCs/>
    </w:rPr>
  </w:style>
  <w:style w:type="character" w:customStyle="1" w:styleId="affffa">
    <w:name w:val="Тема примечания Знак"/>
    <w:basedOn w:val="affff8"/>
    <w:link w:val="affff9"/>
    <w:semiHidden/>
    <w:rsid w:val="00C73AE0"/>
    <w:rPr>
      <w:b/>
      <w:bCs/>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b">
    <w:name w:val="annotation reference"/>
    <w:semiHidden/>
    <w:rsid w:val="00C73AE0"/>
    <w:rPr>
      <w:sz w:val="16"/>
      <w:szCs w:val="16"/>
    </w:rPr>
  </w:style>
  <w:style w:type="paragraph" w:customStyle="1" w:styleId="affffc">
    <w:name w:val="Табличный_слева"/>
    <w:basedOn w:val="a5"/>
    <w:rsid w:val="00C73AE0"/>
    <w:pPr>
      <w:ind w:firstLine="0"/>
      <w:jc w:val="left"/>
    </w:pPr>
    <w:rPr>
      <w:rFonts w:eastAsia="Times New Roman" w:cs="Times New Roman"/>
      <w:sz w:val="22"/>
    </w:rPr>
  </w:style>
  <w:style w:type="paragraph" w:customStyle="1" w:styleId="1f">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C73AE0"/>
    <w:pPr>
      <w:tabs>
        <w:tab w:val="clear" w:pos="360"/>
      </w:tabs>
      <w:spacing w:before="0"/>
      <w:ind w:left="0" w:firstLine="0"/>
      <w:jc w:val="left"/>
    </w:pPr>
  </w:style>
  <w:style w:type="paragraph" w:customStyle="1" w:styleId="affffe">
    <w:name w:val="Табличный_по ширине"/>
    <w:basedOn w:val="affffc"/>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C73AE0"/>
    <w:pPr>
      <w:jc w:val="center"/>
    </w:pPr>
    <w:rPr>
      <w:b/>
      <w:sz w:val="20"/>
    </w:rPr>
  </w:style>
  <w:style w:type="paragraph" w:customStyle="1" w:styleId="1f0">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C73AE0"/>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C73AE0"/>
    <w:rPr>
      <w:rFonts w:ascii="Cambria" w:eastAsia="Times New Roman" w:hAnsi="Cambria"/>
      <w:i/>
      <w:iCs/>
      <w:color w:val="F4F4F4"/>
      <w:szCs w:val="24"/>
      <w:shd w:val="clear" w:color="auto" w:fill="4F81BD"/>
      <w:lang w:eastAsia="ru-RU"/>
    </w:rPr>
  </w:style>
  <w:style w:type="character" w:styleId="afffff2">
    <w:name w:val="Intense Emphasis"/>
    <w:uiPriority w:val="21"/>
    <w:qFormat/>
    <w:rsid w:val="00C73AE0"/>
    <w:rPr>
      <w:b/>
      <w:bCs/>
      <w:i/>
      <w:iCs/>
      <w:color w:val="4F81BD"/>
      <w:sz w:val="22"/>
      <w:szCs w:val="22"/>
    </w:rPr>
  </w:style>
  <w:style w:type="character" w:styleId="afffff3">
    <w:name w:val="Subtle Reference"/>
    <w:uiPriority w:val="31"/>
    <w:qFormat/>
    <w:rsid w:val="00C73AE0"/>
    <w:rPr>
      <w:color w:val="auto"/>
      <w:u w:val="single" w:color="9BBB59"/>
    </w:rPr>
  </w:style>
  <w:style w:type="character" w:styleId="afffff4">
    <w:name w:val="Intense Reference"/>
    <w:uiPriority w:val="32"/>
    <w:qFormat/>
    <w:rsid w:val="00C73AE0"/>
    <w:rPr>
      <w:b/>
      <w:bCs/>
      <w:color w:val="76923C"/>
      <w:u w:val="single" w:color="9BBB59"/>
    </w:rPr>
  </w:style>
  <w:style w:type="paragraph" w:styleId="afffff5">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7">
    <w:name w:val="Block Text"/>
    <w:basedOn w:val="a5"/>
    <w:rsid w:val="00C73AE0"/>
    <w:pPr>
      <w:spacing w:line="360" w:lineRule="auto"/>
      <w:ind w:left="526" w:right="43"/>
    </w:pPr>
    <w:rPr>
      <w:rFonts w:eastAsia="Times New Roman" w:cs="Times New Roman"/>
      <w:sz w:val="28"/>
      <w:szCs w:val="28"/>
    </w:rPr>
  </w:style>
  <w:style w:type="character" w:styleId="afffff8">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C73AE0"/>
    <w:pPr>
      <w:ind w:left="2160"/>
    </w:pPr>
  </w:style>
  <w:style w:type="paragraph" w:styleId="39">
    <w:name w:val="List Continue 3"/>
    <w:basedOn w:val="afffff9"/>
    <w:rsid w:val="00C73AE0"/>
    <w:pPr>
      <w:ind w:left="2520"/>
    </w:pPr>
  </w:style>
  <w:style w:type="paragraph" w:styleId="44">
    <w:name w:val="List Continue 4"/>
    <w:basedOn w:val="afffff9"/>
    <w:rsid w:val="00C73AE0"/>
    <w:pPr>
      <w:ind w:left="2880"/>
    </w:pPr>
  </w:style>
  <w:style w:type="paragraph" w:styleId="54">
    <w:name w:val="List Continue 5"/>
    <w:basedOn w:val="afffff9"/>
    <w:rsid w:val="00C73AE0"/>
    <w:pPr>
      <w:ind w:left="3240"/>
    </w:pPr>
  </w:style>
  <w:style w:type="paragraph" w:styleId="afffffa">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C73AE0"/>
    <w:rPr>
      <w:rFonts w:ascii="Arial" w:eastAsia="Times New Roman" w:hAnsi="Arial"/>
      <w:sz w:val="20"/>
      <w:szCs w:val="20"/>
      <w:lang w:val="en-US"/>
    </w:rPr>
  </w:style>
  <w:style w:type="paragraph" w:styleId="afffffd">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e">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f">
    <w:name w:val="Date"/>
    <w:basedOn w:val="a5"/>
    <w:next w:val="a5"/>
    <w:link w:val="affffff0"/>
    <w:rsid w:val="00C73AE0"/>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C73AE0"/>
    <w:rPr>
      <w:rFonts w:ascii="Arial" w:eastAsia="Times New Roman" w:hAnsi="Arial"/>
      <w:spacing w:val="-5"/>
      <w:sz w:val="20"/>
      <w:szCs w:val="20"/>
      <w:lang w:eastAsia="ru-RU"/>
    </w:rPr>
  </w:style>
  <w:style w:type="paragraph" w:styleId="affffff1">
    <w:name w:val="Note Heading"/>
    <w:basedOn w:val="a5"/>
    <w:next w:val="a5"/>
    <w:link w:val="affffff2"/>
    <w:rsid w:val="00C73AE0"/>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1"/>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C73AE0"/>
    <w:rPr>
      <w:rFonts w:ascii="Arial" w:eastAsia="Times New Roman" w:hAnsi="Arial"/>
      <w:spacing w:val="-5"/>
      <w:szCs w:val="24"/>
      <w:lang w:val="en-US"/>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3">
    <w:name w:val="Signature"/>
    <w:basedOn w:val="a5"/>
    <w:link w:val="affffff4"/>
    <w:rsid w:val="00C73AE0"/>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C73AE0"/>
    <w:rPr>
      <w:rFonts w:ascii="Arial" w:eastAsia="Times New Roman" w:hAnsi="Arial"/>
      <w:spacing w:val="-5"/>
      <w:sz w:val="20"/>
      <w:szCs w:val="20"/>
      <w:lang w:eastAsia="ru-RU"/>
    </w:rPr>
  </w:style>
  <w:style w:type="paragraph" w:styleId="affffff5">
    <w:name w:val="Salutation"/>
    <w:basedOn w:val="a5"/>
    <w:next w:val="a5"/>
    <w:link w:val="affffff6"/>
    <w:rsid w:val="00C73AE0"/>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C73AE0"/>
    <w:rPr>
      <w:rFonts w:ascii="Arial" w:eastAsia="Times New Roman" w:hAnsi="Arial"/>
      <w:spacing w:val="-5"/>
      <w:sz w:val="20"/>
      <w:szCs w:val="20"/>
      <w:lang w:eastAsia="ru-RU"/>
    </w:rPr>
  </w:style>
  <w:style w:type="paragraph" w:styleId="affffff7">
    <w:name w:val="Closing"/>
    <w:basedOn w:val="a5"/>
    <w:link w:val="affffff8"/>
    <w:rsid w:val="00C73AE0"/>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9">
    <w:name w:val="E-mail Signature"/>
    <w:basedOn w:val="a5"/>
    <w:link w:val="affffffa"/>
    <w:rsid w:val="00C73AE0"/>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C73AE0"/>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C73AE0"/>
    <w:rPr>
      <w:rFonts w:eastAsia="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C73AE0"/>
    <w:rPr>
      <w:rFonts w:eastAsia="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C73AE0"/>
    <w:rPr>
      <w:rFonts w:eastAsia="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C73AE0"/>
  </w:style>
  <w:style w:type="table" w:styleId="1f6">
    <w:name w:val="Table Columns 1"/>
    <w:basedOn w:val="a7"/>
    <w:rsid w:val="00C73AE0"/>
    <w:rPr>
      <w:rFonts w:eastAsia="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C73AE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C73AE0"/>
    <w:rPr>
      <w:rFonts w:eastAsia="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C73AE0"/>
    <w:pPr>
      <w:spacing w:line="360" w:lineRule="auto"/>
    </w:pPr>
    <w:rPr>
      <w:rFonts w:eastAsia="Times New Roman" w:cs="Times New Roman"/>
      <w:szCs w:val="24"/>
    </w:rPr>
  </w:style>
  <w:style w:type="character" w:customStyle="1" w:styleId="afffffff3">
    <w:name w:val="ТЕКСТ ГРАД Знак"/>
    <w:link w:val="afffffff2"/>
    <w:rsid w:val="00C73AE0"/>
    <w:rPr>
      <w:rFonts w:eastAsia="Times New Roman"/>
      <w:szCs w:val="24"/>
      <w:lang w:eastAsia="ru-RU"/>
    </w:rPr>
  </w:style>
  <w:style w:type="paragraph" w:customStyle="1" w:styleId="afffffff4">
    <w:name w:val="ООО  «Институт Территориального Планирования"/>
    <w:basedOn w:val="a5"/>
    <w:link w:val="afffffff5"/>
    <w:qFormat/>
    <w:rsid w:val="00C73AE0"/>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6">
    <w:name w:val="Placeholder Text"/>
    <w:uiPriority w:val="99"/>
    <w:semiHidden/>
    <w:rsid w:val="00C73AE0"/>
    <w:rPr>
      <w:color w:val="808080"/>
    </w:rPr>
  </w:style>
  <w:style w:type="paragraph" w:styleId="afffffff7">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C73AE0"/>
    <w:rPr>
      <w:rFonts w:eastAsia="Calibri"/>
      <w:bCs/>
      <w:spacing w:val="4"/>
      <w:w w:val="109"/>
      <w:lang w:eastAsia="ru-RU" w:bidi="en-US"/>
    </w:rPr>
  </w:style>
  <w:style w:type="paragraph" w:customStyle="1" w:styleId="afffffffa">
    <w:name w:val="ГРАД Список маркированный"/>
    <w:basedOn w:val="afffff5"/>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b">
    <w:name w:val="Символ сноски"/>
    <w:rsid w:val="00C73AE0"/>
  </w:style>
  <w:style w:type="paragraph" w:customStyle="1" w:styleId="afffffffc">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e">
    <w:name w:val="Основной текст_"/>
    <w:link w:val="2fc"/>
    <w:rsid w:val="00C73AE0"/>
    <w:rPr>
      <w:shd w:val="clear" w:color="auto" w:fill="FFFFFF"/>
    </w:rPr>
  </w:style>
  <w:style w:type="paragraph" w:customStyle="1" w:styleId="2fc">
    <w:name w:val="Основной текст2"/>
    <w:basedOn w:val="a5"/>
    <w:link w:val="afffffffe"/>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f">
    <w:name w:val="Оглавление_"/>
    <w:link w:val="affffffff0"/>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0">
    <w:name w:val="Оглавление"/>
    <w:basedOn w:val="a5"/>
    <w:link w:val="affffffff"/>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C73AE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C73AE0"/>
    <w:pPr>
      <w:spacing w:line="276" w:lineRule="auto"/>
    </w:pPr>
    <w:rPr>
      <w:rFonts w:eastAsia="Times New Roman" w:cs="Times New Roman"/>
      <w:szCs w:val="24"/>
    </w:rPr>
  </w:style>
  <w:style w:type="character" w:customStyle="1" w:styleId="affffffff2">
    <w:name w:val="_абзац Знак"/>
    <w:link w:val="affffffff1"/>
    <w:rsid w:val="00C73AE0"/>
    <w:rPr>
      <w:rFonts w:eastAsia="Times New Roman"/>
      <w:szCs w:val="24"/>
      <w:lang w:eastAsia="ru-RU"/>
    </w:rPr>
  </w:style>
  <w:style w:type="character" w:customStyle="1" w:styleId="affe">
    <w:name w:val="Абзац списка Знак"/>
    <w:aliases w:val="Абзац списка основной Знак,Bullet List Знак,FooterText Знак,numbered Знак,Paragraphe de liste1 Знак,lp1 Знак,Заголовок_3 Знак"/>
    <w:link w:val="affd"/>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4">
    <w:name w:val="Гипертекстовая ссылка"/>
    <w:uiPriority w:val="99"/>
    <w:rsid w:val="00C73AE0"/>
    <w:rPr>
      <w:color w:val="106BBE"/>
    </w:rPr>
  </w:style>
  <w:style w:type="paragraph" w:customStyle="1" w:styleId="affffffff5">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6">
    <w:name w:val="МОЕ"/>
    <w:basedOn w:val="a5"/>
    <w:rsid w:val="00C73AE0"/>
    <w:rPr>
      <w:rFonts w:eastAsia="Times New Roman" w:cs="Times New Roman"/>
      <w:spacing w:val="10"/>
      <w:sz w:val="28"/>
      <w:szCs w:val="28"/>
    </w:rPr>
  </w:style>
  <w:style w:type="paragraph" w:customStyle="1" w:styleId="affffffff7">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8">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r="http://schemas.openxmlformats.org/officeDocument/2006/relationships" xmlns:w="http://schemas.openxmlformats.org/wordprocessingml/2006/main">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D9577-F98B-4E67-A086-168C119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47</Pages>
  <Words>18128</Words>
  <Characters>103334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NADIN-PC</dc:creator>
  <cp:keywords/>
  <dc:description/>
  <cp:lastModifiedBy>NADIN-PC</cp:lastModifiedBy>
  <cp:revision>713</cp:revision>
  <dcterms:created xsi:type="dcterms:W3CDTF">2021-03-10T09:16:00Z</dcterms:created>
  <dcterms:modified xsi:type="dcterms:W3CDTF">2021-03-29T11:42:00Z</dcterms:modified>
</cp:coreProperties>
</file>