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horzAnchor="margin" w:tblpY="-495"/>
        <w:tblW w:w="10053" w:type="dxa"/>
        <w:tblLayout w:type="fixed"/>
        <w:tblLook w:val="0000" w:firstRow="0" w:lastRow="0" w:firstColumn="0" w:lastColumn="0" w:noHBand="0" w:noVBand="0"/>
      </w:tblPr>
      <w:tblGrid>
        <w:gridCol w:w="10053"/>
      </w:tblGrid>
      <w:tr w:rsidR="00410481" w:rsidRPr="001921A8" w:rsidTr="00F179BE">
        <w:trPr>
          <w:trHeight w:val="1134"/>
        </w:trPr>
        <w:tc>
          <w:tcPr>
            <w:tcW w:w="10053" w:type="dxa"/>
          </w:tcPr>
          <w:p w:rsidR="00410481" w:rsidRDefault="00B23E43" w:rsidP="00F179BE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2806065</wp:posOffset>
                  </wp:positionH>
                  <wp:positionV relativeFrom="paragraph">
                    <wp:posOffset>165100</wp:posOffset>
                  </wp:positionV>
                  <wp:extent cx="586740" cy="733425"/>
                  <wp:effectExtent l="19050" t="0" r="3810" b="0"/>
                  <wp:wrapNone/>
                  <wp:docPr id="4" name="Рисунок 4" descr="Октябрьское ГП_ХМАО_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ктябрьское ГП_ХМАО_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10481" w:rsidRDefault="00410481" w:rsidP="00F179BE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23E43" w:rsidRDefault="00B23E43" w:rsidP="00F179BE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F179BE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F179BE">
            <w:pPr>
              <w:jc w:val="center"/>
              <w:rPr>
                <w:b/>
                <w:sz w:val="28"/>
                <w:szCs w:val="28"/>
              </w:rPr>
            </w:pPr>
          </w:p>
          <w:p w:rsidR="00F179BE" w:rsidRDefault="00F179BE" w:rsidP="00F179BE">
            <w:pPr>
              <w:jc w:val="center"/>
              <w:rPr>
                <w:b/>
                <w:sz w:val="28"/>
                <w:szCs w:val="28"/>
              </w:rPr>
            </w:pPr>
          </w:p>
          <w:p w:rsidR="00410481" w:rsidRDefault="00410481" w:rsidP="00F179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410481" w:rsidRDefault="00410481" w:rsidP="00F179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410481" w:rsidRDefault="00410481" w:rsidP="00F179BE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Default="00410481" w:rsidP="00F179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Default="00410481" w:rsidP="00F179BE">
            <w:pPr>
              <w:jc w:val="center"/>
              <w:rPr>
                <w:sz w:val="26"/>
                <w:szCs w:val="26"/>
              </w:rPr>
            </w:pPr>
          </w:p>
          <w:p w:rsidR="00410481" w:rsidRPr="001921A8" w:rsidRDefault="00410481" w:rsidP="00F179BE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10481" w:rsidTr="00F179BE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410481" w:rsidTr="00BC1A08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410481" w:rsidRDefault="00410481" w:rsidP="00F179BE">
                  <w:pPr>
                    <w:framePr w:hSpace="180" w:wrap="around" w:hAnchor="margin" w:y="-495"/>
                  </w:pPr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410481" w:rsidP="00F179BE">
                  <w:pPr>
                    <w:framePr w:hSpace="180" w:wrap="around" w:hAnchor="margin" w:y="-495"/>
                  </w:pPr>
                </w:p>
              </w:tc>
              <w:tc>
                <w:tcPr>
                  <w:tcW w:w="236" w:type="dxa"/>
                  <w:vAlign w:val="bottom"/>
                </w:tcPr>
                <w:p w:rsidR="00410481" w:rsidRDefault="00410481" w:rsidP="00F179BE">
                  <w:pPr>
                    <w:framePr w:hSpace="180" w:wrap="around" w:hAnchor="margin" w:y="-495"/>
                  </w:pPr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195788" w:rsidP="00F179BE">
                  <w:pPr>
                    <w:framePr w:hSpace="180" w:wrap="around" w:hAnchor="margin" w:y="-495"/>
                    <w:jc w:val="center"/>
                  </w:pPr>
                  <w:r>
                    <w:t>апреля</w:t>
                  </w:r>
                </w:p>
              </w:tc>
              <w:tc>
                <w:tcPr>
                  <w:tcW w:w="348" w:type="dxa"/>
                  <w:vAlign w:val="bottom"/>
                </w:tcPr>
                <w:p w:rsidR="00410481" w:rsidRDefault="00410481" w:rsidP="00F179BE">
                  <w:pPr>
                    <w:framePr w:hSpace="180" w:wrap="around" w:hAnchor="margin" w:y="-495"/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1D245A">
                  <w:pPr>
                    <w:framePr w:hSpace="180" w:wrap="around" w:hAnchor="margin" w:y="-495"/>
                  </w:pPr>
                  <w:r>
                    <w:t>1</w:t>
                  </w:r>
                  <w:r w:rsidR="001D245A">
                    <w:t>7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F179BE">
                  <w:pPr>
                    <w:framePr w:hSpace="180" w:wrap="around" w:hAnchor="margin" w:y="-495"/>
                  </w:pPr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3356" w:type="dxa"/>
                  <w:vAlign w:val="bottom"/>
                </w:tcPr>
                <w:p w:rsidR="00410481" w:rsidRDefault="00410481" w:rsidP="00F179BE">
                  <w:pPr>
                    <w:framePr w:hSpace="180" w:wrap="around" w:hAnchor="margin" w:y="-495"/>
                  </w:pPr>
                </w:p>
              </w:tc>
              <w:tc>
                <w:tcPr>
                  <w:tcW w:w="426" w:type="dxa"/>
                  <w:vAlign w:val="bottom"/>
                </w:tcPr>
                <w:p w:rsidR="00410481" w:rsidRDefault="00410481" w:rsidP="00F179BE">
                  <w:pPr>
                    <w:framePr w:hSpace="180" w:wrap="around" w:hAnchor="margin" w:y="-495"/>
                    <w:jc w:val="center"/>
                  </w:pPr>
                  <w:r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410481" w:rsidP="00F179BE">
                  <w:pPr>
                    <w:framePr w:hSpace="180" w:wrap="around" w:hAnchor="margin" w:y="-495"/>
                    <w:jc w:val="center"/>
                  </w:pPr>
                </w:p>
              </w:tc>
            </w:tr>
          </w:tbl>
          <w:p w:rsidR="00410481" w:rsidRDefault="00410481" w:rsidP="00F179BE">
            <w:pPr>
              <w:snapToGrid w:val="0"/>
            </w:pPr>
          </w:p>
          <w:p w:rsidR="00410481" w:rsidRDefault="00410481" w:rsidP="00F179BE">
            <w:pPr>
              <w:snapToGrid w:val="0"/>
            </w:pPr>
            <w:r>
              <w:t>п.г.т. Октябрьское</w:t>
            </w:r>
          </w:p>
        </w:tc>
      </w:tr>
    </w:tbl>
    <w:p w:rsidR="00410481" w:rsidRDefault="00410481" w:rsidP="00410481">
      <w:pPr>
        <w:suppressAutoHyphens w:val="0"/>
        <w:ind w:right="281"/>
      </w:pPr>
    </w:p>
    <w:p w:rsidR="00453957" w:rsidRPr="00FA69B5" w:rsidRDefault="00453957" w:rsidP="00453957">
      <w:r w:rsidRPr="00FA69B5">
        <w:t xml:space="preserve">О внесении изменений в постановление </w:t>
      </w:r>
    </w:p>
    <w:p w:rsidR="00453957" w:rsidRPr="00FA69B5" w:rsidRDefault="00453957" w:rsidP="00453957">
      <w:r w:rsidRPr="00FA69B5">
        <w:t xml:space="preserve">администрации городского поселения </w:t>
      </w:r>
      <w:proofErr w:type="gramStart"/>
      <w:r w:rsidRPr="00FA69B5">
        <w:t>Октябрьское</w:t>
      </w:r>
      <w:proofErr w:type="gramEnd"/>
      <w:r w:rsidRPr="00FA69B5">
        <w:t xml:space="preserve"> </w:t>
      </w:r>
    </w:p>
    <w:p w:rsidR="00466F7D" w:rsidRDefault="00453957" w:rsidP="00466F7D">
      <w:r w:rsidRPr="00FA69B5">
        <w:t xml:space="preserve">от </w:t>
      </w:r>
      <w:r w:rsidR="00466F7D">
        <w:t>05</w:t>
      </w:r>
      <w:r>
        <w:t>.0</w:t>
      </w:r>
      <w:r w:rsidR="00466F7D">
        <w:t>3</w:t>
      </w:r>
      <w:r>
        <w:t>.201</w:t>
      </w:r>
      <w:r w:rsidR="00195788">
        <w:t>2</w:t>
      </w:r>
      <w:r w:rsidRPr="00FA69B5">
        <w:t xml:space="preserve"> № </w:t>
      </w:r>
      <w:r w:rsidR="00466F7D">
        <w:t>45</w:t>
      </w:r>
      <w:r w:rsidRPr="00FA69B5">
        <w:t xml:space="preserve"> </w:t>
      </w:r>
      <w:r>
        <w:t>«</w:t>
      </w:r>
      <w:r w:rsidR="00466F7D">
        <w:t xml:space="preserve">О создании и организации </w:t>
      </w:r>
    </w:p>
    <w:p w:rsidR="00466F7D" w:rsidRDefault="00466F7D" w:rsidP="00466F7D">
      <w:r>
        <w:t>деятельности</w:t>
      </w:r>
      <w:r>
        <w:t xml:space="preserve"> </w:t>
      </w:r>
      <w:r>
        <w:t xml:space="preserve">добровольной  пожарной охраны </w:t>
      </w:r>
      <w:proofErr w:type="gramStart"/>
      <w:r>
        <w:t>на</w:t>
      </w:r>
      <w:proofErr w:type="gramEnd"/>
      <w:r>
        <w:t xml:space="preserve"> </w:t>
      </w:r>
    </w:p>
    <w:p w:rsidR="00453957" w:rsidRPr="00FA69B5" w:rsidRDefault="00466F7D" w:rsidP="00466F7D">
      <w:r>
        <w:t xml:space="preserve">территории городского поселения </w:t>
      </w:r>
      <w:proofErr w:type="gramStart"/>
      <w:r>
        <w:t>Октябрьское</w:t>
      </w:r>
      <w:proofErr w:type="gramEnd"/>
      <w:r w:rsidR="00453957" w:rsidRPr="00FA69B5">
        <w:t>»</w:t>
      </w:r>
    </w:p>
    <w:p w:rsidR="00453957" w:rsidRPr="00FA69B5" w:rsidRDefault="00453957" w:rsidP="00453957"/>
    <w:p w:rsidR="009D064A" w:rsidRPr="00FA69B5" w:rsidRDefault="009D064A" w:rsidP="009D064A"/>
    <w:p w:rsidR="00453957" w:rsidRPr="00466F7D" w:rsidRDefault="00195788" w:rsidP="00466F7D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466F7D">
        <w:rPr>
          <w:rFonts w:ascii="Times New Roman" w:hAnsi="Times New Roman" w:cs="Times New Roman"/>
        </w:rPr>
        <w:t xml:space="preserve">В соответствии с </w:t>
      </w:r>
      <w:r w:rsidR="00466F7D" w:rsidRPr="00466F7D">
        <w:rPr>
          <w:rFonts w:ascii="Times New Roman" w:hAnsi="Times New Roman" w:cs="Times New Roman"/>
        </w:rPr>
        <w:t>Федеральным</w:t>
      </w:r>
      <w:r w:rsidRPr="00466F7D">
        <w:rPr>
          <w:rFonts w:ascii="Times New Roman" w:hAnsi="Times New Roman" w:cs="Times New Roman"/>
        </w:rPr>
        <w:t xml:space="preserve"> закон</w:t>
      </w:r>
      <w:r w:rsidR="00466F7D" w:rsidRPr="00466F7D">
        <w:rPr>
          <w:rFonts w:ascii="Times New Roman" w:hAnsi="Times New Roman" w:cs="Times New Roman"/>
        </w:rPr>
        <w:t>о</w:t>
      </w:r>
      <w:r w:rsidRPr="00466F7D">
        <w:rPr>
          <w:rFonts w:ascii="Times New Roman" w:hAnsi="Times New Roman" w:cs="Times New Roman"/>
        </w:rPr>
        <w:t>м</w:t>
      </w:r>
      <w:r w:rsidR="00466F7D" w:rsidRPr="00466F7D">
        <w:rPr>
          <w:rFonts w:ascii="Times New Roman" w:hAnsi="Times New Roman" w:cs="Times New Roman"/>
        </w:rPr>
        <w:t xml:space="preserve"> </w:t>
      </w:r>
      <w:r w:rsidR="00466F7D">
        <w:rPr>
          <w:rFonts w:ascii="Times New Roman" w:hAnsi="Times New Roman" w:cs="Times New Roman"/>
        </w:rPr>
        <w:t>от 22.02.2017 № 21-ФЗ «</w:t>
      </w:r>
      <w:r w:rsidR="00466F7D" w:rsidRPr="00466F7D">
        <w:rPr>
          <w:rFonts w:ascii="Times New Roman" w:hAnsi="Times New Roman" w:cs="Times New Roman"/>
        </w:rPr>
        <w:t>О внесении</w:t>
      </w:r>
      <w:r w:rsidR="00466F7D">
        <w:rPr>
          <w:rFonts w:ascii="Times New Roman" w:hAnsi="Times New Roman" w:cs="Times New Roman"/>
        </w:rPr>
        <w:t xml:space="preserve"> изменений в Федеральный закон «</w:t>
      </w:r>
      <w:r w:rsidR="00466F7D" w:rsidRPr="00466F7D">
        <w:rPr>
          <w:rFonts w:ascii="Times New Roman" w:hAnsi="Times New Roman" w:cs="Times New Roman"/>
        </w:rPr>
        <w:t>О добровольной пожарной охране</w:t>
      </w:r>
      <w:r w:rsidR="00F21322" w:rsidRPr="00466F7D">
        <w:rPr>
          <w:rFonts w:ascii="Times New Roman" w:hAnsi="Times New Roman" w:cs="Times New Roman"/>
        </w:rPr>
        <w:t>»</w:t>
      </w:r>
      <w:r w:rsidR="00453957" w:rsidRPr="00466F7D">
        <w:rPr>
          <w:rFonts w:ascii="Times New Roman" w:hAnsi="Times New Roman" w:cs="Times New Roman"/>
        </w:rPr>
        <w:t xml:space="preserve">: </w:t>
      </w:r>
    </w:p>
    <w:p w:rsidR="00453957" w:rsidRPr="00FA69B5" w:rsidRDefault="00453957" w:rsidP="00453957">
      <w:pPr>
        <w:ind w:firstLine="709"/>
        <w:jc w:val="both"/>
      </w:pPr>
    </w:p>
    <w:p w:rsidR="00405034" w:rsidRDefault="00CA5437" w:rsidP="00466F7D">
      <w:pPr>
        <w:ind w:firstLine="709"/>
        <w:jc w:val="both"/>
      </w:pPr>
      <w:r>
        <w:t xml:space="preserve">1. </w:t>
      </w:r>
      <w:r w:rsidR="00453957" w:rsidRPr="00FA69B5">
        <w:t xml:space="preserve">Внести </w:t>
      </w:r>
      <w:r w:rsidR="00405034">
        <w:t xml:space="preserve">следующие </w:t>
      </w:r>
      <w:r w:rsidR="00453957" w:rsidRPr="00FA69B5">
        <w:t xml:space="preserve">изменения </w:t>
      </w:r>
      <w:r w:rsidR="00405034">
        <w:t xml:space="preserve">и дополнения </w:t>
      </w:r>
      <w:r w:rsidR="00453957" w:rsidRPr="00FA69B5">
        <w:t xml:space="preserve">в </w:t>
      </w:r>
      <w:r w:rsidR="00405034">
        <w:t xml:space="preserve">приложение </w:t>
      </w:r>
      <w:r w:rsidR="00466F7D">
        <w:t xml:space="preserve">1 </w:t>
      </w:r>
      <w:r w:rsidR="00405034">
        <w:t xml:space="preserve">к </w:t>
      </w:r>
      <w:r w:rsidR="00453957" w:rsidRPr="00FA69B5">
        <w:t>постановлени</w:t>
      </w:r>
      <w:r w:rsidR="00405034">
        <w:t>ю</w:t>
      </w:r>
      <w:r w:rsidR="00453957" w:rsidRPr="00FA69B5">
        <w:t xml:space="preserve"> администрации городского поселения Октябрьское</w:t>
      </w:r>
      <w:r w:rsidR="00466F7D">
        <w:t xml:space="preserve"> </w:t>
      </w:r>
      <w:r w:rsidR="00466F7D">
        <w:t>05.03.2012</w:t>
      </w:r>
      <w:r w:rsidR="00466F7D" w:rsidRPr="00FA69B5">
        <w:t xml:space="preserve"> № </w:t>
      </w:r>
      <w:r w:rsidR="00466F7D">
        <w:t>45</w:t>
      </w:r>
      <w:r w:rsidR="00466F7D" w:rsidRPr="00FA69B5">
        <w:t xml:space="preserve"> </w:t>
      </w:r>
      <w:r w:rsidR="00466F7D">
        <w:t>«О создании и организации деятельности добровольной  пожарной охраны на территории городского поселения Октябрьское</w:t>
      </w:r>
      <w:r w:rsidR="00405034">
        <w:t>»:</w:t>
      </w:r>
    </w:p>
    <w:p w:rsidR="003C1D47" w:rsidRDefault="00405034" w:rsidP="003C1D47">
      <w:pPr>
        <w:ind w:firstLine="709"/>
        <w:jc w:val="both"/>
        <w:rPr>
          <w:rStyle w:val="a8"/>
          <w:color w:val="auto"/>
          <w:u w:val="none"/>
          <w:lang w:eastAsia="ru-RU"/>
        </w:rPr>
      </w:pPr>
      <w:r w:rsidRPr="003C1D47">
        <w:t>1.1.</w:t>
      </w:r>
      <w:r w:rsidR="007345D7" w:rsidRPr="003C1D47">
        <w:t xml:space="preserve"> </w:t>
      </w:r>
      <w:hyperlink r:id="rId8" w:anchor="/document/164114189/entry/2832" w:history="1">
        <w:r w:rsidR="003C1D47">
          <w:rPr>
            <w:rStyle w:val="a8"/>
            <w:color w:val="auto"/>
            <w:u w:val="none"/>
            <w:lang w:eastAsia="ru-RU"/>
          </w:rPr>
          <w:t>Подп</w:t>
        </w:r>
        <w:r w:rsidR="003C1D47" w:rsidRPr="00466F7D">
          <w:rPr>
            <w:rStyle w:val="a8"/>
            <w:color w:val="auto"/>
            <w:u w:val="none"/>
            <w:lang w:eastAsia="ru-RU"/>
          </w:rPr>
          <w:t xml:space="preserve">ункт </w:t>
        </w:r>
      </w:hyperlink>
      <w:r w:rsidR="003C1D47">
        <w:rPr>
          <w:rStyle w:val="a8"/>
          <w:color w:val="auto"/>
          <w:u w:val="none"/>
          <w:lang w:eastAsia="ru-RU"/>
        </w:rPr>
        <w:t>2.1.3. пункта 2.1.</w:t>
      </w:r>
      <w:r w:rsidR="003C1D47" w:rsidRPr="00466F7D">
        <w:rPr>
          <w:rStyle w:val="a8"/>
          <w:color w:val="auto"/>
          <w:u w:val="none"/>
          <w:lang w:eastAsia="ru-RU"/>
        </w:rPr>
        <w:t xml:space="preserve"> </w:t>
      </w:r>
      <w:r w:rsidR="003C1D47">
        <w:rPr>
          <w:rStyle w:val="a8"/>
          <w:color w:val="auto"/>
          <w:u w:val="none"/>
          <w:lang w:eastAsia="ru-RU"/>
        </w:rPr>
        <w:t xml:space="preserve">раздела 2 </w:t>
      </w:r>
      <w:r w:rsidR="003C1D47" w:rsidRPr="00466F7D">
        <w:rPr>
          <w:rStyle w:val="a8"/>
          <w:color w:val="auto"/>
          <w:u w:val="none"/>
          <w:lang w:eastAsia="ru-RU"/>
        </w:rPr>
        <w:t>изложить в следующей редакции:</w:t>
      </w:r>
    </w:p>
    <w:p w:rsidR="003C1D47" w:rsidRPr="00466F7D" w:rsidRDefault="003C1D47" w:rsidP="003C1D47">
      <w:pPr>
        <w:ind w:firstLine="709"/>
        <w:jc w:val="both"/>
        <w:rPr>
          <w:lang w:eastAsia="ru-RU"/>
        </w:rPr>
      </w:pPr>
      <w:r w:rsidRPr="00466F7D">
        <w:rPr>
          <w:rStyle w:val="a8"/>
          <w:color w:val="auto"/>
          <w:u w:val="none"/>
          <w:lang w:eastAsia="ru-RU"/>
        </w:rPr>
        <w:t>«</w:t>
      </w:r>
      <w:r>
        <w:rPr>
          <w:bCs/>
          <w:color w:val="26282F"/>
          <w:lang w:eastAsia="ru-RU"/>
        </w:rPr>
        <w:t>д</w:t>
      </w:r>
      <w:r w:rsidRPr="00466F7D">
        <w:rPr>
          <w:bCs/>
          <w:color w:val="26282F"/>
          <w:lang w:eastAsia="ru-RU"/>
        </w:rPr>
        <w:t>обровольная пожарная дружина</w:t>
      </w:r>
      <w:r w:rsidRPr="00466F7D">
        <w:rPr>
          <w:lang w:eastAsia="ru-RU"/>
        </w:rPr>
        <w:t xml:space="preserve"> - территориальное или объектовое подразделение добровольной пожарной охраны, принимающее участие в профилактике пожаров и (или) участие в тушении пожаров и проведении аварийно-спасательных работ, оснащенное первичными средствами пожаротушения, пожарными мотопомпами и не имеющее на вооружении пожарных автомобилей и приспособленных для тушения пожаров технических средств</w:t>
      </w:r>
      <w:proofErr w:type="gramStart"/>
      <w:r>
        <w:rPr>
          <w:lang w:eastAsia="ru-RU"/>
        </w:rPr>
        <w:t>;</w:t>
      </w:r>
      <w:r w:rsidRPr="00466F7D">
        <w:rPr>
          <w:lang w:eastAsia="ru-RU"/>
        </w:rPr>
        <w:t>»</w:t>
      </w:r>
      <w:proofErr w:type="gramEnd"/>
      <w:r w:rsidRPr="00466F7D">
        <w:rPr>
          <w:lang w:eastAsia="ru-RU"/>
        </w:rPr>
        <w:t>;</w:t>
      </w:r>
    </w:p>
    <w:p w:rsidR="003C1D47" w:rsidRDefault="003C1D47" w:rsidP="003C1D47">
      <w:pPr>
        <w:ind w:firstLine="709"/>
        <w:jc w:val="both"/>
        <w:rPr>
          <w:rStyle w:val="a8"/>
          <w:color w:val="auto"/>
          <w:u w:val="none"/>
          <w:lang w:eastAsia="ru-RU"/>
        </w:rPr>
      </w:pPr>
      <w:r>
        <w:t xml:space="preserve">1.2. </w:t>
      </w:r>
      <w:hyperlink r:id="rId9" w:anchor="/document/164114189/entry/2832" w:history="1">
        <w:r>
          <w:rPr>
            <w:rStyle w:val="a8"/>
            <w:color w:val="auto"/>
            <w:u w:val="none"/>
            <w:lang w:eastAsia="ru-RU"/>
          </w:rPr>
          <w:t>Подп</w:t>
        </w:r>
        <w:r w:rsidRPr="00466F7D">
          <w:rPr>
            <w:rStyle w:val="a8"/>
            <w:color w:val="auto"/>
            <w:u w:val="none"/>
            <w:lang w:eastAsia="ru-RU"/>
          </w:rPr>
          <w:t xml:space="preserve">ункт </w:t>
        </w:r>
      </w:hyperlink>
      <w:r>
        <w:rPr>
          <w:rStyle w:val="a8"/>
          <w:color w:val="auto"/>
          <w:u w:val="none"/>
          <w:lang w:eastAsia="ru-RU"/>
        </w:rPr>
        <w:t>2.1.4</w:t>
      </w:r>
      <w:r>
        <w:rPr>
          <w:rStyle w:val="a8"/>
          <w:color w:val="auto"/>
          <w:u w:val="none"/>
          <w:lang w:eastAsia="ru-RU"/>
        </w:rPr>
        <w:t>. пункта 2.1.</w:t>
      </w:r>
      <w:r w:rsidRPr="00466F7D">
        <w:rPr>
          <w:rStyle w:val="a8"/>
          <w:color w:val="auto"/>
          <w:u w:val="none"/>
          <w:lang w:eastAsia="ru-RU"/>
        </w:rPr>
        <w:t xml:space="preserve"> </w:t>
      </w:r>
      <w:r>
        <w:rPr>
          <w:rStyle w:val="a8"/>
          <w:color w:val="auto"/>
          <w:u w:val="none"/>
          <w:lang w:eastAsia="ru-RU"/>
        </w:rPr>
        <w:t xml:space="preserve">раздела 2 </w:t>
      </w:r>
      <w:r w:rsidRPr="00466F7D">
        <w:rPr>
          <w:rStyle w:val="a8"/>
          <w:color w:val="auto"/>
          <w:u w:val="none"/>
          <w:lang w:eastAsia="ru-RU"/>
        </w:rPr>
        <w:t>изложить в следующей редакции:</w:t>
      </w:r>
    </w:p>
    <w:p w:rsidR="003C1D47" w:rsidRPr="003C1D47" w:rsidRDefault="003C1D47" w:rsidP="003C1D47">
      <w:pPr>
        <w:ind w:firstLine="709"/>
        <w:jc w:val="both"/>
        <w:rPr>
          <w:lang w:eastAsia="ru-RU"/>
        </w:rPr>
      </w:pPr>
      <w:r w:rsidRPr="003C1D47">
        <w:t>«</w:t>
      </w:r>
      <w:r w:rsidRPr="003C1D47">
        <w:rPr>
          <w:bCs/>
          <w:lang w:eastAsia="ru-RU"/>
        </w:rPr>
        <w:t>добровольная пожарная команда</w:t>
      </w:r>
      <w:r w:rsidRPr="003C1D47">
        <w:rPr>
          <w:lang w:eastAsia="ru-RU"/>
        </w:rPr>
        <w:t xml:space="preserve"> - территориальное или объектовое подразделение добровольной пожарной охраны, принимающее участие в профилактике пожаров и (или) участие в тушении пожаров и проведении аварийно-спасательных работ и оснащенное пожарным автомобилем и (или) приспособленными для тушения пожаров техническими средствами</w:t>
      </w:r>
      <w:proofErr w:type="gramStart"/>
      <w:r w:rsidRPr="003C1D47">
        <w:rPr>
          <w:lang w:eastAsia="ru-RU"/>
        </w:rPr>
        <w:t>;</w:t>
      </w:r>
      <w:r w:rsidRPr="003C1D47">
        <w:t>»</w:t>
      </w:r>
      <w:proofErr w:type="gramEnd"/>
      <w:r w:rsidRPr="003C1D47">
        <w:t>;</w:t>
      </w:r>
    </w:p>
    <w:p w:rsidR="003C1D47" w:rsidRDefault="003C1D47" w:rsidP="003C1D47">
      <w:pPr>
        <w:ind w:firstLine="709"/>
        <w:jc w:val="both"/>
      </w:pPr>
      <w:r>
        <w:t xml:space="preserve">1.3. </w:t>
      </w:r>
      <w:r w:rsidR="00487B86" w:rsidRPr="003C1D47">
        <w:t>Пункт 2.</w:t>
      </w:r>
      <w:r w:rsidR="00466F7D" w:rsidRPr="003C1D47">
        <w:t>1</w:t>
      </w:r>
      <w:r w:rsidR="00487B86" w:rsidRPr="003C1D47">
        <w:t>.</w:t>
      </w:r>
      <w:r w:rsidR="00F11ACE" w:rsidRPr="003C1D47">
        <w:t xml:space="preserve"> </w:t>
      </w:r>
      <w:r w:rsidR="00487B86" w:rsidRPr="003C1D47">
        <w:t>раздела</w:t>
      </w:r>
      <w:r w:rsidR="00466F7D" w:rsidRPr="003C1D47">
        <w:t xml:space="preserve"> 2 дополнить </w:t>
      </w:r>
      <w:r>
        <w:t>под</w:t>
      </w:r>
      <w:r w:rsidR="00466F7D" w:rsidRPr="003C1D47">
        <w:t>пунктом 2.1.6. следующего содержания</w:t>
      </w:r>
      <w:r w:rsidR="00487B86" w:rsidRPr="003C1D47">
        <w:t xml:space="preserve">: </w:t>
      </w:r>
    </w:p>
    <w:p w:rsidR="00487B86" w:rsidRPr="003C1D47" w:rsidRDefault="00487B86" w:rsidP="003C1D47">
      <w:pPr>
        <w:ind w:firstLine="709"/>
        <w:jc w:val="both"/>
        <w:rPr>
          <w:rFonts w:eastAsia="Times New Roman CYR"/>
          <w:lang w:eastAsia="en-US" w:bidi="en-US"/>
        </w:rPr>
      </w:pPr>
      <w:r w:rsidRPr="003C1D47">
        <w:t>«</w:t>
      </w:r>
      <w:r w:rsidR="00466F7D" w:rsidRPr="003C1D47">
        <w:t>2.1.6</w:t>
      </w:r>
      <w:r w:rsidRPr="003C1D47">
        <w:rPr>
          <w:rFonts w:eastAsia="Times New Roman CYR"/>
          <w:lang w:eastAsia="en-US" w:bidi="en-US"/>
        </w:rPr>
        <w:t>.</w:t>
      </w:r>
      <w:r w:rsidR="00466F7D" w:rsidRPr="003C1D47">
        <w:rPr>
          <w:rFonts w:eastAsia="Times New Roman CYR"/>
          <w:lang w:eastAsia="en-US" w:bidi="en-US"/>
        </w:rPr>
        <w:t xml:space="preserve"> </w:t>
      </w:r>
      <w:r w:rsidR="00466F7D" w:rsidRPr="003C1D47">
        <w:rPr>
          <w:bCs/>
          <w:lang w:eastAsia="ru-RU"/>
        </w:rPr>
        <w:t>участие в тушении пожаров и проведении аварийно-спасательных работ</w:t>
      </w:r>
      <w:r w:rsidR="00466F7D" w:rsidRPr="003C1D47">
        <w:rPr>
          <w:lang w:eastAsia="ru-RU"/>
        </w:rPr>
        <w:t xml:space="preserve"> - деятельность добровольных пожарных по предотвращению возможности дальнейшего распространения огня и созданию условий для его ликвидации имеющимися силами и средствами</w:t>
      </w:r>
      <w:proofErr w:type="gramStart"/>
      <w:r w:rsidR="003C1D47" w:rsidRPr="003C1D47">
        <w:rPr>
          <w:lang w:eastAsia="ru-RU"/>
        </w:rPr>
        <w:t>;</w:t>
      </w:r>
      <w:r w:rsidRPr="003C1D47">
        <w:rPr>
          <w:rFonts w:eastAsia="Times New Roman CYR"/>
          <w:lang w:eastAsia="en-US" w:bidi="en-US"/>
        </w:rPr>
        <w:t>»</w:t>
      </w:r>
      <w:proofErr w:type="gramEnd"/>
      <w:r w:rsidRPr="003C1D47">
        <w:rPr>
          <w:rFonts w:eastAsia="Times New Roman CYR"/>
          <w:lang w:eastAsia="en-US" w:bidi="en-US"/>
        </w:rPr>
        <w:t>;</w:t>
      </w:r>
    </w:p>
    <w:p w:rsidR="003C1D47" w:rsidRDefault="00487B86" w:rsidP="003C1D47">
      <w:pPr>
        <w:ind w:firstLine="709"/>
        <w:jc w:val="both"/>
      </w:pPr>
      <w:r w:rsidRPr="003C1D47">
        <w:t>1.</w:t>
      </w:r>
      <w:r w:rsidR="003C1D47">
        <w:t>4</w:t>
      </w:r>
      <w:r w:rsidRPr="003C1D47">
        <w:t xml:space="preserve">. </w:t>
      </w:r>
      <w:r w:rsidR="00466F7D" w:rsidRPr="003C1D47">
        <w:t xml:space="preserve">Пункт 2.1. раздела 2 дополнить </w:t>
      </w:r>
      <w:r w:rsidR="003C1D47">
        <w:t>под</w:t>
      </w:r>
      <w:r w:rsidR="00466F7D" w:rsidRPr="003C1D47">
        <w:t>пунктом 2.1.</w:t>
      </w:r>
      <w:r w:rsidR="00466F7D" w:rsidRPr="003C1D47">
        <w:t>7</w:t>
      </w:r>
      <w:r w:rsidR="00466F7D" w:rsidRPr="003C1D47">
        <w:t xml:space="preserve">. следующего содержания: </w:t>
      </w:r>
    </w:p>
    <w:p w:rsidR="00466F7D" w:rsidRPr="003C1D47" w:rsidRDefault="00466F7D" w:rsidP="003C1D47">
      <w:pPr>
        <w:ind w:firstLine="709"/>
        <w:jc w:val="both"/>
        <w:rPr>
          <w:lang w:eastAsia="ru-RU"/>
        </w:rPr>
      </w:pPr>
      <w:r w:rsidRPr="003C1D47">
        <w:t>«</w:t>
      </w:r>
      <w:r w:rsidRPr="003C1D47">
        <w:t>2.1.7</w:t>
      </w:r>
      <w:r w:rsidRPr="003C1D47">
        <w:rPr>
          <w:rFonts w:eastAsia="Times New Roman CYR"/>
          <w:lang w:eastAsia="en-US" w:bidi="en-US"/>
        </w:rPr>
        <w:t>.</w:t>
      </w:r>
      <w:r w:rsidRPr="003C1D47">
        <w:rPr>
          <w:rFonts w:eastAsia="Times New Roman CYR"/>
          <w:lang w:eastAsia="en-US" w:bidi="en-US"/>
        </w:rPr>
        <w:t xml:space="preserve"> </w:t>
      </w:r>
      <w:r w:rsidRPr="003C1D47">
        <w:rPr>
          <w:bCs/>
          <w:lang w:eastAsia="ru-RU"/>
        </w:rPr>
        <w:t>участие в профилактике пожаров</w:t>
      </w:r>
      <w:r w:rsidRPr="003C1D47">
        <w:rPr>
          <w:lang w:eastAsia="ru-RU"/>
        </w:rPr>
        <w:t xml:space="preserve"> - деятельность добровольных пожарных по реализации превентивных мер, направленных на исключение возможности возникновения пожаров и ограничение их последствий</w:t>
      </w:r>
      <w:proofErr w:type="gramStart"/>
      <w:r w:rsidR="003C1D47" w:rsidRPr="003C1D47">
        <w:rPr>
          <w:lang w:eastAsia="ru-RU"/>
        </w:rPr>
        <w:t>.</w:t>
      </w:r>
      <w:r w:rsidRPr="003C1D47">
        <w:rPr>
          <w:rFonts w:eastAsia="Times New Roman CYR"/>
          <w:lang w:eastAsia="en-US" w:bidi="en-US"/>
        </w:rPr>
        <w:t>»;</w:t>
      </w:r>
      <w:proofErr w:type="gramEnd"/>
    </w:p>
    <w:p w:rsidR="003C1D47" w:rsidRDefault="003C1D47" w:rsidP="00466F7D">
      <w:pPr>
        <w:ind w:firstLine="709"/>
        <w:jc w:val="both"/>
        <w:rPr>
          <w:rStyle w:val="a8"/>
          <w:color w:val="auto"/>
          <w:u w:val="none"/>
          <w:lang w:eastAsia="ru-RU"/>
        </w:rPr>
      </w:pPr>
      <w:r>
        <w:t xml:space="preserve">1.5. </w:t>
      </w:r>
      <w:hyperlink r:id="rId10" w:anchor="/document/164114189/entry/2832" w:history="1">
        <w:r w:rsidR="00466F7D" w:rsidRPr="00466F7D">
          <w:rPr>
            <w:rStyle w:val="a8"/>
            <w:color w:val="auto"/>
            <w:u w:val="none"/>
            <w:lang w:eastAsia="ru-RU"/>
          </w:rPr>
          <w:t>Абзац 1 п</w:t>
        </w:r>
        <w:r w:rsidR="00D9451B" w:rsidRPr="00466F7D">
          <w:rPr>
            <w:rStyle w:val="a8"/>
            <w:color w:val="auto"/>
            <w:u w:val="none"/>
            <w:lang w:eastAsia="ru-RU"/>
          </w:rPr>
          <w:t>ункт</w:t>
        </w:r>
        <w:r w:rsidR="00466F7D" w:rsidRPr="00466F7D">
          <w:rPr>
            <w:rStyle w:val="a8"/>
            <w:color w:val="auto"/>
            <w:u w:val="none"/>
            <w:lang w:eastAsia="ru-RU"/>
          </w:rPr>
          <w:t>а</w:t>
        </w:r>
        <w:r w:rsidR="00D9451B" w:rsidRPr="00466F7D">
          <w:rPr>
            <w:rStyle w:val="a8"/>
            <w:color w:val="auto"/>
            <w:u w:val="none"/>
            <w:lang w:eastAsia="ru-RU"/>
          </w:rPr>
          <w:t xml:space="preserve"> </w:t>
        </w:r>
      </w:hyperlink>
      <w:r w:rsidR="00466F7D" w:rsidRPr="00466F7D">
        <w:rPr>
          <w:rStyle w:val="a8"/>
          <w:color w:val="auto"/>
          <w:u w:val="none"/>
          <w:lang w:eastAsia="ru-RU"/>
        </w:rPr>
        <w:t xml:space="preserve">5.1. </w:t>
      </w:r>
      <w:r>
        <w:rPr>
          <w:rStyle w:val="a8"/>
          <w:color w:val="auto"/>
          <w:u w:val="none"/>
          <w:lang w:eastAsia="ru-RU"/>
        </w:rPr>
        <w:t xml:space="preserve">раздела 5 </w:t>
      </w:r>
      <w:r w:rsidR="00A47371" w:rsidRPr="00466F7D">
        <w:rPr>
          <w:rStyle w:val="a8"/>
          <w:color w:val="auto"/>
          <w:u w:val="none"/>
          <w:lang w:eastAsia="ru-RU"/>
        </w:rPr>
        <w:t xml:space="preserve">изложить в следующей редакции: </w:t>
      </w:r>
    </w:p>
    <w:p w:rsidR="00A47371" w:rsidRPr="00466F7D" w:rsidRDefault="00A47371" w:rsidP="00466F7D">
      <w:pPr>
        <w:ind w:firstLine="709"/>
        <w:jc w:val="both"/>
        <w:rPr>
          <w:lang w:eastAsia="ru-RU"/>
        </w:rPr>
      </w:pPr>
      <w:r w:rsidRPr="00466F7D">
        <w:rPr>
          <w:rStyle w:val="a8"/>
          <w:color w:val="auto"/>
          <w:u w:val="none"/>
          <w:lang w:eastAsia="ru-RU"/>
        </w:rPr>
        <w:lastRenderedPageBreak/>
        <w:t>«</w:t>
      </w:r>
      <w:r w:rsidR="00466F7D">
        <w:rPr>
          <w:bCs/>
          <w:color w:val="26282F"/>
          <w:lang w:eastAsia="ru-RU"/>
        </w:rPr>
        <w:t>Д</w:t>
      </w:r>
      <w:r w:rsidR="00466F7D" w:rsidRPr="00466F7D">
        <w:rPr>
          <w:bCs/>
          <w:color w:val="26282F"/>
          <w:lang w:eastAsia="ru-RU"/>
        </w:rPr>
        <w:t>обровольная пожарная дружина</w:t>
      </w:r>
      <w:r w:rsidR="00466F7D" w:rsidRPr="00466F7D">
        <w:rPr>
          <w:lang w:eastAsia="ru-RU"/>
        </w:rPr>
        <w:t xml:space="preserve"> - территориальное или объектовое подразделение добровольной пожарной охраны, принимающее участие в профилактике пожаров и (или) участие в тушении пожаров и проведении аварийно-спасательных работ, оснащенное первичными средствами пожаротушения, пожарными мотопомпами и не имеющее на вооружении пожарных автомобилей и приспособленных для тушения пожаров технических средств</w:t>
      </w:r>
      <w:proofErr w:type="gramStart"/>
      <w:r w:rsidR="00466F7D" w:rsidRPr="00466F7D">
        <w:rPr>
          <w:lang w:eastAsia="ru-RU"/>
        </w:rPr>
        <w:t>.</w:t>
      </w:r>
      <w:r w:rsidR="00487B86" w:rsidRPr="00466F7D">
        <w:rPr>
          <w:lang w:eastAsia="ru-RU"/>
        </w:rPr>
        <w:t>»;</w:t>
      </w:r>
    </w:p>
    <w:p w:rsidR="00C65166" w:rsidRDefault="00487B86" w:rsidP="00487B86">
      <w:pPr>
        <w:ind w:firstLine="708"/>
        <w:jc w:val="both"/>
        <w:rPr>
          <w:rStyle w:val="a8"/>
          <w:color w:val="auto"/>
          <w:u w:val="none"/>
          <w:lang w:eastAsia="ru-RU"/>
        </w:rPr>
      </w:pPr>
      <w:proofErr w:type="gramEnd"/>
      <w:r w:rsidRPr="00487B86">
        <w:t>1.</w:t>
      </w:r>
      <w:r w:rsidR="00C65166">
        <w:t>6</w:t>
      </w:r>
      <w:r w:rsidRPr="00487B86">
        <w:t xml:space="preserve">. </w:t>
      </w:r>
      <w:hyperlink r:id="rId11" w:anchor="/document/164114189/entry/2832" w:history="1">
        <w:r w:rsidR="00D9451B">
          <w:rPr>
            <w:rStyle w:val="a8"/>
            <w:color w:val="auto"/>
            <w:u w:val="none"/>
            <w:lang w:eastAsia="ru-RU"/>
          </w:rPr>
          <w:t>П</w:t>
        </w:r>
        <w:r w:rsidR="00C65166">
          <w:rPr>
            <w:rStyle w:val="a8"/>
            <w:color w:val="auto"/>
            <w:u w:val="none"/>
            <w:lang w:eastAsia="ru-RU"/>
          </w:rPr>
          <w:t xml:space="preserve">одпункт 2 пункта </w:t>
        </w:r>
        <w:r w:rsidR="001D6D0A" w:rsidRPr="00487B86">
          <w:rPr>
            <w:rStyle w:val="a8"/>
            <w:color w:val="auto"/>
            <w:u w:val="none"/>
            <w:lang w:eastAsia="ru-RU"/>
          </w:rPr>
          <w:t>1</w:t>
        </w:r>
        <w:r w:rsidR="00C65166">
          <w:rPr>
            <w:rStyle w:val="a8"/>
            <w:color w:val="auto"/>
            <w:u w:val="none"/>
            <w:lang w:eastAsia="ru-RU"/>
          </w:rPr>
          <w:t>2.1.</w:t>
        </w:r>
        <w:r w:rsidR="001D6D0A" w:rsidRPr="00487B86">
          <w:rPr>
            <w:rStyle w:val="a8"/>
            <w:color w:val="auto"/>
            <w:u w:val="none"/>
            <w:lang w:eastAsia="ru-RU"/>
          </w:rPr>
          <w:t xml:space="preserve"> раздела </w:t>
        </w:r>
        <w:r w:rsidR="00C65166">
          <w:rPr>
            <w:rStyle w:val="a8"/>
            <w:color w:val="auto"/>
            <w:u w:val="none"/>
            <w:lang w:eastAsia="ru-RU"/>
          </w:rPr>
          <w:t>1</w:t>
        </w:r>
        <w:r w:rsidR="001D6D0A" w:rsidRPr="00487B86">
          <w:rPr>
            <w:rStyle w:val="a8"/>
            <w:color w:val="auto"/>
            <w:u w:val="none"/>
            <w:lang w:eastAsia="ru-RU"/>
          </w:rPr>
          <w:t>2 </w:t>
        </w:r>
      </w:hyperlink>
      <w:r w:rsidRPr="00487B86">
        <w:rPr>
          <w:rStyle w:val="a8"/>
          <w:color w:val="auto"/>
          <w:u w:val="none"/>
          <w:lang w:eastAsia="ru-RU"/>
        </w:rPr>
        <w:t>изложить в следующей редакции</w:t>
      </w:r>
      <w:r w:rsidR="001D6D0A" w:rsidRPr="00487B86">
        <w:rPr>
          <w:rStyle w:val="a8"/>
          <w:color w:val="auto"/>
          <w:u w:val="none"/>
          <w:lang w:eastAsia="ru-RU"/>
        </w:rPr>
        <w:t xml:space="preserve">: </w:t>
      </w:r>
    </w:p>
    <w:p w:rsidR="007345D7" w:rsidRPr="00C65166" w:rsidRDefault="001D6D0A" w:rsidP="00C65166">
      <w:pPr>
        <w:ind w:firstLine="709"/>
        <w:jc w:val="both"/>
        <w:rPr>
          <w:lang w:eastAsia="ru-RU"/>
        </w:rPr>
      </w:pPr>
      <w:proofErr w:type="gramStart"/>
      <w:r w:rsidRPr="00C65166">
        <w:rPr>
          <w:rStyle w:val="a8"/>
          <w:color w:val="auto"/>
          <w:u w:val="none"/>
          <w:lang w:eastAsia="ru-RU"/>
        </w:rPr>
        <w:t>«</w:t>
      </w:r>
      <w:r w:rsidR="00C65166" w:rsidRPr="00C65166">
        <w:rPr>
          <w:lang w:eastAsia="ru-RU"/>
        </w:rPr>
        <w:t>2) во время несения службы (дежурства) в соответствии с графиком дежурства добровольных пожарных, принимающих участие в профилактике пожаров и (или) участие в тушении пожаров и проведении аварийно-спасательных работ, прибывать к месту вызова при получении сообщения о пожаре или о чрезвычайной ситуации, принимать участие в профилактике пожаров и (или) участие в тушении пожара и проведении аварийно-спасательных работ и оказывать первую помощь</w:t>
      </w:r>
      <w:proofErr w:type="gramEnd"/>
      <w:r w:rsidR="00C65166" w:rsidRPr="00C65166">
        <w:rPr>
          <w:lang w:eastAsia="ru-RU"/>
        </w:rPr>
        <w:t xml:space="preserve"> пострадавшим</w:t>
      </w:r>
      <w:proofErr w:type="gramStart"/>
      <w:r w:rsidR="00C65166" w:rsidRPr="00C65166">
        <w:rPr>
          <w:lang w:eastAsia="ru-RU"/>
        </w:rPr>
        <w:t>;</w:t>
      </w:r>
      <w:r w:rsidRPr="00C65166">
        <w:rPr>
          <w:rStyle w:val="a8"/>
          <w:color w:val="auto"/>
          <w:u w:val="none"/>
          <w:lang w:eastAsia="ru-RU"/>
        </w:rPr>
        <w:t>»</w:t>
      </w:r>
      <w:proofErr w:type="gramEnd"/>
      <w:r w:rsidRPr="00C65166">
        <w:rPr>
          <w:rStyle w:val="a8"/>
          <w:color w:val="auto"/>
          <w:u w:val="none"/>
          <w:lang w:eastAsia="ru-RU"/>
        </w:rPr>
        <w:t>;</w:t>
      </w:r>
    </w:p>
    <w:p w:rsidR="007345D7" w:rsidRDefault="00C57AB4" w:rsidP="007345D7">
      <w:pPr>
        <w:ind w:firstLine="708"/>
        <w:jc w:val="both"/>
      </w:pPr>
      <w:r>
        <w:t>1.</w:t>
      </w:r>
      <w:r w:rsidR="00C65166">
        <w:t>7</w:t>
      </w:r>
      <w:r>
        <w:t xml:space="preserve">. </w:t>
      </w:r>
      <w:hyperlink r:id="rId12" w:anchor="/document/164114189/entry/2832" w:history="1">
        <w:r w:rsidR="007345D7" w:rsidRPr="00405034">
          <w:rPr>
            <w:rStyle w:val="a8"/>
            <w:color w:val="auto"/>
            <w:u w:val="none"/>
            <w:lang w:eastAsia="ru-RU"/>
          </w:rPr>
          <w:t>П</w:t>
        </w:r>
        <w:r w:rsidR="00C65166">
          <w:rPr>
            <w:rStyle w:val="a8"/>
            <w:color w:val="auto"/>
            <w:u w:val="none"/>
            <w:lang w:eastAsia="ru-RU"/>
          </w:rPr>
          <w:t>одпункты 3 и 6 п</w:t>
        </w:r>
        <w:r w:rsidR="00C94507">
          <w:rPr>
            <w:rStyle w:val="a8"/>
            <w:color w:val="auto"/>
            <w:u w:val="none"/>
            <w:lang w:eastAsia="ru-RU"/>
          </w:rPr>
          <w:t>ункт</w:t>
        </w:r>
        <w:r w:rsidR="00C65166">
          <w:rPr>
            <w:rStyle w:val="a8"/>
            <w:color w:val="auto"/>
            <w:u w:val="none"/>
            <w:lang w:eastAsia="ru-RU"/>
          </w:rPr>
          <w:t>а</w:t>
        </w:r>
        <w:r w:rsidR="00C94507">
          <w:rPr>
            <w:rStyle w:val="a8"/>
            <w:color w:val="auto"/>
            <w:u w:val="none"/>
            <w:lang w:eastAsia="ru-RU"/>
          </w:rPr>
          <w:t xml:space="preserve"> </w:t>
        </w:r>
        <w:r w:rsidR="00C65166">
          <w:rPr>
            <w:rStyle w:val="a8"/>
            <w:color w:val="auto"/>
            <w:u w:val="none"/>
            <w:lang w:eastAsia="ru-RU"/>
          </w:rPr>
          <w:t>1</w:t>
        </w:r>
        <w:r w:rsidR="007345D7" w:rsidRPr="00405034">
          <w:rPr>
            <w:rStyle w:val="a8"/>
            <w:color w:val="auto"/>
            <w:u w:val="none"/>
            <w:lang w:eastAsia="ru-RU"/>
          </w:rPr>
          <w:t>2</w:t>
        </w:r>
        <w:r w:rsidR="00C65166">
          <w:rPr>
            <w:rStyle w:val="a8"/>
            <w:color w:val="auto"/>
            <w:u w:val="none"/>
            <w:lang w:eastAsia="ru-RU"/>
          </w:rPr>
          <w:t>.2.</w:t>
        </w:r>
        <w:r w:rsidR="007345D7" w:rsidRPr="00405034">
          <w:rPr>
            <w:rStyle w:val="a8"/>
            <w:color w:val="auto"/>
            <w:u w:val="none"/>
            <w:lang w:eastAsia="ru-RU"/>
          </w:rPr>
          <w:t xml:space="preserve"> раздела </w:t>
        </w:r>
        <w:r w:rsidR="00C65166">
          <w:rPr>
            <w:rStyle w:val="a8"/>
            <w:color w:val="auto"/>
            <w:u w:val="none"/>
            <w:lang w:eastAsia="ru-RU"/>
          </w:rPr>
          <w:t>1</w:t>
        </w:r>
        <w:r w:rsidR="007345D7" w:rsidRPr="00405034">
          <w:rPr>
            <w:rStyle w:val="a8"/>
            <w:color w:val="auto"/>
            <w:u w:val="none"/>
            <w:lang w:eastAsia="ru-RU"/>
          </w:rPr>
          <w:t>2 </w:t>
        </w:r>
      </w:hyperlink>
      <w:r w:rsidR="00C65166">
        <w:rPr>
          <w:rStyle w:val="a8"/>
          <w:color w:val="auto"/>
          <w:u w:val="none"/>
          <w:lang w:eastAsia="ru-RU"/>
        </w:rPr>
        <w:t>признать утратившими силу.</w:t>
      </w:r>
      <w:bookmarkStart w:id="0" w:name="_GoBack"/>
      <w:bookmarkEnd w:id="0"/>
    </w:p>
    <w:p w:rsidR="00CA5437" w:rsidRPr="00DE6822" w:rsidRDefault="00CA5437" w:rsidP="00F11ACE">
      <w:pPr>
        <w:tabs>
          <w:tab w:val="left" w:pos="993"/>
        </w:tabs>
        <w:suppressAutoHyphens w:val="0"/>
        <w:ind w:firstLine="708"/>
        <w:jc w:val="both"/>
        <w:rPr>
          <w:color w:val="000000"/>
          <w:lang w:eastAsia="en-US" w:bidi="en-US"/>
        </w:rPr>
      </w:pPr>
      <w:r>
        <w:t xml:space="preserve">2. </w:t>
      </w:r>
      <w:r w:rsidRPr="00DE6822">
        <w:rPr>
          <w:color w:val="000000"/>
          <w:lang w:eastAsia="en-US" w:bidi="en-US"/>
        </w:rPr>
        <w:t xml:space="preserve">Обнародовать настоящее постановление путем размещения в общедоступных местах, </w:t>
      </w:r>
      <w:r>
        <w:rPr>
          <w:color w:val="000000"/>
          <w:lang w:eastAsia="en-US" w:bidi="en-US"/>
        </w:rPr>
        <w:t xml:space="preserve">а также </w:t>
      </w:r>
      <w:r w:rsidRPr="00DE6822">
        <w:rPr>
          <w:color w:val="000000"/>
          <w:lang w:eastAsia="en-US" w:bidi="en-US"/>
        </w:rPr>
        <w:t>на официальном сайте городского поселения Октябрьское в сети Интернет.</w:t>
      </w:r>
    </w:p>
    <w:p w:rsidR="00CA5437" w:rsidRPr="00DE6822" w:rsidRDefault="00F11ACE" w:rsidP="00CA5437">
      <w:pPr>
        <w:ind w:firstLine="708"/>
        <w:jc w:val="both"/>
      </w:pPr>
      <w:r>
        <w:t>3</w:t>
      </w:r>
      <w:r w:rsidR="00CA5437">
        <w:t xml:space="preserve">. </w:t>
      </w:r>
      <w:r w:rsidR="00CA5437" w:rsidRPr="00DE6822">
        <w:t>Постановление вступает в силу после его официального обнародования.</w:t>
      </w:r>
    </w:p>
    <w:p w:rsidR="00CA5437" w:rsidRDefault="00F11ACE" w:rsidP="00CA5437">
      <w:pPr>
        <w:ind w:firstLine="708"/>
        <w:jc w:val="both"/>
      </w:pPr>
      <w:r>
        <w:t>4</w:t>
      </w:r>
      <w:r w:rsidR="00CA5437">
        <w:t xml:space="preserve">. </w:t>
      </w:r>
      <w:r w:rsidR="00CA5437" w:rsidRPr="00DE6822">
        <w:t>Контроль за выполнением</w:t>
      </w:r>
      <w:r w:rsidR="00CA5437" w:rsidRPr="003E2713">
        <w:t xml:space="preserve"> постановления </w:t>
      </w:r>
      <w:r w:rsidR="00CA5437">
        <w:t>оставляю за собой.</w:t>
      </w:r>
    </w:p>
    <w:p w:rsidR="009D064A" w:rsidRPr="007C4E33" w:rsidRDefault="009D064A" w:rsidP="009D064A">
      <w:pPr>
        <w:jc w:val="both"/>
      </w:pPr>
    </w:p>
    <w:p w:rsidR="009D064A" w:rsidRPr="007C4E33" w:rsidRDefault="009D064A" w:rsidP="009D064A">
      <w:pPr>
        <w:jc w:val="both"/>
      </w:pPr>
    </w:p>
    <w:p w:rsidR="009D064A" w:rsidRPr="00232D16" w:rsidRDefault="009D064A" w:rsidP="009D064A">
      <w:pPr>
        <w:jc w:val="both"/>
        <w:rPr>
          <w:sz w:val="20"/>
          <w:szCs w:val="20"/>
        </w:rPr>
      </w:pPr>
      <w:r w:rsidRPr="007C4E33">
        <w:t xml:space="preserve">Глава городского поселения </w:t>
      </w:r>
      <w:proofErr w:type="gramStart"/>
      <w:r w:rsidRPr="007C4E33">
        <w:t>Октябрьское</w:t>
      </w:r>
      <w:proofErr w:type="gramEnd"/>
      <w:r w:rsidRPr="007C4E33">
        <w:tab/>
      </w:r>
      <w:r>
        <w:t xml:space="preserve">             </w:t>
      </w:r>
      <w:r w:rsidRPr="007C4E33">
        <w:tab/>
        <w:t xml:space="preserve">          </w:t>
      </w:r>
      <w:r>
        <w:t xml:space="preserve">                 </w:t>
      </w:r>
      <w:r w:rsidRPr="007C4E33">
        <w:t>В.В. Сенченков</w:t>
      </w:r>
      <w:r w:rsidRPr="00232D16">
        <w:t xml:space="preserve"> </w:t>
      </w:r>
    </w:p>
    <w:p w:rsidR="009D064A" w:rsidRPr="00C66E1E" w:rsidRDefault="009D064A" w:rsidP="009D064A">
      <w:pPr>
        <w:jc w:val="both"/>
        <w:rPr>
          <w:sz w:val="22"/>
          <w:szCs w:val="22"/>
        </w:rPr>
      </w:pPr>
      <w:r w:rsidRPr="00C66E1E">
        <w:rPr>
          <w:sz w:val="22"/>
          <w:szCs w:val="22"/>
        </w:rPr>
        <w:t xml:space="preserve"> </w:t>
      </w:r>
    </w:p>
    <w:sectPr w:rsidR="009D064A" w:rsidRPr="00C66E1E" w:rsidSect="00005824">
      <w:footnotePr>
        <w:pos w:val="beneathText"/>
      </w:footnotePr>
      <w:pgSz w:w="11905" w:h="16837"/>
      <w:pgMar w:top="1135" w:right="567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941059"/>
    <w:multiLevelType w:val="hybridMultilevel"/>
    <w:tmpl w:val="5F269B0E"/>
    <w:lvl w:ilvl="0" w:tplc="A38A9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E06291"/>
    <w:multiLevelType w:val="hybridMultilevel"/>
    <w:tmpl w:val="4BF8B93C"/>
    <w:lvl w:ilvl="0" w:tplc="17EAB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265BDE"/>
    <w:multiLevelType w:val="multilevel"/>
    <w:tmpl w:val="DF4866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3D800625"/>
    <w:multiLevelType w:val="multilevel"/>
    <w:tmpl w:val="78D6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4A8936E8"/>
    <w:multiLevelType w:val="hybridMultilevel"/>
    <w:tmpl w:val="268AC746"/>
    <w:lvl w:ilvl="0" w:tplc="44A03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D3E33CF"/>
    <w:multiLevelType w:val="hybridMultilevel"/>
    <w:tmpl w:val="FBC69626"/>
    <w:lvl w:ilvl="0" w:tplc="E23A743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7B"/>
    <w:rsid w:val="00005824"/>
    <w:rsid w:val="00071A8B"/>
    <w:rsid w:val="000D5489"/>
    <w:rsid w:val="000E7AFE"/>
    <w:rsid w:val="00154DAC"/>
    <w:rsid w:val="001921A8"/>
    <w:rsid w:val="00195788"/>
    <w:rsid w:val="001D245A"/>
    <w:rsid w:val="001D6D0A"/>
    <w:rsid w:val="0021246B"/>
    <w:rsid w:val="0021493E"/>
    <w:rsid w:val="002574FD"/>
    <w:rsid w:val="00270546"/>
    <w:rsid w:val="002975F3"/>
    <w:rsid w:val="00357D07"/>
    <w:rsid w:val="003662A6"/>
    <w:rsid w:val="003C1D47"/>
    <w:rsid w:val="003D4703"/>
    <w:rsid w:val="003E2069"/>
    <w:rsid w:val="003E7EAB"/>
    <w:rsid w:val="00400DE2"/>
    <w:rsid w:val="00405034"/>
    <w:rsid w:val="00410481"/>
    <w:rsid w:val="00415A1D"/>
    <w:rsid w:val="004317DC"/>
    <w:rsid w:val="00441F43"/>
    <w:rsid w:val="00444869"/>
    <w:rsid w:val="00453957"/>
    <w:rsid w:val="00466F7D"/>
    <w:rsid w:val="00487B86"/>
    <w:rsid w:val="00512C4F"/>
    <w:rsid w:val="00533C7B"/>
    <w:rsid w:val="005F106D"/>
    <w:rsid w:val="00620DF5"/>
    <w:rsid w:val="006872C8"/>
    <w:rsid w:val="00692EB9"/>
    <w:rsid w:val="006B19B8"/>
    <w:rsid w:val="006F1BF2"/>
    <w:rsid w:val="00701F6E"/>
    <w:rsid w:val="0071760A"/>
    <w:rsid w:val="00734334"/>
    <w:rsid w:val="007345D7"/>
    <w:rsid w:val="007511CD"/>
    <w:rsid w:val="0076026F"/>
    <w:rsid w:val="00762AD2"/>
    <w:rsid w:val="007800EE"/>
    <w:rsid w:val="007A02CB"/>
    <w:rsid w:val="007A0E5B"/>
    <w:rsid w:val="007A31C2"/>
    <w:rsid w:val="007B20F4"/>
    <w:rsid w:val="00803A4E"/>
    <w:rsid w:val="008205E7"/>
    <w:rsid w:val="0082448D"/>
    <w:rsid w:val="00831943"/>
    <w:rsid w:val="00844141"/>
    <w:rsid w:val="0085066A"/>
    <w:rsid w:val="00863B40"/>
    <w:rsid w:val="008816DA"/>
    <w:rsid w:val="00883844"/>
    <w:rsid w:val="00890D73"/>
    <w:rsid w:val="008D0957"/>
    <w:rsid w:val="008E36AB"/>
    <w:rsid w:val="009436A0"/>
    <w:rsid w:val="00946FEE"/>
    <w:rsid w:val="00970EA2"/>
    <w:rsid w:val="009B5274"/>
    <w:rsid w:val="009B5A2C"/>
    <w:rsid w:val="009D064A"/>
    <w:rsid w:val="009E46BD"/>
    <w:rsid w:val="009E5252"/>
    <w:rsid w:val="00A04567"/>
    <w:rsid w:val="00A053DE"/>
    <w:rsid w:val="00A33B91"/>
    <w:rsid w:val="00A47371"/>
    <w:rsid w:val="00A80286"/>
    <w:rsid w:val="00AD1C60"/>
    <w:rsid w:val="00AD23CB"/>
    <w:rsid w:val="00AF6102"/>
    <w:rsid w:val="00B23E43"/>
    <w:rsid w:val="00B564F3"/>
    <w:rsid w:val="00B63597"/>
    <w:rsid w:val="00BA0306"/>
    <w:rsid w:val="00BD685B"/>
    <w:rsid w:val="00BF1A41"/>
    <w:rsid w:val="00BF32A4"/>
    <w:rsid w:val="00C008FF"/>
    <w:rsid w:val="00C01AEF"/>
    <w:rsid w:val="00C25902"/>
    <w:rsid w:val="00C511CD"/>
    <w:rsid w:val="00C57AB4"/>
    <w:rsid w:val="00C65166"/>
    <w:rsid w:val="00C94507"/>
    <w:rsid w:val="00C96BBF"/>
    <w:rsid w:val="00CA5437"/>
    <w:rsid w:val="00CB6A8D"/>
    <w:rsid w:val="00D12656"/>
    <w:rsid w:val="00D12EF1"/>
    <w:rsid w:val="00D30210"/>
    <w:rsid w:val="00D63E69"/>
    <w:rsid w:val="00D859CA"/>
    <w:rsid w:val="00D9451B"/>
    <w:rsid w:val="00D9627E"/>
    <w:rsid w:val="00DA24B5"/>
    <w:rsid w:val="00DF09CE"/>
    <w:rsid w:val="00E152C2"/>
    <w:rsid w:val="00E308EE"/>
    <w:rsid w:val="00E54A3B"/>
    <w:rsid w:val="00E920E3"/>
    <w:rsid w:val="00E9676F"/>
    <w:rsid w:val="00EA3360"/>
    <w:rsid w:val="00EB03E3"/>
    <w:rsid w:val="00EB2773"/>
    <w:rsid w:val="00EC26AD"/>
    <w:rsid w:val="00EF5458"/>
    <w:rsid w:val="00F070A8"/>
    <w:rsid w:val="00F11ACE"/>
    <w:rsid w:val="00F179BE"/>
    <w:rsid w:val="00F21322"/>
    <w:rsid w:val="00F43C28"/>
    <w:rsid w:val="00F90B19"/>
    <w:rsid w:val="00FD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iPriority w:val="99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basedOn w:val="a0"/>
    <w:uiPriority w:val="99"/>
    <w:rsid w:val="00863B40"/>
    <w:rPr>
      <w:color w:val="106BBE"/>
    </w:rPr>
  </w:style>
  <w:style w:type="paragraph" w:customStyle="1" w:styleId="ab">
    <w:name w:val="Прижатый влево"/>
    <w:basedOn w:val="a"/>
    <w:next w:val="a"/>
    <w:uiPriority w:val="99"/>
    <w:rsid w:val="00863B40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c">
    <w:name w:val="Заголовок ЭР (правое окно)"/>
    <w:basedOn w:val="a"/>
    <w:next w:val="a"/>
    <w:uiPriority w:val="99"/>
    <w:rsid w:val="00EC26AD"/>
    <w:pPr>
      <w:suppressAutoHyphens w:val="0"/>
      <w:autoSpaceDE w:val="0"/>
      <w:autoSpaceDN w:val="0"/>
      <w:adjustRightInd w:val="0"/>
      <w:spacing w:before="300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d">
    <w:name w:val="Комментарий"/>
    <w:basedOn w:val="a"/>
    <w:next w:val="a"/>
    <w:uiPriority w:val="99"/>
    <w:rsid w:val="00487B86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487B86"/>
    <w:rPr>
      <w:i/>
      <w:iCs/>
    </w:rPr>
  </w:style>
  <w:style w:type="character" w:customStyle="1" w:styleId="af">
    <w:name w:val="Цветовое выделение"/>
    <w:uiPriority w:val="99"/>
    <w:rsid w:val="00466F7D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iPriority w:val="99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basedOn w:val="a0"/>
    <w:uiPriority w:val="99"/>
    <w:rsid w:val="00863B40"/>
    <w:rPr>
      <w:color w:val="106BBE"/>
    </w:rPr>
  </w:style>
  <w:style w:type="paragraph" w:customStyle="1" w:styleId="ab">
    <w:name w:val="Прижатый влево"/>
    <w:basedOn w:val="a"/>
    <w:next w:val="a"/>
    <w:uiPriority w:val="99"/>
    <w:rsid w:val="00863B40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c">
    <w:name w:val="Заголовок ЭР (правое окно)"/>
    <w:basedOn w:val="a"/>
    <w:next w:val="a"/>
    <w:uiPriority w:val="99"/>
    <w:rsid w:val="00EC26AD"/>
    <w:pPr>
      <w:suppressAutoHyphens w:val="0"/>
      <w:autoSpaceDE w:val="0"/>
      <w:autoSpaceDN w:val="0"/>
      <w:adjustRightInd w:val="0"/>
      <w:spacing w:before="300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d">
    <w:name w:val="Комментарий"/>
    <w:basedOn w:val="a"/>
    <w:next w:val="a"/>
    <w:uiPriority w:val="99"/>
    <w:rsid w:val="00487B86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487B86"/>
    <w:rPr>
      <w:i/>
      <w:iCs/>
    </w:rPr>
  </w:style>
  <w:style w:type="character" w:customStyle="1" w:styleId="af">
    <w:name w:val="Цветовое выделение"/>
    <w:uiPriority w:val="99"/>
    <w:rsid w:val="00466F7D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60CB3-A1C4-4A2A-A004-43382EACB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12</cp:revision>
  <cp:lastPrinted>2017-01-18T10:45:00Z</cp:lastPrinted>
  <dcterms:created xsi:type="dcterms:W3CDTF">2017-04-06T10:24:00Z</dcterms:created>
  <dcterms:modified xsi:type="dcterms:W3CDTF">2017-04-11T07:34:00Z</dcterms:modified>
</cp:coreProperties>
</file>