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F" w:rsidRPr="00D00134" w:rsidRDefault="00712C7F" w:rsidP="00712C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1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Технологическое присоединение</w:t>
      </w:r>
    </w:p>
    <w:p w:rsidR="00712C7F" w:rsidRPr="00D00134" w:rsidRDefault="00712C7F" w:rsidP="00712C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1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Информация о порядке выполнения технологических, технических и других мероприятий, связанных с подключением к системам теплоснабжения, холодного и горячего водоснабжения</w:t>
      </w:r>
    </w:p>
    <w:p w:rsidR="00712C7F" w:rsidRPr="00D00134" w:rsidRDefault="00712C7F" w:rsidP="00712C7F">
      <w:pPr>
        <w:tabs>
          <w:tab w:val="left" w:pos="149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1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Уважаемый Заявитель!</w:t>
      </w:r>
    </w:p>
    <w:p w:rsidR="00320422" w:rsidRDefault="00320422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C7F" w:rsidRDefault="003377BC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ООО «АКВА-ПРОМ</w:t>
      </w:r>
      <w:r w:rsidR="00712C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ООО «АКВАТЕХ»</w:t>
      </w:r>
      <w:r w:rsidR="00712C7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эксплуатацию </w:t>
      </w:r>
      <w:r w:rsidR="00987C03">
        <w:rPr>
          <w:rFonts w:ascii="Times New Roman" w:eastAsia="Times New Roman" w:hAnsi="Times New Roman" w:cs="Times New Roman"/>
          <w:sz w:val="24"/>
          <w:szCs w:val="24"/>
        </w:rPr>
        <w:t>тепловых сетей, сетей холодного и горячего водоснабжения, к которым планируется осуществить подключение строящегося, реконструируемого или построенного, но не подключенного объекта капитального строительства.</w:t>
      </w:r>
    </w:p>
    <w:p w:rsidR="00987C03" w:rsidRDefault="00987C03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C03" w:rsidRDefault="00987C03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Порядок подключения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установок, тепловых сетей и источников тепловой энергии к систем</w:t>
      </w:r>
      <w:r w:rsidR="00F47BBB">
        <w:rPr>
          <w:rFonts w:ascii="Times New Roman" w:eastAsia="Times New Roman" w:hAnsi="Times New Roman" w:cs="Times New Roman"/>
          <w:sz w:val="24"/>
          <w:szCs w:val="24"/>
        </w:rPr>
        <w:t>ам теплопотребления и к системе водоснабжения и водоотведения регулируется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C03" w:rsidRDefault="00F47BBB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987C03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Российской Федерации от 27 июля 2010 года, №190-ФЗ «О теплоснабжении»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C03" w:rsidRDefault="00987C03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F47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 апреля 2012 года, №307 «О порядке подключения к системам теплоснабжения и внесения изменений в некоторые акты Правительства Российской Федерации»</w:t>
      </w:r>
      <w:r w:rsidR="00F47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BBB" w:rsidRDefault="00F47BBB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Постановление Правительства Российской Федерации от 13 февраля 2006 года, №83 (ред. от 23 августа 2014 года)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47BBB" w:rsidRDefault="00F47BBB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Федеральным законом Российской Федерации от 07 декабря 2011 года №416-ФЗ «О водоснабжении и водоотведении»</w:t>
      </w:r>
      <w:r w:rsidR="007E52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2FF" w:rsidRDefault="007E52F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Постановление Правительства Российской Федерации от 29 июля 2013 года №642 «Об утверждении Правил горячего водоснабжения и внесении изменений в постановление Правительства Российской Федерации от 13 февраля 2006 года №83».</w:t>
      </w:r>
    </w:p>
    <w:p w:rsidR="007E52FF" w:rsidRDefault="007E52F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2FF" w:rsidRDefault="007E52F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2FF" w:rsidRDefault="007E52F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 взаимоотношения с Заявителям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 «АКВА-ПРОМ», ООО «АКВАТЕХ»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 в соответствии с вышеуказанными законодательными документами.</w:t>
      </w:r>
    </w:p>
    <w:p w:rsidR="00FD614A" w:rsidRDefault="00FD614A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14A" w:rsidRDefault="003377BC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ООО «АКВА-ПРОМ», ООО «АКВАТЕХ»  </w:t>
      </w:r>
      <w:r w:rsidR="00FD614A">
        <w:rPr>
          <w:rFonts w:ascii="Times New Roman" w:eastAsia="Times New Roman" w:hAnsi="Times New Roman" w:cs="Times New Roman"/>
          <w:sz w:val="24"/>
          <w:szCs w:val="24"/>
        </w:rPr>
        <w:t xml:space="preserve"> определяет техническую возможность подключения, предоставляет информацию об оплате за подключение к сетям инженерно-технического обеспечения  и осуществляет подключение объектов к системам теплоснабжения, холодного и горячего водоснабжения, на основании договора о подключении.</w:t>
      </w:r>
    </w:p>
    <w:p w:rsidR="00FD614A" w:rsidRDefault="00FD614A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Приказом Региональной службы по тарифам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06 декабря 2016 года №155-пп, установлена плата за 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технологическое подключение) к системе теплоснабжения объекта капитального строительства, в том числе застройщика, подключаемая нагрузка которого не превышает 0,1 Гкал/час, в размере 550(пятьсот пятьдесят</w:t>
      </w:r>
      <w:r w:rsidR="0003707F">
        <w:rPr>
          <w:rFonts w:ascii="Times New Roman" w:eastAsia="Times New Roman" w:hAnsi="Times New Roman" w:cs="Times New Roman"/>
          <w:sz w:val="24"/>
          <w:szCs w:val="24"/>
        </w:rPr>
        <w:t>) рублей с учётом налога на добавочную стоимость. Плата за подключение действует с 01 января 2017 года по 31 декабря 2017 года.</w:t>
      </w:r>
    </w:p>
    <w:p w:rsidR="0003707F" w:rsidRDefault="0003707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Функции по подготовке и выдаче технических условий подключения, подготовке условий подключения, являющихся неотъемлемой частью договора о подключении, выполняет производственно-технический отдел. Подача документов производится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Комсомольская д. 10А, тел. 8 (34678) 20-330, электронная почта: </w:t>
      </w:r>
      <w:hyperlink r:id="rId4" w:history="1"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akva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grup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037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07F" w:rsidRDefault="0003707F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Функции по заключению договора о подключении к тепловым сетям, сетям холодного и горячего водоснабжения, подготовке</w:t>
      </w:r>
      <w:r w:rsidR="00321A6B">
        <w:rPr>
          <w:rFonts w:ascii="Times New Roman" w:eastAsia="Times New Roman" w:hAnsi="Times New Roman" w:cs="Times New Roman"/>
          <w:sz w:val="24"/>
          <w:szCs w:val="24"/>
        </w:rPr>
        <w:t xml:space="preserve"> и выдачи технических условий на проектирование узлов учёта тепловой энергии, холодного и горячего водоснабжения выполняет юридический отдел </w:t>
      </w:r>
      <w:r w:rsidR="00321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предприятия. Подача документов по адресу: </w:t>
      </w:r>
      <w:proofErr w:type="spellStart"/>
      <w:r w:rsidR="00321A6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321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21A6B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="00321A6B">
        <w:rPr>
          <w:rFonts w:ascii="Times New Roman" w:eastAsia="Times New Roman" w:hAnsi="Times New Roman" w:cs="Times New Roman"/>
          <w:sz w:val="24"/>
          <w:szCs w:val="24"/>
        </w:rPr>
        <w:t>, ул. Комсомольская д. 10А, тел. 8 (34678) 20-150, электронная почта:</w:t>
      </w:r>
      <w:r w:rsidR="00321A6B" w:rsidRPr="00D0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akva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grup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377BC" w:rsidRPr="00FC26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21A6B" w:rsidRPr="00037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Режим работы предприятия:</w:t>
      </w: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понедельник – пятница 09.00 до 18.00 часов;</w:t>
      </w: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перерыв на обед с 13.00 до 14.00 часов;</w:t>
      </w:r>
    </w:p>
    <w:p w:rsidR="001F1664" w:rsidRDefault="001F1664" w:rsidP="00712C7F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суббота, воскресенье – выходные дни.</w:t>
      </w:r>
    </w:p>
    <w:p w:rsidR="001F1664" w:rsidRDefault="001F1664" w:rsidP="001F1664">
      <w:pPr>
        <w:rPr>
          <w:rFonts w:ascii="Times New Roman" w:hAnsi="Times New Roman" w:cs="Times New Roman"/>
          <w:sz w:val="24"/>
          <w:szCs w:val="24"/>
        </w:rPr>
      </w:pPr>
    </w:p>
    <w:p w:rsidR="001F1664" w:rsidRDefault="001F1664" w:rsidP="001F166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Режим работы ПТО:</w:t>
      </w:r>
    </w:p>
    <w:p w:rsidR="001F1664" w:rsidRDefault="001F1664" w:rsidP="001F166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понедельник – пятница 09.00 до 18.00 часов;</w:t>
      </w:r>
    </w:p>
    <w:p w:rsidR="001F1664" w:rsidRDefault="001F1664" w:rsidP="001F1664">
      <w:p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перерыв на обед с 13.00 до 14.00 часов;</w:t>
      </w:r>
    </w:p>
    <w:p w:rsidR="001F1664" w:rsidRPr="0003707F" w:rsidRDefault="001F1664" w:rsidP="001F166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суббота, воскресенье – выходные дни.</w:t>
      </w:r>
    </w:p>
    <w:p w:rsidR="001F1664" w:rsidRDefault="001F1664" w:rsidP="001F1664">
      <w:pPr>
        <w:rPr>
          <w:rFonts w:ascii="Times New Roman" w:hAnsi="Times New Roman" w:cs="Times New Roman"/>
          <w:sz w:val="24"/>
          <w:szCs w:val="24"/>
        </w:rPr>
      </w:pPr>
    </w:p>
    <w:p w:rsidR="00D00134" w:rsidRPr="00D00134" w:rsidRDefault="00D00134" w:rsidP="001F1664">
      <w:pPr>
        <w:rPr>
          <w:rFonts w:ascii="Times New Roman" w:hAnsi="Times New Roman" w:cs="Times New Roman"/>
          <w:sz w:val="36"/>
          <w:szCs w:val="36"/>
        </w:rPr>
      </w:pPr>
    </w:p>
    <w:p w:rsidR="00D00134" w:rsidRPr="00D00134" w:rsidRDefault="00D00134" w:rsidP="00D001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134">
        <w:rPr>
          <w:rFonts w:ascii="Times New Roman" w:hAnsi="Times New Roman" w:cs="Times New Roman"/>
          <w:b/>
          <w:sz w:val="36"/>
          <w:szCs w:val="36"/>
        </w:rPr>
        <w:t>Порядок действия при подключении к системам теплоснабжения, холодного и горячего водоснабжения</w:t>
      </w:r>
    </w:p>
    <w:p w:rsidR="00D00134" w:rsidRDefault="00D00134" w:rsidP="00D00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1.Порядок получения технических условий подключения:</w:t>
      </w:r>
    </w:p>
    <w:p w:rsidR="00D00134" w:rsidRPr="003377BC" w:rsidRDefault="00D00134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получения технических условий подключения (далее ТУ) подаётся заявка на определение и предоставление технических условий подключения с приложением необходимых документ</w:t>
      </w:r>
      <w:r w:rsidR="003377BC">
        <w:rPr>
          <w:rFonts w:ascii="Times New Roman" w:hAnsi="Times New Roman" w:cs="Times New Roman"/>
          <w:sz w:val="24"/>
          <w:szCs w:val="24"/>
        </w:rPr>
        <w:t>ов в адрес ООО</w:t>
      </w:r>
      <w:r w:rsidR="003377BC" w:rsidRPr="003377BC">
        <w:rPr>
          <w:rFonts w:ascii="Times New Roman" w:hAnsi="Times New Roman" w:cs="Times New Roman"/>
          <w:sz w:val="24"/>
          <w:szCs w:val="24"/>
        </w:rPr>
        <w:t xml:space="preserve">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>«АКВА-ПРОМ», ООО «АКВАТЕХ».</w:t>
      </w:r>
    </w:p>
    <w:p w:rsidR="00AE2201" w:rsidRDefault="00AE2201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Запрос считается поступившим с момента предоставления всех необходимых документов, указанных в перечне.</w:t>
      </w:r>
    </w:p>
    <w:p w:rsidR="00AE2201" w:rsidRDefault="00AE2201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(четырнадцати) рабочих дней с даты получе</w:t>
      </w:r>
      <w:r w:rsidR="003377BC">
        <w:rPr>
          <w:rFonts w:ascii="Times New Roman" w:hAnsi="Times New Roman" w:cs="Times New Roman"/>
          <w:sz w:val="24"/>
          <w:szCs w:val="24"/>
        </w:rPr>
        <w:t xml:space="preserve">ния заявки ООО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«АКВА-ПРОМ», ООО «АКВАТЕХ» </w:t>
      </w:r>
      <w:r w:rsidR="0033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и предоставляет технические условия на подключение объекта капитального строительства к тепловым сетям или сетям холодного и горячего водоснабжения, либо предоставляет мотивированный отказ в выдаче технических условий подключения.</w:t>
      </w:r>
    </w:p>
    <w:p w:rsidR="00AE2201" w:rsidRDefault="00AE2201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</w:t>
      </w:r>
      <w:r w:rsidR="009715A7">
        <w:rPr>
          <w:rFonts w:ascii="Times New Roman" w:hAnsi="Times New Roman" w:cs="Times New Roman"/>
          <w:sz w:val="24"/>
          <w:szCs w:val="24"/>
        </w:rPr>
        <w:t xml:space="preserve"> отсутствия (не полного перечня) необходимых </w:t>
      </w:r>
      <w:r w:rsidR="00F8428C">
        <w:rPr>
          <w:rFonts w:ascii="Times New Roman" w:hAnsi="Times New Roman" w:cs="Times New Roman"/>
          <w:sz w:val="24"/>
          <w:szCs w:val="24"/>
        </w:rPr>
        <w:t>документов Заявителю в течени</w:t>
      </w:r>
      <w:proofErr w:type="gramStart"/>
      <w:r w:rsidR="00F842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428C">
        <w:rPr>
          <w:rFonts w:ascii="Times New Roman" w:hAnsi="Times New Roman" w:cs="Times New Roman"/>
          <w:sz w:val="24"/>
          <w:szCs w:val="24"/>
        </w:rPr>
        <w:t xml:space="preserve"> 6 (шести) рабочих дней с даты получения</w:t>
      </w:r>
      <w:r w:rsidR="00592A02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9715A7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необходимости предоставления недостающих документов (при наличии контактных данных).</w:t>
      </w:r>
    </w:p>
    <w:p w:rsidR="009715A7" w:rsidRDefault="009715A7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избежание недоразумений по выдаче технических условий подключения (ТУ) в</w:t>
      </w:r>
      <w:r w:rsidR="003377BC">
        <w:rPr>
          <w:rFonts w:ascii="Times New Roman" w:hAnsi="Times New Roman" w:cs="Times New Roman"/>
          <w:sz w:val="24"/>
          <w:szCs w:val="24"/>
        </w:rPr>
        <w:t xml:space="preserve"> отношен</w:t>
      </w:r>
      <w:proofErr w:type="gramStart"/>
      <w:r w:rsidR="003377B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3377BC">
        <w:rPr>
          <w:rFonts w:ascii="Times New Roman" w:hAnsi="Times New Roman" w:cs="Times New Roman"/>
          <w:sz w:val="24"/>
          <w:szCs w:val="24"/>
        </w:rPr>
        <w:t xml:space="preserve">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«АКВА-ПРОМ», ООО «АКВАТЕХ» </w:t>
      </w:r>
      <w:r>
        <w:rPr>
          <w:rFonts w:ascii="Times New Roman" w:hAnsi="Times New Roman" w:cs="Times New Roman"/>
          <w:sz w:val="24"/>
          <w:szCs w:val="24"/>
        </w:rPr>
        <w:t xml:space="preserve"> предлагаем Вам, ознакомиться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утверждёнными постановлением Правительства Российской Федерации от 13 февраля 206 года №83.</w:t>
      </w:r>
    </w:p>
    <w:p w:rsidR="008678E8" w:rsidRPr="008678E8" w:rsidRDefault="008678E8" w:rsidP="00AE2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8E8">
        <w:rPr>
          <w:rFonts w:ascii="Times New Roman" w:hAnsi="Times New Roman" w:cs="Times New Roman"/>
          <w:b/>
          <w:sz w:val="24"/>
          <w:szCs w:val="24"/>
        </w:rPr>
        <w:t>2.Порядок заключения договора о подключении:</w:t>
      </w:r>
    </w:p>
    <w:p w:rsidR="009715A7" w:rsidRDefault="008678E8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Обращение З</w:t>
      </w:r>
      <w:r w:rsidR="003377BC">
        <w:rPr>
          <w:rFonts w:ascii="Times New Roman" w:hAnsi="Times New Roman" w:cs="Times New Roman"/>
          <w:sz w:val="24"/>
          <w:szCs w:val="24"/>
        </w:rPr>
        <w:t xml:space="preserve">аявителя в ООО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«АКВА-ПРОМ», ООО «АКВАТЕХ» </w:t>
      </w:r>
      <w:r>
        <w:rPr>
          <w:rFonts w:ascii="Times New Roman" w:hAnsi="Times New Roman" w:cs="Times New Roman"/>
          <w:sz w:val="24"/>
          <w:szCs w:val="24"/>
        </w:rPr>
        <w:t xml:space="preserve"> с заявкой о подключении к тепловым сетям либо к сетям холодного и горячего водоснабжения по установленной форме. </w:t>
      </w:r>
      <w:proofErr w:type="gramStart"/>
      <w:r w:rsidRPr="008678E8">
        <w:rPr>
          <w:rFonts w:ascii="Times New Roman" w:hAnsi="Times New Roman" w:cs="Times New Roman"/>
          <w:i/>
          <w:sz w:val="24"/>
          <w:szCs w:val="24"/>
        </w:rPr>
        <w:t>(Примечание: заявка подаётся только в случае наличия технических условий подключения (ТУ).</w:t>
      </w:r>
      <w:proofErr w:type="gramEnd"/>
    </w:p>
    <w:p w:rsidR="00AE2201" w:rsidRDefault="00AE2201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78E8">
        <w:rPr>
          <w:rFonts w:ascii="Times New Roman" w:hAnsi="Times New Roman" w:cs="Times New Roman"/>
          <w:sz w:val="24"/>
          <w:szCs w:val="24"/>
        </w:rPr>
        <w:t xml:space="preserve"> 2.2 Заключение договора о подключении к системе теплоснабжения либо к системам горячего и холодного водоснабжения, межд</w:t>
      </w:r>
      <w:r w:rsidR="003377BC">
        <w:rPr>
          <w:rFonts w:ascii="Times New Roman" w:hAnsi="Times New Roman" w:cs="Times New Roman"/>
          <w:sz w:val="24"/>
          <w:szCs w:val="24"/>
        </w:rPr>
        <w:t xml:space="preserve">у Заявителем и ООО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«АКВА-ПРОМ», ООО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«АКВАТЕХ» </w:t>
      </w:r>
      <w:r w:rsidR="008678E8">
        <w:rPr>
          <w:rFonts w:ascii="Times New Roman" w:hAnsi="Times New Roman" w:cs="Times New Roman"/>
          <w:sz w:val="24"/>
          <w:szCs w:val="24"/>
        </w:rPr>
        <w:t>осуществляется в течени</w:t>
      </w:r>
      <w:proofErr w:type="gramStart"/>
      <w:r w:rsidR="008678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78E8">
        <w:rPr>
          <w:rFonts w:ascii="Times New Roman" w:hAnsi="Times New Roman" w:cs="Times New Roman"/>
          <w:sz w:val="24"/>
          <w:szCs w:val="24"/>
        </w:rPr>
        <w:t xml:space="preserve"> 30 (тридцати) рабочих дней с даты подачи заявки при наличии полного пакета документов.</w:t>
      </w:r>
    </w:p>
    <w:p w:rsidR="008678E8" w:rsidRDefault="008678E8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Договор, п</w:t>
      </w:r>
      <w:r w:rsidR="003377BC">
        <w:rPr>
          <w:rFonts w:ascii="Times New Roman" w:hAnsi="Times New Roman" w:cs="Times New Roman"/>
          <w:sz w:val="24"/>
          <w:szCs w:val="24"/>
        </w:rPr>
        <w:t xml:space="preserve">одписанный ООО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 xml:space="preserve">«АКВА-ПРОМ», ООО «АКВАТЕХ», </w:t>
      </w:r>
      <w:r w:rsidR="0033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выдаётся Заявителю для подписания.</w:t>
      </w:r>
    </w:p>
    <w:p w:rsidR="008678E8" w:rsidRDefault="008678E8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 Договор считается исполненным, после исполнения обеими сторонами условий договора и оформления акта о подключении объекта.</w:t>
      </w:r>
    </w:p>
    <w:p w:rsidR="0045323D" w:rsidRDefault="0045323D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Заключение Заявителем договора на отпуск и потребление тепловой энергии, холодной или горячей воды с ООО</w:t>
      </w:r>
      <w:r w:rsidR="003377BC" w:rsidRPr="003377BC">
        <w:rPr>
          <w:rFonts w:ascii="Times New Roman" w:hAnsi="Times New Roman" w:cs="Times New Roman"/>
          <w:sz w:val="24"/>
          <w:szCs w:val="24"/>
        </w:rPr>
        <w:t xml:space="preserve"> </w:t>
      </w:r>
      <w:r w:rsidR="003377BC">
        <w:rPr>
          <w:rFonts w:ascii="Times New Roman" w:eastAsia="Times New Roman" w:hAnsi="Times New Roman" w:cs="Times New Roman"/>
          <w:sz w:val="24"/>
          <w:szCs w:val="24"/>
        </w:rPr>
        <w:t>«АКВА-ПРОМ», ООО «АКВАТЕХ».</w:t>
      </w:r>
      <w:r w:rsidR="003377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Порядок заключения Договора на предоставляемые услуги представлен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Октябрьское.</w:t>
      </w:r>
    </w:p>
    <w:p w:rsidR="0045323D" w:rsidRDefault="0045323D" w:rsidP="00AE2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23D">
        <w:rPr>
          <w:rFonts w:ascii="Times New Roman" w:hAnsi="Times New Roman" w:cs="Times New Roman"/>
          <w:b/>
          <w:sz w:val="24"/>
          <w:szCs w:val="24"/>
        </w:rPr>
        <w:t>Способ подачи заявки на определение и предоставление технических условий подключения.</w:t>
      </w:r>
    </w:p>
    <w:p w:rsidR="0045323D" w:rsidRDefault="0045323D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Лично. Заявку на получение технических условий (ТУ) с приложением полного пакета документов сдать в производственно-технический отдел по адресу: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</w:t>
      </w:r>
      <w:r w:rsidR="0000183B">
        <w:rPr>
          <w:rFonts w:ascii="Times New Roman" w:hAnsi="Times New Roman" w:cs="Times New Roman"/>
          <w:sz w:val="24"/>
          <w:szCs w:val="24"/>
        </w:rPr>
        <w:t>льская</w:t>
      </w:r>
      <w:proofErr w:type="gramEnd"/>
      <w:r w:rsidR="0000183B">
        <w:rPr>
          <w:rFonts w:ascii="Times New Roman" w:hAnsi="Times New Roman" w:cs="Times New Roman"/>
          <w:sz w:val="24"/>
          <w:szCs w:val="24"/>
        </w:rPr>
        <w:t xml:space="preserve"> д. 10А, т. 8(34678) 20-33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45323D" w:rsidRDefault="0000183B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23D">
        <w:rPr>
          <w:rFonts w:ascii="Times New Roman" w:hAnsi="Times New Roman" w:cs="Times New Roman"/>
          <w:sz w:val="24"/>
          <w:szCs w:val="24"/>
        </w:rPr>
        <w:t>По электронной почте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akva</w:t>
        </w:r>
        <w:r w:rsidR="003377BC" w:rsidRPr="003377B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grup</w:t>
        </w:r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77BC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183B">
        <w:rPr>
          <w:rFonts w:ascii="Times New Roman" w:hAnsi="Times New Roman" w:cs="Times New Roman"/>
          <w:sz w:val="24"/>
          <w:szCs w:val="24"/>
        </w:rPr>
        <w:t>.</w:t>
      </w:r>
    </w:p>
    <w:p w:rsidR="0000183B" w:rsidRPr="0000183B" w:rsidRDefault="0000183B" w:rsidP="00AE2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183B">
        <w:rPr>
          <w:rFonts w:ascii="Times New Roman" w:hAnsi="Times New Roman" w:cs="Times New Roman"/>
          <w:b/>
          <w:sz w:val="24"/>
          <w:szCs w:val="24"/>
        </w:rPr>
        <w:t>Способ подачи заявки на заключение договора о подключении.</w:t>
      </w:r>
    </w:p>
    <w:p w:rsidR="0000183B" w:rsidRDefault="0000183B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Лично. Заявку на заключение договора о подключении с приложением пакета документов сдать в приёмную предприятия, тел. 8(34678) 20-386, либо в отдел по договорной работе, тел. 8(34678) 20-150.</w:t>
      </w:r>
    </w:p>
    <w:p w:rsidR="0000183B" w:rsidRDefault="0000183B" w:rsidP="00AE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электронной почте предприятия: </w:t>
      </w:r>
      <w:hyperlink r:id="rId7" w:history="1"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akva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grup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0539" w:rsidRPr="00FC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183B">
        <w:rPr>
          <w:rFonts w:ascii="Times New Roman" w:hAnsi="Times New Roman" w:cs="Times New Roman"/>
          <w:sz w:val="24"/>
          <w:szCs w:val="24"/>
        </w:rPr>
        <w:t>.</w:t>
      </w:r>
    </w:p>
    <w:p w:rsidR="00C03D86" w:rsidRDefault="0000183B" w:rsidP="00001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51">
        <w:rPr>
          <w:rFonts w:ascii="Times New Roman" w:hAnsi="Times New Roman" w:cs="Times New Roman"/>
          <w:b/>
          <w:sz w:val="24"/>
          <w:szCs w:val="24"/>
        </w:rPr>
        <w:t xml:space="preserve">Перспективные зоны действия котельных </w:t>
      </w:r>
      <w:proofErr w:type="spellStart"/>
      <w:r w:rsidRPr="002E0351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2E0351">
        <w:rPr>
          <w:rFonts w:ascii="Times New Roman" w:hAnsi="Times New Roman" w:cs="Times New Roman"/>
          <w:b/>
          <w:sz w:val="24"/>
          <w:szCs w:val="24"/>
        </w:rPr>
        <w:t>.</w:t>
      </w:r>
      <w:r w:rsidR="002E0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0351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2E0351">
        <w:rPr>
          <w:rFonts w:ascii="Times New Roman" w:hAnsi="Times New Roman" w:cs="Times New Roman"/>
          <w:b/>
          <w:sz w:val="24"/>
          <w:szCs w:val="24"/>
        </w:rPr>
        <w:t xml:space="preserve"> согласно генерального плана</w:t>
      </w:r>
      <w:r w:rsidR="002E0351" w:rsidRPr="002E0351">
        <w:rPr>
          <w:rFonts w:ascii="Times New Roman" w:hAnsi="Times New Roman" w:cs="Times New Roman"/>
          <w:b/>
          <w:sz w:val="24"/>
          <w:szCs w:val="24"/>
        </w:rPr>
        <w:t xml:space="preserve"> и схемы теплоснабжения</w:t>
      </w:r>
    </w:p>
    <w:p w:rsidR="00C03D86" w:rsidRPr="00805D42" w:rsidRDefault="00805D42" w:rsidP="00805D4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19775" cy="4133215"/>
            <wp:effectExtent l="95250" t="76200" r="85725" b="57785"/>
            <wp:docPr id="3" name="Рисунок 2" descr="Зона действия коте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а действия котельных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3321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3D86" w:rsidRPr="00C03D86" w:rsidRDefault="00C03D86" w:rsidP="00C03D86">
      <w:pPr>
        <w:rPr>
          <w:rFonts w:ascii="Times New Roman" w:hAnsi="Times New Roman" w:cs="Times New Roman"/>
          <w:sz w:val="24"/>
          <w:szCs w:val="24"/>
        </w:rPr>
      </w:pPr>
    </w:p>
    <w:p w:rsidR="00C03D86" w:rsidRDefault="00C03D86" w:rsidP="00C03D86">
      <w:pPr>
        <w:rPr>
          <w:rFonts w:ascii="Times New Roman" w:hAnsi="Times New Roman" w:cs="Times New Roman"/>
          <w:sz w:val="24"/>
          <w:szCs w:val="24"/>
        </w:rPr>
      </w:pPr>
    </w:p>
    <w:p w:rsidR="0000183B" w:rsidRDefault="00C03D86" w:rsidP="00C03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3D86">
        <w:rPr>
          <w:rFonts w:ascii="Times New Roman" w:hAnsi="Times New Roman" w:cs="Times New Roman"/>
          <w:b/>
          <w:sz w:val="24"/>
          <w:szCs w:val="24"/>
        </w:rPr>
        <w:t>Резервная мощность котельных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3D86" w:rsidRDefault="00C03D86" w:rsidP="00C03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Котельная №1 – 4,7 Гкал/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03D86" w:rsidRDefault="00C03D86" w:rsidP="00C03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Котельная №2 – 2,7 Гкал/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03D86" w:rsidRDefault="00C03D86" w:rsidP="00C03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Котельная №12 – 1,2 Гкал/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3D86" w:rsidRPr="00C03D86" w:rsidRDefault="00C03D86" w:rsidP="00C03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C03D86" w:rsidRPr="00C03D86" w:rsidSect="00712C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C7F"/>
    <w:rsid w:val="0000183B"/>
    <w:rsid w:val="0003707F"/>
    <w:rsid w:val="000A0539"/>
    <w:rsid w:val="001F1664"/>
    <w:rsid w:val="002E0351"/>
    <w:rsid w:val="002E7E7E"/>
    <w:rsid w:val="00320422"/>
    <w:rsid w:val="00321A6B"/>
    <w:rsid w:val="003377BC"/>
    <w:rsid w:val="0045323D"/>
    <w:rsid w:val="00592A02"/>
    <w:rsid w:val="00594A39"/>
    <w:rsid w:val="00651F8E"/>
    <w:rsid w:val="00657BD5"/>
    <w:rsid w:val="00712C7F"/>
    <w:rsid w:val="007E52FF"/>
    <w:rsid w:val="00805D42"/>
    <w:rsid w:val="008678E8"/>
    <w:rsid w:val="009715A7"/>
    <w:rsid w:val="00987C03"/>
    <w:rsid w:val="00AA4C3D"/>
    <w:rsid w:val="00AE2201"/>
    <w:rsid w:val="00B62F93"/>
    <w:rsid w:val="00BE2C19"/>
    <w:rsid w:val="00C03D86"/>
    <w:rsid w:val="00D00134"/>
    <w:rsid w:val="00D526B4"/>
    <w:rsid w:val="00F47BBB"/>
    <w:rsid w:val="00F8428C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kva-gru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va-grup@yandex.ru" TargetMode="External"/><Relationship Id="rId5" Type="http://schemas.openxmlformats.org/officeDocument/2006/relationships/hyperlink" Target="mailto:akva-grup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kva-grup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2017-11-08T06:16:00Z</dcterms:created>
  <dcterms:modified xsi:type="dcterms:W3CDTF">2017-11-08T06:16:00Z</dcterms:modified>
</cp:coreProperties>
</file>