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0B" w:rsidRDefault="009F320B" w:rsidP="009F320B">
      <w:pPr>
        <w:jc w:val="right"/>
      </w:pPr>
    </w:p>
    <w:p w:rsidR="009F320B" w:rsidRPr="00674A1C" w:rsidRDefault="009F320B" w:rsidP="009F320B">
      <w:pPr>
        <w:jc w:val="center"/>
      </w:pPr>
      <w:r w:rsidRPr="00674A1C">
        <w:rPr>
          <w:color w:val="000000"/>
        </w:rPr>
        <w:t xml:space="preserve">Мониторинг закупок товаров, работ, услуг для обеспечения муниципальных нужд городского поселения </w:t>
      </w:r>
      <w:proofErr w:type="gramStart"/>
      <w:r w:rsidRPr="00674A1C">
        <w:rPr>
          <w:color w:val="000000"/>
        </w:rPr>
        <w:t>Октябрьское</w:t>
      </w:r>
      <w:proofErr w:type="gramEnd"/>
    </w:p>
    <w:p w:rsidR="009F320B" w:rsidRDefault="009F320B" w:rsidP="009F320B">
      <w:pPr>
        <w:jc w:val="right"/>
      </w:pPr>
    </w:p>
    <w:p w:rsidR="009F320B" w:rsidRDefault="009F320B" w:rsidP="009F320B">
      <w:pPr>
        <w:jc w:val="both"/>
      </w:pPr>
      <w:r>
        <w:rPr>
          <w:color w:val="000000"/>
        </w:rPr>
        <w:t xml:space="preserve">              </w:t>
      </w:r>
      <w:r w:rsidRPr="00597E2F">
        <w:rPr>
          <w:color w:val="000000"/>
        </w:rPr>
        <w:t xml:space="preserve">Наименование отчитывающейся организации: </w:t>
      </w:r>
      <w:r w:rsidRPr="00D73C8A">
        <w:rPr>
          <w:color w:val="000000"/>
          <w:u w:val="single"/>
        </w:rPr>
        <w:t xml:space="preserve">Администрация городского поселения </w:t>
      </w:r>
      <w:proofErr w:type="gramStart"/>
      <w:r w:rsidRPr="00D73C8A">
        <w:rPr>
          <w:color w:val="000000"/>
          <w:u w:val="single"/>
        </w:rPr>
        <w:t>Октябрьское</w:t>
      </w:r>
      <w:proofErr w:type="gramEnd"/>
    </w:p>
    <w:p w:rsidR="009F320B" w:rsidRDefault="009F320B" w:rsidP="009F320B">
      <w:pPr>
        <w:jc w:val="right"/>
      </w:pPr>
    </w:p>
    <w:tbl>
      <w:tblPr>
        <w:tblW w:w="14175" w:type="dxa"/>
        <w:tblInd w:w="959" w:type="dxa"/>
        <w:tblLayout w:type="fixed"/>
        <w:tblLook w:val="04A0"/>
      </w:tblPr>
      <w:tblGrid>
        <w:gridCol w:w="566"/>
        <w:gridCol w:w="4836"/>
        <w:gridCol w:w="1647"/>
        <w:gridCol w:w="2180"/>
        <w:gridCol w:w="520"/>
        <w:gridCol w:w="239"/>
        <w:gridCol w:w="1068"/>
        <w:gridCol w:w="441"/>
        <w:gridCol w:w="1827"/>
        <w:gridCol w:w="851"/>
      </w:tblGrid>
      <w:tr w:rsidR="009F320B" w:rsidRPr="00597E2F" w:rsidTr="00EC79E7">
        <w:trPr>
          <w:trHeight w:val="315"/>
        </w:trPr>
        <w:tc>
          <w:tcPr>
            <w:tcW w:w="9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597E2F">
              <w:rPr>
                <w:color w:val="000000"/>
              </w:rPr>
              <w:t xml:space="preserve">За период  </w:t>
            </w:r>
            <w:r w:rsidRPr="00D73C8A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>2 квартал 2017</w:t>
            </w:r>
            <w:r w:rsidRPr="00D73C8A">
              <w:rPr>
                <w:color w:val="000000"/>
                <w:u w:val="single"/>
              </w:rPr>
              <w:t xml:space="preserve"> года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0B" w:rsidRPr="00597E2F" w:rsidRDefault="009F320B" w:rsidP="00EC79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320B" w:rsidRPr="00597E2F" w:rsidTr="00EC79E7">
        <w:trPr>
          <w:trHeight w:val="28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Default="009F320B" w:rsidP="00EC79E7">
            <w:pPr>
              <w:jc w:val="center"/>
              <w:rPr>
                <w:sz w:val="20"/>
                <w:szCs w:val="20"/>
              </w:rPr>
            </w:pPr>
          </w:p>
          <w:p w:rsidR="009F320B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Аукционы электронные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Запрос котировок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320B" w:rsidRPr="00597E2F" w:rsidTr="00EC79E7">
        <w:trPr>
          <w:trHeight w:val="28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1</w:t>
            </w:r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Всего проведено процедур закупок (лотов)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ед.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9F320B" w:rsidRPr="00597E2F" w:rsidTr="00EC79E7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ед.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9F320B" w:rsidRPr="00597E2F" w:rsidTr="00EC79E7">
        <w:trPr>
          <w:trHeight w:val="27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Расторгнуто контрактов, в том числе: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ед.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320B" w:rsidRPr="00597E2F" w:rsidTr="00EC79E7">
        <w:trPr>
          <w:trHeight w:val="26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по соглашению сторон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ед.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320B" w:rsidRPr="00597E2F" w:rsidTr="00EC79E7">
        <w:trPr>
          <w:trHeight w:val="47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в случае одностороннего отказа заказчика от исполнения контракта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ед.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320B" w:rsidRPr="00597E2F" w:rsidTr="00EC79E7">
        <w:trPr>
          <w:trHeight w:val="54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в случае одностороннего отказа поставщика (подрядчика, исполнителя) от исполнения контракта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ед.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320B" w:rsidRPr="00597E2F" w:rsidTr="00EC79E7">
        <w:trPr>
          <w:trHeight w:val="3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по решению суда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ед.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320B" w:rsidRPr="00597E2F" w:rsidTr="00EC79E7">
        <w:trPr>
          <w:trHeight w:val="43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>Суммарная начальная цена закупочных процедур, в том числе: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27821487,65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1302694,66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29124182,31</w:t>
            </w:r>
          </w:p>
        </w:tc>
      </w:tr>
      <w:tr w:rsidR="009F320B" w:rsidRPr="00597E2F" w:rsidTr="00EC79E7">
        <w:trPr>
          <w:trHeight w:val="4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Общая стоимость заключенных контрактов и договоров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ли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24851225,95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1286750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26137975,95</w:t>
            </w:r>
          </w:p>
        </w:tc>
      </w:tr>
      <w:tr w:rsidR="009F320B" w:rsidRPr="00597E2F" w:rsidTr="00EC79E7">
        <w:trPr>
          <w:trHeight w:val="42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 xml:space="preserve">Сумма изменения стоимости заключенных контрактов и договоров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2970261,7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15944,66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2986206,36</w:t>
            </w:r>
          </w:p>
        </w:tc>
      </w:tr>
      <w:tr w:rsidR="009F320B" w:rsidRPr="00597E2F" w:rsidTr="00EC79E7">
        <w:trPr>
          <w:trHeight w:val="1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 xml:space="preserve">Совокупный годовой объем закупок для определения доли закупок у </w:t>
            </w:r>
            <w:r w:rsidRPr="00597E2F">
              <w:rPr>
                <w:b/>
                <w:bCs/>
                <w:color w:val="000000"/>
                <w:sz w:val="20"/>
                <w:szCs w:val="20"/>
              </w:rPr>
              <w:t>субъектов малого предпринимательства, социально ориентированных некоммерческих организаций,</w:t>
            </w:r>
            <w:r w:rsidRPr="00597E2F">
              <w:rPr>
                <w:color w:val="000000"/>
                <w:sz w:val="20"/>
                <w:szCs w:val="20"/>
              </w:rPr>
              <w:t xml:space="preserve"> тыс. руб. (рассчитанный за вычетом закупок, предусмотренных частью 1.1 статьи 30 Федерального закона)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97E2F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97E2F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Pr="00184335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F320B" w:rsidRPr="00597E2F" w:rsidTr="00EC79E7">
        <w:trPr>
          <w:trHeight w:val="125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 xml:space="preserve">Количество заключенных контрактов по результатам закупочных процедур, проведенных  для  </w:t>
            </w:r>
            <w:r w:rsidRPr="00597E2F">
              <w:rPr>
                <w:b/>
                <w:bCs/>
                <w:color w:val="000000"/>
                <w:sz w:val="20"/>
                <w:szCs w:val="20"/>
              </w:rPr>
              <w:t>субъектов малого предпринимательства, социально ориентированных некоммерческих организаций</w:t>
            </w:r>
            <w:r w:rsidRPr="00597E2F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F320B" w:rsidRPr="00597E2F" w:rsidTr="00EC79E7">
        <w:trPr>
          <w:trHeight w:val="88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>Количество контрактов, заключенных исключительно с</w:t>
            </w:r>
            <w:r w:rsidRPr="00597E2F">
              <w:rPr>
                <w:b/>
                <w:bCs/>
                <w:color w:val="000000"/>
                <w:sz w:val="20"/>
                <w:szCs w:val="20"/>
              </w:rPr>
              <w:t xml:space="preserve"> субъектами малого предпринимательства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F320B" w:rsidRPr="00597E2F" w:rsidTr="00EC79E7">
        <w:trPr>
          <w:trHeight w:val="169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>Количество</w:t>
            </w:r>
            <w:r>
              <w:rPr>
                <w:color w:val="000000"/>
                <w:sz w:val="20"/>
                <w:szCs w:val="20"/>
              </w:rPr>
              <w:t xml:space="preserve"> контрактов, по которым в отчет</w:t>
            </w:r>
            <w:r w:rsidRPr="00597E2F">
              <w:rPr>
                <w:color w:val="000000"/>
                <w:sz w:val="20"/>
                <w:szCs w:val="20"/>
              </w:rPr>
              <w:t xml:space="preserve">ном периоде осуществлялось  привлечение </w:t>
            </w:r>
            <w:r w:rsidRPr="00597E2F">
              <w:rPr>
                <w:b/>
                <w:bCs/>
                <w:color w:val="000000"/>
                <w:sz w:val="20"/>
                <w:szCs w:val="20"/>
              </w:rPr>
              <w:t>субъектов малого предпринимательства, социально ориентированных некоммерческих организаций</w:t>
            </w:r>
            <w:r w:rsidRPr="00597E2F">
              <w:rPr>
                <w:color w:val="000000"/>
                <w:sz w:val="20"/>
                <w:szCs w:val="20"/>
              </w:rPr>
              <w:t xml:space="preserve"> в  </w:t>
            </w:r>
            <w:proofErr w:type="spellStart"/>
            <w:proofErr w:type="gramStart"/>
            <w:r w:rsidRPr="00597E2F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597E2F">
              <w:rPr>
                <w:color w:val="000000"/>
                <w:sz w:val="20"/>
                <w:szCs w:val="20"/>
              </w:rPr>
              <w:t xml:space="preserve"> качестве субподрядчиков, соисполнителей  в соответствии с ч.5 ст. 30 Федерального закона № 44-ФЗ, в том числе: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320B" w:rsidRPr="00597E2F" w:rsidTr="00EC79E7">
        <w:trPr>
          <w:trHeight w:val="6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>Расторгнуто контрактов с субъектами малого предпринимательства</w:t>
            </w:r>
            <w:r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320B" w:rsidRPr="00597E2F" w:rsidTr="00EC79E7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по соглашению сторон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320B" w:rsidRPr="00597E2F" w:rsidTr="00EC79E7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в случае одностороннего отказа заказчика от исполнения контракта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320B" w:rsidRPr="00597E2F" w:rsidTr="00EC79E7">
        <w:trPr>
          <w:trHeight w:val="52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в случае одностороннего отказа поставщика (подрядчика, исполнителя) от исполнения контракта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320B" w:rsidRPr="00597E2F" w:rsidTr="00EC79E7">
        <w:trPr>
          <w:trHeight w:val="27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по решению суда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320B" w:rsidRPr="00597E2F" w:rsidTr="00EC79E7">
        <w:trPr>
          <w:trHeight w:val="1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 xml:space="preserve">Суммарная начальная цена закупочных процедур, проведенных  для  </w:t>
            </w:r>
            <w:r w:rsidRPr="00597E2F">
              <w:rPr>
                <w:b/>
                <w:bCs/>
                <w:color w:val="000000"/>
                <w:sz w:val="20"/>
                <w:szCs w:val="20"/>
              </w:rPr>
              <w:t>субъектов малого предпринимательства, социально ориентированных некоммерческих организаций</w:t>
            </w:r>
            <w:r w:rsidRPr="00597E2F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5786729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58428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5845127</w:t>
            </w:r>
          </w:p>
        </w:tc>
      </w:tr>
      <w:tr w:rsidR="009F320B" w:rsidRPr="00597E2F" w:rsidTr="00EC79E7">
        <w:trPr>
          <w:trHeight w:val="69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 xml:space="preserve">Суммарная начальная цена закупочных процедур, проведенных исключительно для </w:t>
            </w:r>
            <w:r w:rsidRPr="00597E2F">
              <w:rPr>
                <w:b/>
                <w:bCs/>
                <w:color w:val="000000"/>
                <w:sz w:val="20"/>
                <w:szCs w:val="20"/>
              </w:rPr>
              <w:t>субъектов малого предпринимательства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5786729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58428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5845127</w:t>
            </w:r>
          </w:p>
        </w:tc>
      </w:tr>
      <w:tr w:rsidR="009F320B" w:rsidRPr="00597E2F" w:rsidTr="00EC79E7">
        <w:trPr>
          <w:trHeight w:val="169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 xml:space="preserve">Суммарная начальная цена закупочных процедур, проведенных для </w:t>
            </w:r>
            <w:r w:rsidRPr="00597E2F">
              <w:rPr>
                <w:b/>
                <w:bCs/>
                <w:color w:val="000000"/>
                <w:sz w:val="20"/>
                <w:szCs w:val="20"/>
              </w:rPr>
              <w:t xml:space="preserve">субъектов малого предпринимательства, социально ориентированных некоммерческих организаций, </w:t>
            </w:r>
            <w:r w:rsidRPr="00597E2F">
              <w:rPr>
                <w:color w:val="000000"/>
                <w:sz w:val="20"/>
                <w:szCs w:val="20"/>
              </w:rPr>
              <w:t xml:space="preserve">привлекаемых к исполнению контрактов  в качестве субподрядчиков, соисполнителей  в соответствии с </w:t>
            </w:r>
            <w:proofErr w:type="gramStart"/>
            <w:r w:rsidRPr="00597E2F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597E2F">
              <w:rPr>
                <w:color w:val="000000"/>
                <w:sz w:val="20"/>
                <w:szCs w:val="20"/>
              </w:rPr>
              <w:t>.5 ст. 30 Федерального закона № 44-ФЗ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320B" w:rsidRPr="00597E2F" w:rsidTr="009F320B">
        <w:trPr>
          <w:trHeight w:val="1114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>Стоимость контрактов по результатам за</w:t>
            </w:r>
            <w:r>
              <w:rPr>
                <w:color w:val="000000"/>
                <w:sz w:val="20"/>
                <w:szCs w:val="20"/>
              </w:rPr>
              <w:t xml:space="preserve">купочных процедур, проведенных </w:t>
            </w:r>
            <w:r w:rsidRPr="00597E2F">
              <w:rPr>
                <w:color w:val="000000"/>
                <w:sz w:val="20"/>
                <w:szCs w:val="20"/>
              </w:rPr>
              <w:t xml:space="preserve">для </w:t>
            </w:r>
            <w:r w:rsidRPr="00597E2F">
              <w:rPr>
                <w:b/>
                <w:bCs/>
                <w:color w:val="000000"/>
                <w:sz w:val="20"/>
                <w:szCs w:val="20"/>
              </w:rPr>
              <w:t>субъектов малого предпринимательства, социально ориентированных некоммерческих организаций</w:t>
            </w:r>
            <w:r w:rsidRPr="00597E2F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4450966,55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55900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4506866,55</w:t>
            </w:r>
          </w:p>
        </w:tc>
      </w:tr>
      <w:tr w:rsidR="009F320B" w:rsidRPr="00597E2F" w:rsidTr="009F320B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 xml:space="preserve">Стоимость контрактов, заключенных исключительно с </w:t>
            </w:r>
            <w:r w:rsidRPr="00597E2F">
              <w:rPr>
                <w:b/>
                <w:bCs/>
                <w:color w:val="000000"/>
                <w:sz w:val="20"/>
                <w:szCs w:val="20"/>
              </w:rPr>
              <w:t>субъектами малого предпринимательства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4450966,55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55900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4506866,55</w:t>
            </w:r>
          </w:p>
        </w:tc>
      </w:tr>
      <w:tr w:rsidR="009F320B" w:rsidRPr="00597E2F" w:rsidTr="00EC79E7">
        <w:trPr>
          <w:trHeight w:val="16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>Стоимость заключенных контрактов с</w:t>
            </w:r>
            <w:r w:rsidRPr="00597E2F">
              <w:rPr>
                <w:b/>
                <w:bCs/>
                <w:color w:val="000000"/>
                <w:sz w:val="20"/>
                <w:szCs w:val="20"/>
              </w:rPr>
              <w:t xml:space="preserve"> субъектами малого предпринимательства, социально ориентированными некоммерческими организациями</w:t>
            </w:r>
            <w:r w:rsidRPr="00597E2F">
              <w:rPr>
                <w:color w:val="000000"/>
                <w:sz w:val="20"/>
                <w:szCs w:val="20"/>
              </w:rPr>
              <w:t xml:space="preserve">, привлекаемыми к исполнению контрактов  в качестве субподрядчиков, соисполнителей  в соответствии с </w:t>
            </w:r>
            <w:proofErr w:type="gramStart"/>
            <w:r w:rsidRPr="00597E2F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597E2F">
              <w:rPr>
                <w:color w:val="000000"/>
                <w:sz w:val="20"/>
                <w:szCs w:val="20"/>
              </w:rPr>
              <w:t>.5 ст. 30 Федерального закона № 44-ФЗ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Default="009F320B" w:rsidP="00EC79E7">
            <w:pPr>
              <w:jc w:val="center"/>
            </w:pPr>
            <w:r w:rsidRPr="0095377E"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320B" w:rsidRPr="00597E2F" w:rsidTr="00EC79E7">
        <w:trPr>
          <w:trHeight w:val="55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color w:val="000000"/>
                <w:sz w:val="20"/>
                <w:szCs w:val="20"/>
              </w:rPr>
            </w:pPr>
            <w:r w:rsidRPr="00597E2F">
              <w:rPr>
                <w:color w:val="000000"/>
                <w:sz w:val="20"/>
                <w:szCs w:val="20"/>
              </w:rPr>
              <w:t>Сумма расторгнутых контрактов с субъектами малого предпринимательства</w:t>
            </w:r>
            <w:r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Default="009F320B" w:rsidP="00EC79E7">
            <w:pPr>
              <w:jc w:val="center"/>
            </w:pPr>
            <w:r w:rsidRPr="0095377E"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320B" w:rsidRPr="00597E2F" w:rsidTr="00EC79E7">
        <w:trPr>
          <w:trHeight w:val="27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97E2F">
              <w:rPr>
                <w:sz w:val="20"/>
                <w:szCs w:val="20"/>
              </w:rPr>
              <w:t>.1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по соглашению сторон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Default="009F320B" w:rsidP="00EC79E7">
            <w:pPr>
              <w:jc w:val="center"/>
            </w:pPr>
            <w:r w:rsidRPr="0095377E"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320B" w:rsidRPr="00597E2F" w:rsidTr="00EC79E7">
        <w:trPr>
          <w:trHeight w:val="55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97E2F">
              <w:rPr>
                <w:sz w:val="20"/>
                <w:szCs w:val="20"/>
              </w:rPr>
              <w:t>.2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в случае одностороннего отказа заказчика от исполнения контракта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Default="009F320B" w:rsidP="00EC79E7">
            <w:pPr>
              <w:jc w:val="center"/>
            </w:pPr>
            <w:r w:rsidRPr="0095377E"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320B" w:rsidRPr="00597E2F" w:rsidTr="00EC79E7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97E2F">
              <w:rPr>
                <w:sz w:val="20"/>
                <w:szCs w:val="20"/>
              </w:rPr>
              <w:t>.3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в случае одностороннего отказа поставщика (подрядчика, исполнителя) от исполнения контракта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Default="009F320B" w:rsidP="00EC79E7">
            <w:pPr>
              <w:jc w:val="center"/>
            </w:pPr>
            <w:r w:rsidRPr="0095377E"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320B" w:rsidRPr="00597E2F" w:rsidTr="00EC79E7">
        <w:trPr>
          <w:trHeight w:val="27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97E2F">
              <w:rPr>
                <w:sz w:val="20"/>
                <w:szCs w:val="20"/>
              </w:rPr>
              <w:t>.4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 w:rsidRPr="00597E2F">
              <w:rPr>
                <w:sz w:val="20"/>
                <w:szCs w:val="20"/>
              </w:rPr>
              <w:t>по решению суда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Default="009F320B" w:rsidP="00EC79E7">
            <w:pPr>
              <w:jc w:val="center"/>
            </w:pPr>
            <w:r w:rsidRPr="0095377E"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320B" w:rsidRPr="00597E2F" w:rsidTr="00EC79E7">
        <w:trPr>
          <w:trHeight w:val="27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Default="009F320B" w:rsidP="00EC7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0B" w:rsidRPr="00597E2F" w:rsidRDefault="009F320B" w:rsidP="00EC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по результатам проведения закупочных процедур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0B" w:rsidRPr="0095377E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2970261,7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15944,66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20B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2986206,36</w:t>
            </w:r>
          </w:p>
        </w:tc>
      </w:tr>
      <w:tr w:rsidR="009F320B" w:rsidRPr="00597E2F" w:rsidTr="00EC79E7">
        <w:trPr>
          <w:gridAfter w:val="1"/>
          <w:wAfter w:w="851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0B" w:rsidRPr="00597E2F" w:rsidRDefault="009F320B" w:rsidP="00EC7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20B" w:rsidRPr="00597E2F" w:rsidRDefault="009F320B" w:rsidP="00EC79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0B" w:rsidRPr="00597E2F" w:rsidRDefault="009F320B" w:rsidP="00EC7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0B" w:rsidRPr="00597E2F" w:rsidRDefault="009F320B" w:rsidP="00EC7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0B" w:rsidRPr="00597E2F" w:rsidRDefault="009F320B" w:rsidP="00EC7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0B" w:rsidRPr="00597E2F" w:rsidRDefault="009F320B" w:rsidP="00EC79E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F320B" w:rsidRDefault="009F320B" w:rsidP="009F320B">
      <w:pPr>
        <w:rPr>
          <w:color w:val="000000"/>
        </w:rPr>
      </w:pPr>
      <w:r>
        <w:rPr>
          <w:color w:val="000000"/>
        </w:rPr>
        <w:t xml:space="preserve">             </w:t>
      </w:r>
    </w:p>
    <w:p w:rsidR="009F320B" w:rsidRDefault="009F320B" w:rsidP="009F320B">
      <w:pPr>
        <w:rPr>
          <w:color w:val="000000"/>
        </w:rPr>
      </w:pPr>
      <w:r>
        <w:rPr>
          <w:color w:val="000000"/>
        </w:rPr>
        <w:t xml:space="preserve">             </w:t>
      </w:r>
    </w:p>
    <w:p w:rsidR="009F320B" w:rsidRDefault="009F320B" w:rsidP="009F320B">
      <w:pPr>
        <w:rPr>
          <w:color w:val="000000"/>
        </w:rPr>
      </w:pPr>
      <w:r>
        <w:rPr>
          <w:color w:val="000000"/>
        </w:rPr>
        <w:t xml:space="preserve">             Главный специалист  отдела по имущественным и земельным отношениям, жизнеобеспечению, ГО и ЧС _____________  / И.П.Белоус/  </w:t>
      </w:r>
    </w:p>
    <w:p w:rsidR="009F320B" w:rsidRDefault="009F320B" w:rsidP="009F320B">
      <w:pPr>
        <w:rPr>
          <w:color w:val="000000"/>
        </w:rPr>
      </w:pPr>
    </w:p>
    <w:p w:rsidR="009F320B" w:rsidRDefault="009F320B" w:rsidP="009F320B">
      <w:pPr>
        <w:rPr>
          <w:color w:val="000000"/>
        </w:rPr>
      </w:pPr>
    </w:p>
    <w:p w:rsidR="009F320B" w:rsidRDefault="009F320B" w:rsidP="009F320B">
      <w:pPr>
        <w:rPr>
          <w:color w:val="000000"/>
        </w:rPr>
      </w:pPr>
    </w:p>
    <w:p w:rsidR="009F320B" w:rsidRDefault="009F320B" w:rsidP="009F320B">
      <w:pPr>
        <w:rPr>
          <w:color w:val="000000"/>
        </w:rPr>
      </w:pPr>
    </w:p>
    <w:p w:rsidR="009F320B" w:rsidRDefault="009F320B" w:rsidP="009F320B">
      <w:pPr>
        <w:rPr>
          <w:color w:val="000000"/>
        </w:rPr>
      </w:pPr>
    </w:p>
    <w:p w:rsidR="009F320B" w:rsidRDefault="009F320B" w:rsidP="009F320B">
      <w:pPr>
        <w:rPr>
          <w:color w:val="000000"/>
        </w:rPr>
      </w:pPr>
    </w:p>
    <w:p w:rsidR="009F320B" w:rsidRDefault="009F320B" w:rsidP="009F320B">
      <w:pPr>
        <w:rPr>
          <w:color w:val="000000"/>
        </w:rPr>
      </w:pPr>
    </w:p>
    <w:p w:rsidR="009F320B" w:rsidRPr="009E7271" w:rsidRDefault="009F320B" w:rsidP="009F320B">
      <w:pPr>
        <w:rPr>
          <w:color w:val="000000"/>
        </w:rPr>
      </w:pPr>
    </w:p>
    <w:p w:rsidR="00EB343C" w:rsidRDefault="00EB343C"/>
    <w:sectPr w:rsidR="00EB343C" w:rsidSect="00937881">
      <w:pgSz w:w="16838" w:h="11906" w:orient="landscape"/>
      <w:pgMar w:top="1134" w:right="73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BD9"/>
    <w:rsid w:val="00010BD9"/>
    <w:rsid w:val="007E1DDA"/>
    <w:rsid w:val="009F320B"/>
    <w:rsid w:val="00DE712D"/>
    <w:rsid w:val="00EB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2017-09-28T07:32:00Z</dcterms:created>
  <dcterms:modified xsi:type="dcterms:W3CDTF">2017-10-02T13:29:00Z</dcterms:modified>
</cp:coreProperties>
</file>