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D" w:rsidRDefault="00F409DD" w:rsidP="00F409DD">
      <w:pPr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E59A5" w:rsidRPr="008E59A5">
        <w:rPr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-310515</wp:posOffset>
            </wp:positionV>
            <wp:extent cx="495300" cy="609600"/>
            <wp:effectExtent l="1905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Ind w:w="108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991"/>
        <w:gridCol w:w="108"/>
      </w:tblGrid>
      <w:tr w:rsidR="00F409DD" w:rsidTr="00F409DD">
        <w:trPr>
          <w:gridAfter w:val="1"/>
          <w:wAfter w:w="108" w:type="dxa"/>
          <w:trHeight w:val="1134"/>
        </w:trPr>
        <w:tc>
          <w:tcPr>
            <w:tcW w:w="9788" w:type="dxa"/>
            <w:gridSpan w:val="10"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СОВЕТ ДЕПУТАТОВ</w:t>
            </w:r>
          </w:p>
          <w:p w:rsidR="00F409DD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F409DD" w:rsidRPr="008E59A5" w:rsidRDefault="00F409DD" w:rsidP="008E59A5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8E59A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F409DD" w:rsidRPr="008E59A5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9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E59A5">
              <w:rPr>
                <w:rFonts w:ascii="Times New Roman" w:hAnsi="Times New Roman" w:cs="Times New Roman"/>
                <w:b/>
                <w:sz w:val="26"/>
                <w:szCs w:val="26"/>
              </w:rPr>
              <w:t>округа-Югры</w:t>
            </w:r>
            <w:proofErr w:type="spellEnd"/>
          </w:p>
          <w:p w:rsidR="00F409DD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DD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F409DD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DD" w:rsidTr="00F409DD">
        <w:trPr>
          <w:trHeight w:val="454"/>
        </w:trPr>
        <w:tc>
          <w:tcPr>
            <w:tcW w:w="236" w:type="dxa"/>
            <w:vAlign w:val="bottom"/>
            <w:hideMark/>
          </w:tcPr>
          <w:p w:rsidR="00F409DD" w:rsidRDefault="00F409DD" w:rsidP="008E59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DD" w:rsidRDefault="008E59A5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vAlign w:val="bottom"/>
            <w:hideMark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DD" w:rsidRDefault="008E59A5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F409DD" w:rsidRDefault="00F409DD" w:rsidP="008E59A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F409DD" w:rsidRDefault="00F409DD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DD" w:rsidRDefault="008E59A5" w:rsidP="008E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09DD" w:rsidTr="00F409DD">
        <w:trPr>
          <w:gridAfter w:val="1"/>
          <w:wAfter w:w="108" w:type="dxa"/>
          <w:trHeight w:val="567"/>
        </w:trPr>
        <w:tc>
          <w:tcPr>
            <w:tcW w:w="978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409DD" w:rsidRDefault="00F409DD" w:rsidP="008E5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8E59A5" w:rsidRDefault="00F409DD" w:rsidP="00F4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E59A5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 xml:space="preserve">став </w:t>
      </w:r>
    </w:p>
    <w:p w:rsidR="00F409DD" w:rsidRDefault="00F409DD" w:rsidP="00F4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F409DD" w:rsidRDefault="00F409DD" w:rsidP="00F4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9DD" w:rsidRDefault="00F409DD" w:rsidP="00F4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Федерального закона от 21.11.2011г. № 329 – ФЗ «О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коррупции», на основании заключения Управления Министерства юстиции по Ханты-Мансийскому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округу-Югре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 марта 2012 года № 02-55-зум, руководствуясь Уставом городского поселения Октябрьское, Совет депутатов городского поселения Октябрьское РЕШИЛ: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Решение Совета депутатов городского поселения Октябрьское от 21 февраля</w:t>
      </w:r>
      <w:r w:rsidR="008E59A5">
        <w:rPr>
          <w:rFonts w:ascii="Times New Roman" w:hAnsi="Times New Roman" w:cs="Times New Roman"/>
          <w:sz w:val="24"/>
          <w:szCs w:val="24"/>
        </w:rPr>
        <w:t xml:space="preserve"> 2012 года</w:t>
      </w:r>
      <w:r>
        <w:rPr>
          <w:rFonts w:ascii="Times New Roman" w:hAnsi="Times New Roman" w:cs="Times New Roman"/>
          <w:sz w:val="24"/>
          <w:szCs w:val="24"/>
        </w:rPr>
        <w:t xml:space="preserve"> № 186 «О внесении изменений в Устав городского поселения Октябрьское» признать утратившим силу. 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Внести  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409DD" w:rsidRDefault="00F409DD" w:rsidP="00F409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Дополнить часть 1 статьи 4 пунктом 35 следующего содержания: «осуществление мер по противодействию коррупции в границах поселения».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Осуществить государственную регистрацию внесенных изменений   в устав в Управлении Министерства юстиции Российской Федерации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Направить настоящее решение в газету «Октябрьские вести» для опубликования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дней со дня его поступления из Управления Министерства юстиции по Ханты-мансийскому автономному округу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Решение вступает в силу после его официального опубликования.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(Филатова Т.И.).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09DD" w:rsidRDefault="00F409DD" w:rsidP="00F40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F409DD" w:rsidRDefault="00F409DD" w:rsidP="00F4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городского поселения Октябрьское                                                                                    </w:t>
      </w:r>
    </w:p>
    <w:p w:rsidR="00F409DD" w:rsidRDefault="00F409DD" w:rsidP="00F4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«____»_____________2012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«____»______________ 2012 г. </w:t>
      </w:r>
    </w:p>
    <w:p w:rsidR="00F409DD" w:rsidRDefault="00F409DD" w:rsidP="00F4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Л.Н. Черкасова </w:t>
      </w:r>
    </w:p>
    <w:p w:rsidR="0048272E" w:rsidRDefault="0048272E"/>
    <w:sectPr w:rsidR="0048272E" w:rsidSect="00E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9DD"/>
    <w:rsid w:val="0048272E"/>
    <w:rsid w:val="008E59A5"/>
    <w:rsid w:val="00EE7C3A"/>
    <w:rsid w:val="00F4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3A"/>
  </w:style>
  <w:style w:type="paragraph" w:styleId="1">
    <w:name w:val="heading 1"/>
    <w:basedOn w:val="a"/>
    <w:next w:val="a"/>
    <w:link w:val="10"/>
    <w:qFormat/>
    <w:rsid w:val="00F409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D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2012-04-13T03:51:00Z</cp:lastPrinted>
  <dcterms:created xsi:type="dcterms:W3CDTF">2012-04-13T03:53:00Z</dcterms:created>
  <dcterms:modified xsi:type="dcterms:W3CDTF">2012-04-13T03:53:00Z</dcterms:modified>
</cp:coreProperties>
</file>