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Look w:val="01E0" w:firstRow="1" w:lastRow="1" w:firstColumn="1" w:lastColumn="1" w:noHBand="0" w:noVBand="0"/>
      </w:tblPr>
      <w:tblGrid>
        <w:gridCol w:w="227"/>
        <w:gridCol w:w="601"/>
        <w:gridCol w:w="236"/>
        <w:gridCol w:w="1565"/>
        <w:gridCol w:w="361"/>
        <w:gridCol w:w="361"/>
        <w:gridCol w:w="236"/>
        <w:gridCol w:w="3992"/>
        <w:gridCol w:w="445"/>
        <w:gridCol w:w="1829"/>
      </w:tblGrid>
      <w:tr w:rsidR="00255813" w:rsidTr="001306C3">
        <w:trPr>
          <w:trHeight w:hRule="exact" w:val="284"/>
        </w:trPr>
        <w:tc>
          <w:tcPr>
            <w:tcW w:w="5000" w:type="pct"/>
            <w:gridSpan w:val="10"/>
          </w:tcPr>
          <w:p w:rsidR="00255813" w:rsidRDefault="00255813" w:rsidP="001306C3">
            <w:pPr>
              <w:ind w:firstLine="75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2665528</wp:posOffset>
                  </wp:positionH>
                  <wp:positionV relativeFrom="paragraph">
                    <wp:posOffset>-181982</wp:posOffset>
                  </wp:positionV>
                  <wp:extent cx="498535" cy="621102"/>
                  <wp:effectExtent l="19050" t="0" r="0" b="0"/>
                  <wp:wrapNone/>
                  <wp:docPr id="3" name="Рисунок 3" descr="герб Октябрьского района (для бланк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Октябрьского района (для бланк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535" cy="6211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5813" w:rsidRPr="00E01978" w:rsidTr="00255813">
        <w:trPr>
          <w:trHeight w:hRule="exact" w:val="2272"/>
        </w:trPr>
        <w:tc>
          <w:tcPr>
            <w:tcW w:w="5000" w:type="pct"/>
            <w:gridSpan w:val="10"/>
          </w:tcPr>
          <w:p w:rsidR="00255813" w:rsidRDefault="00255813" w:rsidP="001306C3">
            <w:pPr>
              <w:jc w:val="center"/>
              <w:rPr>
                <w:rFonts w:ascii="Georgia" w:hAnsi="Georgia"/>
                <w:b/>
              </w:rPr>
            </w:pPr>
          </w:p>
          <w:p w:rsidR="00255813" w:rsidRDefault="004A7AB1" w:rsidP="004F51BD">
            <w:pPr>
              <w:tabs>
                <w:tab w:val="left" w:pos="7988"/>
              </w:tabs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ab/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СОВЕТ ДЕПУТАТОВ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Октябрьского района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b/>
              </w:rPr>
            </w:pPr>
            <w:r w:rsidRPr="00E01978"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255813" w:rsidRPr="00E01978" w:rsidRDefault="00255813" w:rsidP="001306C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255813" w:rsidRPr="00E01978" w:rsidRDefault="00255813" w:rsidP="001306C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255813" w:rsidRPr="00E01978" w:rsidRDefault="00255813" w:rsidP="001306C3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E01978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255813" w:rsidRPr="00E01978" w:rsidTr="00255813">
        <w:trPr>
          <w:trHeight w:hRule="exact" w:val="740"/>
        </w:trPr>
        <w:tc>
          <w:tcPr>
            <w:tcW w:w="115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Pr>
              <w:jc w:val="right"/>
            </w:pPr>
            <w:r w:rsidRPr="00E01978">
              <w:t>«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5813" w:rsidRPr="00E01978" w:rsidRDefault="004A7AB1" w:rsidP="00B61255">
            <w:r>
              <w:t xml:space="preserve">   28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r w:rsidRPr="00E01978">
              <w:t>»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55813" w:rsidRPr="00E01978" w:rsidRDefault="00AD282B" w:rsidP="001306C3">
            <w:pPr>
              <w:jc w:val="center"/>
            </w:pPr>
            <w:r>
              <w:t>декабря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Pr>
              <w:ind w:right="-108"/>
              <w:jc w:val="right"/>
            </w:pPr>
            <w:r w:rsidRPr="00E01978">
              <w:t>20</w:t>
            </w:r>
          </w:p>
        </w:tc>
        <w:tc>
          <w:tcPr>
            <w:tcW w:w="183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B61255">
            <w:r w:rsidRPr="00E01978">
              <w:t>01</w:t>
            </w:r>
            <w:r w:rsidR="00B61255">
              <w:t>8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255813" w:rsidRPr="00E01978" w:rsidRDefault="00255813" w:rsidP="001306C3">
            <w:proofErr w:type="gramStart"/>
            <w:r w:rsidRPr="00E01978">
              <w:t>г</w:t>
            </w:r>
            <w:proofErr w:type="gramEnd"/>
            <w:r w:rsidRPr="00E01978">
              <w:t>.</w:t>
            </w:r>
          </w:p>
        </w:tc>
        <w:tc>
          <w:tcPr>
            <w:tcW w:w="2026" w:type="pct"/>
            <w:vAlign w:val="bottom"/>
          </w:tcPr>
          <w:p w:rsidR="00255813" w:rsidRPr="00E01978" w:rsidRDefault="00255813" w:rsidP="001306C3"/>
        </w:tc>
        <w:tc>
          <w:tcPr>
            <w:tcW w:w="226" w:type="pct"/>
            <w:vAlign w:val="bottom"/>
          </w:tcPr>
          <w:p w:rsidR="00255813" w:rsidRPr="00E01978" w:rsidRDefault="00255813" w:rsidP="001306C3">
            <w:pPr>
              <w:jc w:val="center"/>
            </w:pPr>
            <w:r w:rsidRPr="00E01978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255813" w:rsidRPr="00E01978" w:rsidRDefault="004A7AB1" w:rsidP="001306C3">
            <w:pPr>
              <w:jc w:val="center"/>
            </w:pPr>
            <w:r>
              <w:t>14</w:t>
            </w:r>
          </w:p>
        </w:tc>
      </w:tr>
      <w:tr w:rsidR="00255813" w:rsidRPr="00E01978" w:rsidTr="001306C3">
        <w:trPr>
          <w:trHeight w:hRule="exact" w:val="567"/>
        </w:trPr>
        <w:tc>
          <w:tcPr>
            <w:tcW w:w="5000" w:type="pct"/>
            <w:gridSpan w:val="10"/>
          </w:tcPr>
          <w:p w:rsidR="00255813" w:rsidRPr="00E01978" w:rsidRDefault="00255813" w:rsidP="001306C3">
            <w:pPr>
              <w:jc w:val="center"/>
              <w:rPr>
                <w:sz w:val="16"/>
                <w:szCs w:val="16"/>
              </w:rPr>
            </w:pPr>
          </w:p>
          <w:p w:rsidR="00255813" w:rsidRPr="00E01978" w:rsidRDefault="00255813" w:rsidP="001306C3">
            <w:r w:rsidRPr="00E01978">
              <w:t>п.г.т. Октябрьское</w:t>
            </w:r>
          </w:p>
        </w:tc>
      </w:tr>
    </w:tbl>
    <w:p w:rsidR="00410481" w:rsidRPr="00D9713F" w:rsidRDefault="00410481" w:rsidP="00410481">
      <w:pPr>
        <w:suppressAutoHyphens w:val="0"/>
        <w:ind w:right="281"/>
      </w:pPr>
    </w:p>
    <w:p w:rsidR="004A3E64" w:rsidRDefault="004A3E64" w:rsidP="004A3E64">
      <w:pPr>
        <w:suppressAutoHyphens w:val="0"/>
        <w:ind w:right="281"/>
      </w:pPr>
      <w:r>
        <w:t>Об утверждении Методики  расчета</w:t>
      </w:r>
      <w:r w:rsidR="00A47367">
        <w:t xml:space="preserve"> и </w:t>
      </w:r>
      <w:r>
        <w:t xml:space="preserve"> распределения</w:t>
      </w:r>
    </w:p>
    <w:p w:rsidR="004A3E64" w:rsidRDefault="004A3E64" w:rsidP="004A3E64">
      <w:pPr>
        <w:suppressAutoHyphens w:val="0"/>
        <w:ind w:right="281"/>
      </w:pPr>
      <w:r>
        <w:t>иных межбюджетных трансфертов</w:t>
      </w:r>
      <w:r w:rsidR="00A47367">
        <w:t>,</w:t>
      </w:r>
      <w:r>
        <w:t xml:space="preserve"> предоставляемых </w:t>
      </w:r>
    </w:p>
    <w:p w:rsidR="00F179BE" w:rsidRDefault="004A3E64" w:rsidP="004A3E64">
      <w:pPr>
        <w:suppressAutoHyphens w:val="0"/>
        <w:ind w:right="281"/>
      </w:pPr>
      <w:r>
        <w:t>бюджету муниципального образования Октябрьский район</w:t>
      </w:r>
    </w:p>
    <w:p w:rsidR="004A3E64" w:rsidRDefault="004A3E64" w:rsidP="004A3E64">
      <w:pPr>
        <w:suppressAutoHyphens w:val="0"/>
        <w:ind w:right="281"/>
      </w:pPr>
      <w:r>
        <w:t xml:space="preserve">из бюджета городского поселения </w:t>
      </w:r>
      <w:proofErr w:type="gramStart"/>
      <w:r>
        <w:t>Октябрьское</w:t>
      </w:r>
      <w:proofErr w:type="gramEnd"/>
    </w:p>
    <w:p w:rsidR="00255813" w:rsidRDefault="00255813" w:rsidP="004A3E64">
      <w:pPr>
        <w:suppressAutoHyphens w:val="0"/>
        <w:ind w:right="281"/>
      </w:pPr>
    </w:p>
    <w:p w:rsidR="00255813" w:rsidRDefault="00255813" w:rsidP="004A3E64">
      <w:pPr>
        <w:suppressAutoHyphens w:val="0"/>
        <w:ind w:right="281"/>
      </w:pPr>
    </w:p>
    <w:p w:rsidR="00255813" w:rsidRDefault="00255813" w:rsidP="00255813">
      <w:pPr>
        <w:suppressAutoHyphens w:val="0"/>
        <w:ind w:right="281" w:firstLine="708"/>
        <w:jc w:val="both"/>
      </w:pPr>
      <w:r>
        <w:t xml:space="preserve">В соответствии со статьей 142.5 и 154 </w:t>
      </w:r>
      <w:r w:rsidRPr="00E01978">
        <w:t>Бюджетно</w:t>
      </w:r>
      <w:r>
        <w:t>го кодекса Российской Федерации</w:t>
      </w:r>
      <w:r w:rsidRPr="00E01978">
        <w:t>,</w:t>
      </w:r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Pr="00E01978">
        <w:t xml:space="preserve">Совет депутатов городского поселения </w:t>
      </w:r>
      <w:proofErr w:type="gramStart"/>
      <w:r w:rsidRPr="00E01978">
        <w:t>Октябрьское</w:t>
      </w:r>
      <w:proofErr w:type="gramEnd"/>
      <w:r w:rsidRPr="00E01978">
        <w:t xml:space="preserve"> </w:t>
      </w:r>
      <w:r>
        <w:t>РЕШИЛ</w:t>
      </w:r>
      <w:r w:rsidRPr="00E01978">
        <w:t>:</w:t>
      </w:r>
    </w:p>
    <w:p w:rsidR="00A47367" w:rsidRPr="00D9713F" w:rsidRDefault="00A47367" w:rsidP="00410481">
      <w:pPr>
        <w:suppressAutoHyphens w:val="0"/>
        <w:ind w:right="281"/>
      </w:pPr>
    </w:p>
    <w:p w:rsidR="001B5D1A" w:rsidRDefault="004954BC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 w:rsidRPr="00D9713F">
        <w:t>Утвердить</w:t>
      </w:r>
      <w:r w:rsidR="00E33269">
        <w:t xml:space="preserve"> М</w:t>
      </w:r>
      <w:r w:rsidR="001733E4">
        <w:t>етодику расчета</w:t>
      </w:r>
      <w:r w:rsidR="00A47367">
        <w:t xml:space="preserve"> и</w:t>
      </w:r>
      <w:r w:rsidR="001733E4">
        <w:t xml:space="preserve"> распределения иных межбюджетных трансфертов</w:t>
      </w:r>
      <w:r w:rsidR="00A47367">
        <w:t>,</w:t>
      </w:r>
      <w:r w:rsidR="001733E4">
        <w:t xml:space="preserve"> предоставляемых бюджету муниципального образования Октябрьский район из </w:t>
      </w:r>
      <w:r w:rsidR="00DB2892" w:rsidRPr="00D9713F">
        <w:t>бюджет</w:t>
      </w:r>
      <w:r w:rsidR="001733E4">
        <w:t>а</w:t>
      </w:r>
      <w:r w:rsidR="00DB2892" w:rsidRPr="00D9713F">
        <w:t xml:space="preserve"> городского поселения </w:t>
      </w:r>
      <w:proofErr w:type="gramStart"/>
      <w:r w:rsidR="00DB2892" w:rsidRPr="00D9713F">
        <w:t>Октябрьское</w:t>
      </w:r>
      <w:proofErr w:type="gramEnd"/>
      <w:r w:rsidR="00DB2892" w:rsidRPr="00D9713F">
        <w:t xml:space="preserve"> </w:t>
      </w:r>
      <w:r w:rsidR="00E33269">
        <w:t xml:space="preserve">(далее – Методика) </w:t>
      </w:r>
      <w:r w:rsidR="00DB2892" w:rsidRPr="00D9713F">
        <w:t>согласно приложению.</w:t>
      </w:r>
      <w:r w:rsidRPr="00D9713F">
        <w:t xml:space="preserve"> </w:t>
      </w:r>
    </w:p>
    <w:p w:rsidR="002F52F6" w:rsidRDefault="002F52F6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Признать утратившими силу решения Совета депутатов городского поселения Октябрьское от 30.12.2016 г. № 209 «Об утверждении Методики расчета и распределения иных межбюджетных трансфертов, предоставляемых бюджету муниципального образования Октябрьский район из бюджета городского поселения Октябрьское».</w:t>
      </w:r>
    </w:p>
    <w:p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Обнародовать настоящее решение путем размещения в общедоступных местах, а также на официальном сайте городского поселения Октябрьское в сети «Интернет».</w:t>
      </w:r>
    </w:p>
    <w:p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Решение вступает в силу после его официального обнародования.</w:t>
      </w:r>
    </w:p>
    <w:p w:rsidR="00146A0B" w:rsidRDefault="00146A0B" w:rsidP="002975F3">
      <w:pPr>
        <w:numPr>
          <w:ilvl w:val="0"/>
          <w:numId w:val="4"/>
        </w:numPr>
        <w:tabs>
          <w:tab w:val="num" w:pos="0"/>
          <w:tab w:val="left" w:pos="851"/>
          <w:tab w:val="left" w:pos="1418"/>
        </w:tabs>
        <w:suppressAutoHyphens w:val="0"/>
        <w:ind w:left="0" w:firstLine="567"/>
        <w:jc w:val="both"/>
      </w:pPr>
      <w:r>
        <w:t>Контроль за исполнением решения возложить на ревизионную комиссию Совета депутатов городского</w:t>
      </w:r>
      <w:r w:rsidR="002F52F6">
        <w:t xml:space="preserve"> поселения </w:t>
      </w:r>
      <w:proofErr w:type="gramStart"/>
      <w:r w:rsidR="002F52F6">
        <w:t>Октябрьское</w:t>
      </w:r>
      <w:proofErr w:type="gramEnd"/>
      <w:r w:rsidR="002F52F6">
        <w:t xml:space="preserve"> (</w:t>
      </w:r>
      <w:proofErr w:type="spellStart"/>
      <w:r w:rsidR="002F52F6">
        <w:t>Буторину</w:t>
      </w:r>
      <w:proofErr w:type="spellEnd"/>
      <w:r w:rsidR="002F52F6">
        <w:t xml:space="preserve"> М.В</w:t>
      </w:r>
      <w:r>
        <w:t>.)</w:t>
      </w: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Pr="006B25F8" w:rsidRDefault="00146A0B" w:rsidP="00146A0B">
      <w:pPr>
        <w:pStyle w:val="ConsNormal"/>
        <w:tabs>
          <w:tab w:val="left" w:pos="5670"/>
          <w:tab w:val="left" w:pos="6237"/>
        </w:tabs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Глава городского                                                                 Председатель Совета депутатов</w:t>
      </w:r>
    </w:p>
    <w:p w:rsidR="00146A0B" w:rsidRPr="006B25F8" w:rsidRDefault="00146A0B" w:rsidP="00146A0B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поселения Октябрьское</w:t>
      </w:r>
      <w:r w:rsidRPr="006B25F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городского поселения Октябрьское   </w:t>
      </w:r>
    </w:p>
    <w:p w:rsidR="00146A0B" w:rsidRPr="006B25F8" w:rsidRDefault="00146A0B" w:rsidP="00146A0B">
      <w:pPr>
        <w:pStyle w:val="ConsNormal"/>
        <w:spacing w:line="228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25F8">
        <w:rPr>
          <w:rFonts w:ascii="Times New Roman" w:hAnsi="Times New Roman" w:cs="Times New Roman"/>
          <w:sz w:val="24"/>
          <w:szCs w:val="24"/>
        </w:rPr>
        <w:t>________________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5F8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Pr="006B25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_______________   </w:t>
      </w:r>
      <w:r w:rsidR="00C9674C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="00C9674C">
        <w:rPr>
          <w:rFonts w:ascii="Times New Roman" w:hAnsi="Times New Roman" w:cs="Times New Roman"/>
          <w:sz w:val="24"/>
          <w:szCs w:val="24"/>
        </w:rPr>
        <w:t>Хайдукова</w:t>
      </w:r>
      <w:proofErr w:type="spellEnd"/>
      <w:r w:rsidRPr="006B25F8">
        <w:rPr>
          <w:rFonts w:ascii="Times New Roman" w:hAnsi="Times New Roman" w:cs="Times New Roman"/>
          <w:sz w:val="24"/>
          <w:szCs w:val="24"/>
        </w:rPr>
        <w:tab/>
      </w:r>
      <w:r w:rsidRPr="006B25F8">
        <w:rPr>
          <w:rFonts w:ascii="Times New Roman" w:hAnsi="Times New Roman" w:cs="Times New Roman"/>
          <w:sz w:val="24"/>
          <w:szCs w:val="24"/>
        </w:rPr>
        <w:tab/>
      </w:r>
      <w:r w:rsidRPr="006B25F8">
        <w:rPr>
          <w:rFonts w:ascii="Times New Roman" w:hAnsi="Times New Roman" w:cs="Times New Roman"/>
          <w:sz w:val="24"/>
          <w:szCs w:val="24"/>
        </w:rPr>
        <w:tab/>
      </w:r>
    </w:p>
    <w:p w:rsidR="00146A0B" w:rsidRPr="006B25F8" w:rsidRDefault="00146A0B" w:rsidP="00146A0B">
      <w:pPr>
        <w:jc w:val="both"/>
        <w:rPr>
          <w:sz w:val="21"/>
          <w:szCs w:val="21"/>
        </w:rPr>
      </w:pPr>
      <w:r w:rsidRPr="006B25F8">
        <w:rPr>
          <w:sz w:val="21"/>
          <w:szCs w:val="21"/>
        </w:rPr>
        <w:t>«_____» _____________ 201</w:t>
      </w:r>
      <w:r w:rsidR="002F52F6">
        <w:rPr>
          <w:sz w:val="21"/>
          <w:szCs w:val="21"/>
        </w:rPr>
        <w:t>8</w:t>
      </w:r>
      <w:r w:rsidRPr="006B25F8">
        <w:rPr>
          <w:sz w:val="21"/>
          <w:szCs w:val="21"/>
        </w:rPr>
        <w:t xml:space="preserve">г.                                              </w:t>
      </w:r>
      <w:r>
        <w:rPr>
          <w:sz w:val="21"/>
          <w:szCs w:val="21"/>
        </w:rPr>
        <w:t xml:space="preserve">         </w:t>
      </w:r>
      <w:r w:rsidRPr="006B25F8">
        <w:rPr>
          <w:sz w:val="21"/>
          <w:szCs w:val="21"/>
        </w:rPr>
        <w:t xml:space="preserve">  «_____»__________________201</w:t>
      </w:r>
      <w:r w:rsidR="002F52F6">
        <w:rPr>
          <w:sz w:val="21"/>
          <w:szCs w:val="21"/>
        </w:rPr>
        <w:t>8</w:t>
      </w:r>
      <w:r w:rsidRPr="006B25F8">
        <w:rPr>
          <w:sz w:val="21"/>
          <w:szCs w:val="21"/>
        </w:rPr>
        <w:t>г.</w:t>
      </w:r>
    </w:p>
    <w:p w:rsidR="00146A0B" w:rsidRPr="006B25F8" w:rsidRDefault="00146A0B" w:rsidP="00146A0B">
      <w:pPr>
        <w:jc w:val="both"/>
        <w:rPr>
          <w:sz w:val="21"/>
          <w:szCs w:val="21"/>
        </w:rPr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146A0B" w:rsidRPr="00D9713F" w:rsidRDefault="00146A0B" w:rsidP="00146A0B">
      <w:pPr>
        <w:tabs>
          <w:tab w:val="left" w:pos="851"/>
          <w:tab w:val="left" w:pos="1418"/>
        </w:tabs>
        <w:suppressAutoHyphens w:val="0"/>
        <w:jc w:val="both"/>
      </w:pPr>
    </w:p>
    <w:p w:rsidR="00F179BE" w:rsidRPr="00D9713F" w:rsidRDefault="00F179BE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4954BC" w:rsidRPr="00D9713F" w:rsidRDefault="004954BC" w:rsidP="00F179BE">
      <w:pPr>
        <w:jc w:val="both"/>
        <w:rPr>
          <w:sz w:val="22"/>
          <w:szCs w:val="22"/>
        </w:rPr>
      </w:pPr>
    </w:p>
    <w:p w:rsidR="00BA4AA8" w:rsidRDefault="00884A4A" w:rsidP="00AB1AA7">
      <w:pPr>
        <w:suppressAutoHyphens w:val="0"/>
        <w:ind w:right="-2"/>
        <w:jc w:val="right"/>
      </w:pPr>
      <w:r w:rsidRPr="00D9713F">
        <w:t xml:space="preserve">                   </w:t>
      </w:r>
    </w:p>
    <w:p w:rsidR="004954BC" w:rsidRPr="00D9713F" w:rsidRDefault="00884A4A" w:rsidP="00AB1AA7">
      <w:pPr>
        <w:suppressAutoHyphens w:val="0"/>
        <w:ind w:right="-2"/>
        <w:jc w:val="right"/>
      </w:pPr>
      <w:r w:rsidRPr="00D9713F">
        <w:lastRenderedPageBreak/>
        <w:t xml:space="preserve">  </w:t>
      </w:r>
      <w:r w:rsidR="00235C71" w:rsidRPr="00D9713F">
        <w:t>Приложение</w:t>
      </w:r>
    </w:p>
    <w:p w:rsidR="00146A0B" w:rsidRDefault="004954BC" w:rsidP="00AB1AA7">
      <w:pPr>
        <w:ind w:right="-2"/>
        <w:jc w:val="right"/>
      </w:pPr>
      <w:r w:rsidRPr="00D9713F">
        <w:t xml:space="preserve">к </w:t>
      </w:r>
      <w:r w:rsidR="00146A0B">
        <w:t>решению Совета депутатов</w:t>
      </w:r>
    </w:p>
    <w:p w:rsidR="004954BC" w:rsidRPr="00D9713F" w:rsidRDefault="004954BC" w:rsidP="00AB1AA7">
      <w:pPr>
        <w:ind w:right="-2"/>
        <w:jc w:val="right"/>
      </w:pPr>
      <w:r w:rsidRPr="00D9713F">
        <w:t xml:space="preserve"> городского поселения </w:t>
      </w:r>
      <w:proofErr w:type="gramStart"/>
      <w:r w:rsidRPr="00D9713F">
        <w:t>Октябрьское</w:t>
      </w:r>
      <w:proofErr w:type="gramEnd"/>
    </w:p>
    <w:p w:rsidR="004954BC" w:rsidRPr="00D9713F" w:rsidRDefault="004954BC" w:rsidP="00AB1AA7">
      <w:pPr>
        <w:ind w:right="-2"/>
        <w:jc w:val="right"/>
      </w:pPr>
      <w:r w:rsidRPr="00D9713F">
        <w:t>от «</w:t>
      </w:r>
      <w:r w:rsidR="004A7AB1">
        <w:t>28</w:t>
      </w:r>
      <w:r w:rsidR="00C9674C">
        <w:t xml:space="preserve">» декабря  2018 года № </w:t>
      </w:r>
      <w:r w:rsidR="004A7AB1">
        <w:t>14</w:t>
      </w:r>
    </w:p>
    <w:p w:rsidR="004954BC" w:rsidRPr="00D9713F" w:rsidRDefault="004954BC" w:rsidP="00AB1AA7">
      <w:pPr>
        <w:suppressAutoHyphens w:val="0"/>
        <w:ind w:right="281"/>
        <w:jc w:val="right"/>
      </w:pPr>
    </w:p>
    <w:p w:rsidR="004954BC" w:rsidRPr="00D9713F" w:rsidRDefault="004954BC" w:rsidP="00AB1AA7">
      <w:pPr>
        <w:suppressAutoHyphens w:val="0"/>
        <w:ind w:right="281"/>
        <w:jc w:val="right"/>
      </w:pPr>
    </w:p>
    <w:p w:rsidR="001733E4" w:rsidRPr="001733E4" w:rsidRDefault="00A47367" w:rsidP="001733E4">
      <w:pPr>
        <w:suppressAutoHyphens w:val="0"/>
        <w:ind w:right="281"/>
        <w:jc w:val="center"/>
        <w:rPr>
          <w:b/>
        </w:rPr>
      </w:pPr>
      <w:r>
        <w:rPr>
          <w:b/>
        </w:rPr>
        <w:t xml:space="preserve">Методика </w:t>
      </w:r>
      <w:r w:rsidR="001733E4" w:rsidRPr="001733E4">
        <w:rPr>
          <w:b/>
        </w:rPr>
        <w:t>расчета</w:t>
      </w:r>
      <w:r>
        <w:rPr>
          <w:b/>
        </w:rPr>
        <w:t xml:space="preserve"> и</w:t>
      </w:r>
      <w:r w:rsidR="001733E4" w:rsidRPr="001733E4">
        <w:rPr>
          <w:b/>
        </w:rPr>
        <w:t xml:space="preserve"> распределения</w:t>
      </w:r>
    </w:p>
    <w:p w:rsidR="001733E4" w:rsidRPr="001733E4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>иных межбюджетных трансфертов</w:t>
      </w:r>
      <w:r w:rsidR="00A47367">
        <w:rPr>
          <w:b/>
        </w:rPr>
        <w:t>,</w:t>
      </w:r>
      <w:r w:rsidRPr="001733E4">
        <w:rPr>
          <w:b/>
        </w:rPr>
        <w:t xml:space="preserve"> предоставляемых </w:t>
      </w:r>
    </w:p>
    <w:p w:rsidR="001733E4" w:rsidRPr="001733E4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>бюджету муниципального образования Октябрьский район</w:t>
      </w:r>
    </w:p>
    <w:p w:rsidR="00235C71" w:rsidRDefault="001733E4" w:rsidP="001733E4">
      <w:pPr>
        <w:suppressAutoHyphens w:val="0"/>
        <w:ind w:right="281"/>
        <w:jc w:val="center"/>
        <w:rPr>
          <w:b/>
        </w:rPr>
      </w:pPr>
      <w:r w:rsidRPr="001733E4">
        <w:rPr>
          <w:b/>
        </w:rPr>
        <w:t xml:space="preserve">из бюджета городского поселения </w:t>
      </w:r>
      <w:proofErr w:type="gramStart"/>
      <w:r w:rsidRPr="001733E4">
        <w:rPr>
          <w:b/>
        </w:rPr>
        <w:t>Октябрьское</w:t>
      </w:r>
      <w:proofErr w:type="gramEnd"/>
      <w:r w:rsidR="00E71832">
        <w:rPr>
          <w:b/>
        </w:rPr>
        <w:t xml:space="preserve"> (далее – Методика)</w:t>
      </w:r>
    </w:p>
    <w:p w:rsidR="001733E4" w:rsidRDefault="001733E4" w:rsidP="001733E4">
      <w:pPr>
        <w:suppressAutoHyphens w:val="0"/>
        <w:ind w:right="281"/>
        <w:jc w:val="center"/>
      </w:pPr>
    </w:p>
    <w:p w:rsidR="00F341CC" w:rsidRDefault="00F341CC" w:rsidP="00F341CC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Настоящая Методика определяет цели распределения и порядок расчета объемов иных межбюджетных трансфертов, передаваемых из бюджета городского поселения </w:t>
      </w:r>
      <w:proofErr w:type="gramStart"/>
      <w:r>
        <w:rPr>
          <w:lang w:eastAsia="ru-RU"/>
        </w:rPr>
        <w:t>Октябрьское</w:t>
      </w:r>
      <w:proofErr w:type="gramEnd"/>
      <w:r>
        <w:rPr>
          <w:lang w:eastAsia="ru-RU"/>
        </w:rPr>
        <w:t xml:space="preserve"> в бюджет муниципального образования Октябрьский район (далее – межбюджетные трансферты),</w:t>
      </w:r>
      <w:r w:rsidRPr="004C79E1">
        <w:t xml:space="preserve"> </w:t>
      </w:r>
      <w:r w:rsidRPr="004C79E1">
        <w:rPr>
          <w:lang w:eastAsia="ru-RU"/>
        </w:rPr>
        <w:t>а также осуществления контроля над расходованием данных средств</w:t>
      </w:r>
      <w:r>
        <w:rPr>
          <w:lang w:eastAsia="ru-RU"/>
        </w:rPr>
        <w:t>.</w:t>
      </w:r>
    </w:p>
    <w:p w:rsidR="00F341CC" w:rsidRDefault="00F341CC" w:rsidP="00F341CC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4C79E1">
        <w:rPr>
          <w:lang w:eastAsia="ru-RU"/>
        </w:rPr>
        <w:t>Межбюджетные</w:t>
      </w:r>
      <w:r>
        <w:rPr>
          <w:lang w:eastAsia="ru-RU"/>
        </w:rPr>
        <w:t xml:space="preserve"> трансферты предусматриваются </w:t>
      </w:r>
      <w:proofErr w:type="gramStart"/>
      <w:r>
        <w:rPr>
          <w:lang w:eastAsia="ru-RU"/>
        </w:rPr>
        <w:t xml:space="preserve">в </w:t>
      </w:r>
      <w:r w:rsidRPr="004C79E1">
        <w:rPr>
          <w:lang w:eastAsia="ru-RU"/>
        </w:rPr>
        <w:t>составе бюджета муниципал</w:t>
      </w:r>
      <w:r>
        <w:rPr>
          <w:lang w:eastAsia="ru-RU"/>
        </w:rPr>
        <w:t xml:space="preserve">ьного образования городское </w:t>
      </w:r>
      <w:r w:rsidRPr="004C79E1">
        <w:rPr>
          <w:lang w:eastAsia="ru-RU"/>
        </w:rPr>
        <w:t xml:space="preserve"> поселение </w:t>
      </w:r>
      <w:r>
        <w:rPr>
          <w:lang w:eastAsia="ru-RU"/>
        </w:rPr>
        <w:t xml:space="preserve">Октябрьское </w:t>
      </w:r>
      <w:r w:rsidRPr="004C79E1">
        <w:rPr>
          <w:lang w:eastAsia="ru-RU"/>
        </w:rPr>
        <w:t>в целях передачи органам мест</w:t>
      </w:r>
      <w:r>
        <w:rPr>
          <w:lang w:eastAsia="ru-RU"/>
        </w:rPr>
        <w:t>ного самоуправления Октябрьского</w:t>
      </w:r>
      <w:r w:rsidRPr="004C79E1">
        <w:rPr>
          <w:lang w:eastAsia="ru-RU"/>
        </w:rPr>
        <w:t xml:space="preserve"> муниципального района </w:t>
      </w:r>
      <w:r>
        <w:rPr>
          <w:lang w:eastAsia="ru-RU"/>
        </w:rPr>
        <w:t xml:space="preserve">для </w:t>
      </w:r>
      <w:r w:rsidRPr="004C79E1">
        <w:rPr>
          <w:lang w:eastAsia="ru-RU"/>
        </w:rPr>
        <w:t xml:space="preserve">осуществления части полномочий </w:t>
      </w:r>
      <w:r w:rsidRPr="00D14A1F">
        <w:rPr>
          <w:lang w:eastAsia="ru-RU"/>
        </w:rPr>
        <w:t xml:space="preserve">по </w:t>
      </w:r>
      <w:r>
        <w:rPr>
          <w:lang w:eastAsia="ru-RU"/>
        </w:rPr>
        <w:t>решению вопросов</w:t>
      </w:r>
      <w:r w:rsidRPr="00D14A1F">
        <w:rPr>
          <w:lang w:eastAsia="ru-RU"/>
        </w:rPr>
        <w:t xml:space="preserve"> местного значения</w:t>
      </w:r>
      <w:r>
        <w:rPr>
          <w:lang w:eastAsia="ru-RU"/>
        </w:rPr>
        <w:t xml:space="preserve"> на оче</w:t>
      </w:r>
      <w:r w:rsidR="000555FB">
        <w:rPr>
          <w:lang w:eastAsia="ru-RU"/>
        </w:rPr>
        <w:t>редной финансовый год</w:t>
      </w:r>
      <w:proofErr w:type="gramEnd"/>
      <w:r w:rsidR="000555FB">
        <w:rPr>
          <w:lang w:eastAsia="ru-RU"/>
        </w:rPr>
        <w:t xml:space="preserve"> в рамках  заключенных соглашений</w:t>
      </w:r>
      <w:r>
        <w:rPr>
          <w:lang w:eastAsia="ru-RU"/>
        </w:rPr>
        <w:t>.</w:t>
      </w:r>
    </w:p>
    <w:p w:rsidR="00F341CC" w:rsidRDefault="00F341CC" w:rsidP="00F341CC">
      <w:pPr>
        <w:pStyle w:val="a9"/>
        <w:numPr>
          <w:ilvl w:val="0"/>
          <w:numId w:val="10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 Объем межбюджетных трансфертов, предоставляемых из бюджета городского поселения Октябрьское в бюджет муниципального образования Октябрьский район по осуществлению внешнего муниципального финансового контроля, определяется как произведение следующих множителей:</w:t>
      </w:r>
    </w:p>
    <w:p w:rsidR="00F341CC" w:rsidRDefault="00F341CC" w:rsidP="00F341CC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>- стандартные расходы на оплату труда;</w:t>
      </w:r>
    </w:p>
    <w:p w:rsidR="00F341CC" w:rsidRDefault="00F341CC" w:rsidP="00F341CC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>- коэффициент иных затрат;</w:t>
      </w:r>
    </w:p>
    <w:p w:rsidR="00F341CC" w:rsidRDefault="00F341CC" w:rsidP="00F341CC">
      <w:pPr>
        <w:pStyle w:val="a9"/>
        <w:tabs>
          <w:tab w:val="left" w:pos="709"/>
        </w:tabs>
        <w:suppressAutoHyphens w:val="0"/>
        <w:ind w:left="709"/>
        <w:jc w:val="both"/>
        <w:rPr>
          <w:lang w:eastAsia="ru-RU"/>
        </w:rPr>
      </w:pPr>
      <w:r>
        <w:rPr>
          <w:lang w:eastAsia="ru-RU"/>
        </w:rPr>
        <w:t>- коэффициент объема работ.</w:t>
      </w:r>
    </w:p>
    <w:p w:rsidR="00F341CC" w:rsidRDefault="00F341CC" w:rsidP="00F341CC">
      <w:pPr>
        <w:tabs>
          <w:tab w:val="left" w:pos="709"/>
        </w:tabs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   Стандартные расходы на оплату труда устанавливаются в размере 1/3 годового фонда оплаты труда с начислениями инспектора Контрольно-счетной палаты Октябрьского района и доли его рабочего времени, необходимого на осуществление полномочий контрольно-счетных органов поселений в очередном финансовом году и плановом периоде.</w:t>
      </w:r>
    </w:p>
    <w:p w:rsidR="00F341CC" w:rsidRDefault="00F341CC" w:rsidP="00F341CC">
      <w:pPr>
        <w:tabs>
          <w:tab w:val="left" w:pos="709"/>
        </w:tabs>
        <w:suppressAutoHyphens w:val="0"/>
        <w:jc w:val="both"/>
        <w:rPr>
          <w:lang w:eastAsia="ru-RU"/>
        </w:rPr>
      </w:pPr>
      <w:r>
        <w:rPr>
          <w:lang w:eastAsia="ru-RU"/>
        </w:rPr>
        <w:tab/>
        <w:t>Коэффициент иных затрат устанавливается равным 1,25.</w:t>
      </w:r>
    </w:p>
    <w:p w:rsidR="00F341CC" w:rsidRDefault="00F341CC" w:rsidP="00F341C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Коэффициент объема работ равен среднему арифметическому из коэффициентов численности населения и объема расходов:</w:t>
      </w:r>
    </w:p>
    <w:p w:rsidR="00F341CC" w:rsidRDefault="00F341CC" w:rsidP="00F341CC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а) коэффициент численности населения равен отношению численности населения поселения в последнем отчетном году к средней численности населения поселений района в последнем отчетном году;</w:t>
      </w:r>
    </w:p>
    <w:p w:rsidR="00264B35" w:rsidRDefault="00F341CC" w:rsidP="00F341CC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б) коэффициент объема расходов равен отношению объема расходов бюджета поселения в последнем отчетном году к среднему объему расходов бюджетов поселений района в последнем отчетном году</w:t>
      </w:r>
      <w:r w:rsidR="009463D3">
        <w:rPr>
          <w:lang w:eastAsia="ru-RU"/>
        </w:rPr>
        <w:t>.</w:t>
      </w:r>
    </w:p>
    <w:p w:rsidR="002441BE" w:rsidRPr="00AF156A" w:rsidRDefault="00F341CC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4.</w:t>
      </w:r>
      <w:r w:rsidR="00000B49">
        <w:rPr>
          <w:lang w:eastAsia="ru-RU"/>
        </w:rPr>
        <w:t xml:space="preserve"> </w:t>
      </w:r>
      <w:r w:rsidR="002441BE" w:rsidRPr="00AF156A">
        <w:rPr>
          <w:lang w:eastAsia="ru-RU"/>
        </w:rPr>
        <w:t xml:space="preserve">Объем межбюджетных трансфертов на исполнение передаваемого полномочия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</w:t>
      </w:r>
      <w:proofErr w:type="spellStart"/>
      <w:r w:rsidR="002441BE" w:rsidRPr="00AF156A">
        <w:rPr>
          <w:lang w:eastAsia="ru-RU"/>
        </w:rPr>
        <w:t>физкультурн</w:t>
      </w:r>
      <w:r w:rsidR="00A94ED8" w:rsidRPr="00AF156A">
        <w:rPr>
          <w:lang w:eastAsia="ru-RU"/>
        </w:rPr>
        <w:t>о</w:t>
      </w:r>
      <w:proofErr w:type="spellEnd"/>
      <w:r w:rsidR="002441BE" w:rsidRPr="00AF156A">
        <w:rPr>
          <w:lang w:eastAsia="ru-RU"/>
        </w:rPr>
        <w:t xml:space="preserve"> </w:t>
      </w:r>
      <w:proofErr w:type="gramStart"/>
      <w:r w:rsidR="002441BE" w:rsidRPr="00AF156A">
        <w:rPr>
          <w:lang w:eastAsia="ru-RU"/>
        </w:rPr>
        <w:t>–о</w:t>
      </w:r>
      <w:proofErr w:type="gramEnd"/>
      <w:r w:rsidR="002441BE" w:rsidRPr="00AF156A">
        <w:rPr>
          <w:lang w:eastAsia="ru-RU"/>
        </w:rPr>
        <w:t>здоровительных и спортивных мероприятий поселения</w:t>
      </w:r>
      <w:r w:rsidR="00A94A6B" w:rsidRPr="00AF156A">
        <w:rPr>
          <w:lang w:eastAsia="ru-RU"/>
        </w:rPr>
        <w:t>:</w:t>
      </w:r>
      <w:r w:rsidR="002441BE" w:rsidRPr="00AF156A">
        <w:rPr>
          <w:lang w:eastAsia="ru-RU"/>
        </w:rPr>
        <w:t xml:space="preserve"> </w:t>
      </w:r>
    </w:p>
    <w:p w:rsidR="00A94ED8" w:rsidRPr="00AF156A" w:rsidRDefault="002441BE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AF156A">
        <w:rPr>
          <w:lang w:eastAsia="ru-RU"/>
        </w:rPr>
        <w:t>МБТ</w:t>
      </w:r>
      <w:r w:rsidR="00A94ED8" w:rsidRPr="00AF156A">
        <w:rPr>
          <w:lang w:eastAsia="ru-RU"/>
        </w:rPr>
        <w:t xml:space="preserve"> = </w:t>
      </w:r>
      <w:proofErr w:type="spellStart"/>
      <w:r w:rsidR="00A94ED8" w:rsidRPr="00AF156A">
        <w:rPr>
          <w:lang w:eastAsia="ru-RU"/>
        </w:rPr>
        <w:t>Чп</w:t>
      </w:r>
      <w:proofErr w:type="spellEnd"/>
      <w:r w:rsidR="00A94ED8" w:rsidRPr="00AF156A">
        <w:rPr>
          <w:lang w:eastAsia="ru-RU"/>
        </w:rPr>
        <w:t xml:space="preserve"> * 18,72</w:t>
      </w:r>
    </w:p>
    <w:p w:rsidR="00000B49" w:rsidRPr="00AF156A" w:rsidRDefault="00A94ED8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AF156A">
        <w:rPr>
          <w:lang w:eastAsia="ru-RU"/>
        </w:rPr>
        <w:t xml:space="preserve">МБТ = 3361 * 18,72 = </w:t>
      </w:r>
      <w:r w:rsidR="004B26AC" w:rsidRPr="00AF156A">
        <w:rPr>
          <w:lang w:eastAsia="ru-RU"/>
        </w:rPr>
        <w:t xml:space="preserve"> 63,0 тыс. руб.</w:t>
      </w:r>
    </w:p>
    <w:p w:rsidR="00A94A6B" w:rsidRPr="00AF156A" w:rsidRDefault="003F731F" w:rsidP="00A94A6B">
      <w:pPr>
        <w:tabs>
          <w:tab w:val="left" w:pos="0"/>
        </w:tabs>
        <w:suppressAutoHyphens w:val="0"/>
        <w:jc w:val="both"/>
        <w:rPr>
          <w:lang w:eastAsia="ru-RU"/>
        </w:rPr>
      </w:pPr>
      <w:r w:rsidRPr="00AF156A">
        <w:rPr>
          <w:lang w:eastAsia="ru-RU"/>
        </w:rPr>
        <w:t>определяются исходя из численности поселения в размере 18,72 руб. на одного жителя.</w:t>
      </w:r>
    </w:p>
    <w:p w:rsidR="00A94A6B" w:rsidRPr="00AF156A" w:rsidRDefault="00DF3A3F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AF156A">
        <w:rPr>
          <w:lang w:eastAsia="ru-RU"/>
        </w:rPr>
        <w:t>5</w:t>
      </w:r>
      <w:r w:rsidR="00A94A6B" w:rsidRPr="00AF156A">
        <w:rPr>
          <w:lang w:eastAsia="ru-RU"/>
        </w:rPr>
        <w:t>. Объем межбюджетных трансфертов на исполнение передаваемого полномочия создание условий для организации досуга и обеспечения жителей поселени</w:t>
      </w:r>
      <w:r w:rsidR="00AF156A" w:rsidRPr="00AF156A">
        <w:rPr>
          <w:lang w:eastAsia="ru-RU"/>
        </w:rPr>
        <w:t>я услугами организаций культуры,</w:t>
      </w:r>
      <w:r w:rsidR="00A94A6B" w:rsidRPr="00AF156A">
        <w:rPr>
          <w:lang w:eastAsia="ru-RU"/>
        </w:rPr>
        <w:t xml:space="preserve"> организация и осуществление мероприятий по работе с детьми и молодежью:</w:t>
      </w:r>
    </w:p>
    <w:p w:rsidR="00A94A6B" w:rsidRPr="00AF156A" w:rsidRDefault="00A94A6B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AF156A">
        <w:rPr>
          <w:lang w:eastAsia="ru-RU"/>
        </w:rPr>
        <w:t xml:space="preserve">МБТ = </w:t>
      </w:r>
      <w:proofErr w:type="spellStart"/>
      <w:r w:rsidR="00B8149B" w:rsidRPr="00AF156A">
        <w:rPr>
          <w:lang w:eastAsia="ru-RU"/>
        </w:rPr>
        <w:t>Ркмм</w:t>
      </w:r>
      <w:proofErr w:type="spellEnd"/>
      <w:r w:rsidR="00B8149B" w:rsidRPr="00AF156A">
        <w:rPr>
          <w:lang w:eastAsia="ru-RU"/>
        </w:rPr>
        <w:t xml:space="preserve"> + </w:t>
      </w:r>
      <w:proofErr w:type="spellStart"/>
      <w:r w:rsidR="00B8149B" w:rsidRPr="00AF156A">
        <w:rPr>
          <w:lang w:eastAsia="ru-RU"/>
        </w:rPr>
        <w:t>Рмол</w:t>
      </w:r>
      <w:proofErr w:type="spellEnd"/>
      <w:r w:rsidR="00B8149B" w:rsidRPr="00AF156A">
        <w:rPr>
          <w:lang w:eastAsia="ru-RU"/>
        </w:rPr>
        <w:t xml:space="preserve"> + </w:t>
      </w:r>
      <w:proofErr w:type="spellStart"/>
      <w:r w:rsidR="00B8149B" w:rsidRPr="00AF156A">
        <w:rPr>
          <w:lang w:eastAsia="ru-RU"/>
        </w:rPr>
        <w:t>Рстар</w:t>
      </w:r>
      <w:proofErr w:type="gramStart"/>
      <w:r w:rsidR="00B8149B" w:rsidRPr="00AF156A">
        <w:rPr>
          <w:lang w:eastAsia="ru-RU"/>
        </w:rPr>
        <w:t>.п</w:t>
      </w:r>
      <w:proofErr w:type="spellEnd"/>
      <w:proofErr w:type="gramEnd"/>
    </w:p>
    <w:p w:rsidR="00B8149B" w:rsidRPr="00AF156A" w:rsidRDefault="00B8149B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AF156A">
        <w:rPr>
          <w:lang w:eastAsia="ru-RU"/>
        </w:rPr>
        <w:t>МБТ = 63,0 + 15,0 + 442,1 = 520,1</w:t>
      </w:r>
      <w:r w:rsidR="004B26AC" w:rsidRPr="00AF156A">
        <w:rPr>
          <w:lang w:eastAsia="ru-RU"/>
        </w:rPr>
        <w:t xml:space="preserve"> </w:t>
      </w:r>
      <w:r w:rsidR="00543FF3" w:rsidRPr="00AF156A">
        <w:rPr>
          <w:lang w:eastAsia="ru-RU"/>
        </w:rPr>
        <w:t>тыс. руб.</w:t>
      </w:r>
    </w:p>
    <w:p w:rsidR="003F731F" w:rsidRPr="00AF156A" w:rsidRDefault="00B8149B" w:rsidP="003F731F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AF156A">
        <w:rPr>
          <w:lang w:eastAsia="ru-RU"/>
        </w:rPr>
        <w:t>Ркмм</w:t>
      </w:r>
      <w:proofErr w:type="spellEnd"/>
      <w:r w:rsidRPr="00AF156A">
        <w:rPr>
          <w:lang w:eastAsia="ru-RU"/>
        </w:rPr>
        <w:t xml:space="preserve"> - р</w:t>
      </w:r>
      <w:r w:rsidR="003F731F" w:rsidRPr="00AF156A">
        <w:rPr>
          <w:lang w:eastAsia="ru-RU"/>
        </w:rPr>
        <w:t>асходы на культурно-массовые мероприятия определяются исходя из численности населения поселения в размере 18,75 руб. на одного жителя;</w:t>
      </w:r>
    </w:p>
    <w:p w:rsidR="00B8149B" w:rsidRPr="00AF156A" w:rsidRDefault="00B8149B" w:rsidP="003F731F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AF156A">
        <w:rPr>
          <w:lang w:eastAsia="ru-RU"/>
        </w:rPr>
        <w:lastRenderedPageBreak/>
        <w:t>Рмол</w:t>
      </w:r>
      <w:proofErr w:type="spellEnd"/>
      <w:r w:rsidRPr="00AF156A">
        <w:rPr>
          <w:lang w:eastAsia="ru-RU"/>
        </w:rPr>
        <w:t xml:space="preserve"> - расходы на осуществление мероприятий по работе с детьми и молодежью определяется исходя из численности </w:t>
      </w:r>
      <w:r w:rsidR="00264B35" w:rsidRPr="00AF156A">
        <w:rPr>
          <w:lang w:eastAsia="ru-RU"/>
        </w:rPr>
        <w:t xml:space="preserve">населения поселения </w:t>
      </w:r>
      <w:r w:rsidRPr="00AF156A">
        <w:rPr>
          <w:lang w:eastAsia="ru-RU"/>
        </w:rPr>
        <w:t xml:space="preserve"> в размере 4,44 руб. на одного жителя;</w:t>
      </w:r>
    </w:p>
    <w:p w:rsidR="003F731F" w:rsidRPr="00AF156A" w:rsidRDefault="00B8149B" w:rsidP="003F731F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AF156A">
        <w:rPr>
          <w:lang w:eastAsia="ru-RU"/>
        </w:rPr>
        <w:t>Рстар</w:t>
      </w:r>
      <w:proofErr w:type="gramStart"/>
      <w:r w:rsidRPr="00AF156A">
        <w:rPr>
          <w:lang w:eastAsia="ru-RU"/>
        </w:rPr>
        <w:t>.п</w:t>
      </w:r>
      <w:proofErr w:type="spellEnd"/>
      <w:proofErr w:type="gramEnd"/>
      <w:r w:rsidRPr="00AF156A">
        <w:rPr>
          <w:lang w:eastAsia="ru-RU"/>
        </w:rPr>
        <w:t xml:space="preserve"> - р</w:t>
      </w:r>
      <w:r w:rsidR="003F731F" w:rsidRPr="00AF156A">
        <w:rPr>
          <w:lang w:eastAsia="ru-RU"/>
        </w:rPr>
        <w:t>асходы на осуществление мероприятий по «Старшему поколению»</w:t>
      </w:r>
      <w:r w:rsidRPr="00AF156A">
        <w:rPr>
          <w:lang w:eastAsia="ru-RU"/>
        </w:rPr>
        <w:t>.</w:t>
      </w:r>
    </w:p>
    <w:p w:rsidR="00275633" w:rsidRPr="00AF156A" w:rsidRDefault="00AF156A" w:rsidP="00A47367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6</w:t>
      </w:r>
      <w:r w:rsidR="00275633" w:rsidRPr="000D32B9">
        <w:rPr>
          <w:lang w:eastAsia="ru-RU"/>
        </w:rPr>
        <w:t>.</w:t>
      </w:r>
      <w:r w:rsidR="00275633">
        <w:rPr>
          <w:color w:val="FF0000"/>
          <w:lang w:eastAsia="ru-RU"/>
        </w:rPr>
        <w:t xml:space="preserve"> </w:t>
      </w:r>
      <w:r w:rsidR="009B1446" w:rsidRPr="00AF156A">
        <w:rPr>
          <w:lang w:eastAsia="ru-RU"/>
        </w:rPr>
        <w:t>Объем межбюджетных трансфертов на исполнение передаваемого полномочия</w:t>
      </w:r>
      <w:r w:rsidR="00BA4AA8" w:rsidRPr="00AF156A">
        <w:rPr>
          <w:lang w:eastAsia="ru-RU"/>
        </w:rPr>
        <w:t xml:space="preserve"> участие в предупреждении и ликвидации последствий чрезвычайных ситуаций в границах поселения</w:t>
      </w:r>
      <w:r w:rsidR="00806898" w:rsidRPr="00AF156A">
        <w:rPr>
          <w:lang w:eastAsia="ru-RU"/>
        </w:rPr>
        <w:t>:</w:t>
      </w:r>
    </w:p>
    <w:p w:rsidR="00917BC1" w:rsidRPr="00AF156A" w:rsidRDefault="00917BC1" w:rsidP="00917BC1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AF156A">
        <w:rPr>
          <w:lang w:eastAsia="ru-RU"/>
        </w:rPr>
        <w:t>МБТ</w:t>
      </w:r>
      <w:r w:rsidR="00FF1F7A" w:rsidRPr="00AF156A">
        <w:rPr>
          <w:lang w:eastAsia="ru-RU"/>
        </w:rPr>
        <w:t xml:space="preserve"> = </w:t>
      </w:r>
      <w:proofErr w:type="spellStart"/>
      <w:r w:rsidR="00FF1F7A" w:rsidRPr="00AF156A">
        <w:rPr>
          <w:lang w:eastAsia="ru-RU"/>
        </w:rPr>
        <w:t>ПРт</w:t>
      </w:r>
      <w:proofErr w:type="spellEnd"/>
      <w:r w:rsidR="00BA4AA8" w:rsidRPr="00AF156A">
        <w:rPr>
          <w:lang w:eastAsia="ru-RU"/>
        </w:rPr>
        <w:t xml:space="preserve"> </w:t>
      </w:r>
      <w:r w:rsidR="00FF1F7A" w:rsidRPr="00AF156A">
        <w:rPr>
          <w:lang w:eastAsia="ru-RU"/>
        </w:rPr>
        <w:t xml:space="preserve">+ </w:t>
      </w:r>
      <w:proofErr w:type="spellStart"/>
      <w:r w:rsidR="00FF1F7A" w:rsidRPr="00AF156A">
        <w:rPr>
          <w:lang w:eastAsia="ru-RU"/>
        </w:rPr>
        <w:t>ПРв</w:t>
      </w:r>
      <w:proofErr w:type="spellEnd"/>
    </w:p>
    <w:p w:rsidR="00917BC1" w:rsidRPr="00AF156A" w:rsidRDefault="00FF1F7A" w:rsidP="00917BC1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AF156A">
        <w:rPr>
          <w:lang w:eastAsia="ru-RU"/>
        </w:rPr>
        <w:t>МБТ = 470,5 + 75,2</w:t>
      </w:r>
      <w:r w:rsidR="00917BC1" w:rsidRPr="00AF156A">
        <w:rPr>
          <w:lang w:eastAsia="ru-RU"/>
        </w:rPr>
        <w:t xml:space="preserve"> =  </w:t>
      </w:r>
      <w:r w:rsidRPr="00AF156A">
        <w:rPr>
          <w:lang w:eastAsia="ru-RU"/>
        </w:rPr>
        <w:t>545,7 тыс.</w:t>
      </w:r>
      <w:r w:rsidR="00917BC1" w:rsidRPr="00AF156A">
        <w:rPr>
          <w:lang w:eastAsia="ru-RU"/>
        </w:rPr>
        <w:t xml:space="preserve"> руб.</w:t>
      </w:r>
    </w:p>
    <w:p w:rsidR="00A94A6B" w:rsidRPr="00AF156A" w:rsidRDefault="00BA4AA8" w:rsidP="00BA4AA8">
      <w:pPr>
        <w:tabs>
          <w:tab w:val="left" w:pos="0"/>
        </w:tabs>
        <w:suppressAutoHyphens w:val="0"/>
        <w:jc w:val="both"/>
        <w:rPr>
          <w:lang w:eastAsia="ru-RU"/>
        </w:rPr>
      </w:pPr>
      <w:r w:rsidRPr="00AF156A">
        <w:rPr>
          <w:lang w:eastAsia="ru-RU"/>
        </w:rPr>
        <w:t>Расходы на содержание пожарных резервуаров</w:t>
      </w:r>
      <w:r w:rsidR="00A94A6B" w:rsidRPr="00AF156A">
        <w:rPr>
          <w:lang w:eastAsia="ru-RU"/>
        </w:rPr>
        <w:t xml:space="preserve"> </w:t>
      </w:r>
    </w:p>
    <w:p w:rsidR="00A94A6B" w:rsidRPr="00AF156A" w:rsidRDefault="00BA4AA8" w:rsidP="00BA4AA8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AF156A">
        <w:rPr>
          <w:lang w:eastAsia="ru-RU"/>
        </w:rPr>
        <w:t>ПРт</w:t>
      </w:r>
      <w:proofErr w:type="spellEnd"/>
      <w:r w:rsidRPr="00AF156A">
        <w:rPr>
          <w:lang w:eastAsia="ru-RU"/>
        </w:rPr>
        <w:t xml:space="preserve"> – теплоснабжение пожарных резервуаров</w:t>
      </w:r>
      <w:r w:rsidR="00A94A6B" w:rsidRPr="00AF156A">
        <w:rPr>
          <w:lang w:eastAsia="ru-RU"/>
        </w:rPr>
        <w:t>;</w:t>
      </w:r>
    </w:p>
    <w:p w:rsidR="00BA4AA8" w:rsidRDefault="00A94A6B" w:rsidP="00BA4AA8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  <w:proofErr w:type="spellStart"/>
      <w:r w:rsidRPr="00AF156A">
        <w:rPr>
          <w:lang w:eastAsia="ru-RU"/>
        </w:rPr>
        <w:t>ПРв</w:t>
      </w:r>
      <w:proofErr w:type="spellEnd"/>
      <w:r w:rsidRPr="00AF156A">
        <w:rPr>
          <w:lang w:eastAsia="ru-RU"/>
        </w:rPr>
        <w:t xml:space="preserve"> – заполнение водой пожарных резервуаров.</w:t>
      </w:r>
      <w:r w:rsidR="00BA4AA8" w:rsidRPr="00AF156A">
        <w:rPr>
          <w:lang w:eastAsia="ru-RU"/>
        </w:rPr>
        <w:t xml:space="preserve"> </w:t>
      </w:r>
    </w:p>
    <w:p w:rsidR="000D32B9" w:rsidRPr="007E2155" w:rsidRDefault="000D32B9" w:rsidP="00BA4AA8">
      <w:pPr>
        <w:tabs>
          <w:tab w:val="left" w:pos="0"/>
        </w:tabs>
        <w:suppressAutoHyphens w:val="0"/>
        <w:jc w:val="both"/>
        <w:rPr>
          <w:lang w:eastAsia="ru-RU"/>
        </w:rPr>
      </w:pPr>
      <w:r>
        <w:rPr>
          <w:color w:val="FF0000"/>
          <w:lang w:eastAsia="ru-RU"/>
        </w:rPr>
        <w:tab/>
      </w:r>
      <w:r w:rsidR="00AF156A">
        <w:rPr>
          <w:lang w:eastAsia="ru-RU"/>
        </w:rPr>
        <w:t>7</w:t>
      </w:r>
      <w:r w:rsidRPr="004B26AC">
        <w:rPr>
          <w:lang w:eastAsia="ru-RU"/>
        </w:rPr>
        <w:t>.</w:t>
      </w:r>
      <w:r>
        <w:rPr>
          <w:color w:val="FF0000"/>
          <w:lang w:eastAsia="ru-RU"/>
        </w:rPr>
        <w:t xml:space="preserve"> </w:t>
      </w:r>
      <w:proofErr w:type="gramStart"/>
      <w:r w:rsidRPr="007E2155">
        <w:rPr>
          <w:lang w:eastAsia="ru-RU"/>
        </w:rPr>
        <w:t>Объем межбюджетных трансфертов на исполнение передаваемого полномочия</w:t>
      </w:r>
      <w:r w:rsidR="007E2155" w:rsidRPr="007E2155">
        <w:rPr>
          <w:lang w:eastAsia="ru-RU"/>
        </w:rPr>
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Pr="007E2155">
        <w:rPr>
          <w:lang w:eastAsia="ru-RU"/>
        </w:rPr>
        <w:t xml:space="preserve"> </w:t>
      </w:r>
      <w:r w:rsidR="007E2155" w:rsidRPr="007E2155">
        <w:rPr>
          <w:lang w:eastAsia="ru-RU"/>
        </w:rPr>
        <w:t>(</w:t>
      </w:r>
      <w:r w:rsidRPr="007E2155">
        <w:rPr>
          <w:lang w:eastAsia="ru-RU"/>
        </w:rPr>
        <w:t>взносы на капитальный ремонт муниципального жилищного фонда</w:t>
      </w:r>
      <w:r w:rsidR="007E2155" w:rsidRPr="007E2155">
        <w:rPr>
          <w:lang w:eastAsia="ru-RU"/>
        </w:rPr>
        <w:t>)</w:t>
      </w:r>
      <w:r w:rsidRPr="007E2155">
        <w:rPr>
          <w:lang w:eastAsia="ru-RU"/>
        </w:rPr>
        <w:t>:</w:t>
      </w:r>
      <w:proofErr w:type="gramEnd"/>
    </w:p>
    <w:p w:rsidR="000D32B9" w:rsidRPr="007E2155" w:rsidRDefault="000D32B9" w:rsidP="00BA4AA8">
      <w:pPr>
        <w:tabs>
          <w:tab w:val="left" w:pos="0"/>
        </w:tabs>
        <w:suppressAutoHyphens w:val="0"/>
        <w:jc w:val="both"/>
        <w:rPr>
          <w:lang w:eastAsia="ru-RU"/>
        </w:rPr>
      </w:pPr>
      <w:r w:rsidRPr="007E2155">
        <w:rPr>
          <w:lang w:eastAsia="ru-RU"/>
        </w:rPr>
        <w:tab/>
      </w:r>
      <w:r w:rsidR="004B26AC" w:rsidRPr="007E2155">
        <w:rPr>
          <w:lang w:eastAsia="ru-RU"/>
        </w:rPr>
        <w:t xml:space="preserve">МБТ = </w:t>
      </w:r>
      <w:proofErr w:type="spellStart"/>
      <w:r w:rsidR="004B26AC" w:rsidRPr="007E2155">
        <w:rPr>
          <w:lang w:eastAsia="ru-RU"/>
        </w:rPr>
        <w:t>Вп</w:t>
      </w:r>
      <w:proofErr w:type="gramStart"/>
      <w:r w:rsidR="004B26AC" w:rsidRPr="007E2155">
        <w:rPr>
          <w:lang w:eastAsia="ru-RU"/>
        </w:rPr>
        <w:t>.и</w:t>
      </w:r>
      <w:proofErr w:type="spellEnd"/>
      <w:proofErr w:type="gramEnd"/>
      <w:r w:rsidR="004B26AC" w:rsidRPr="007E2155">
        <w:rPr>
          <w:lang w:eastAsia="ru-RU"/>
        </w:rPr>
        <w:t xml:space="preserve"> + </w:t>
      </w:r>
      <w:proofErr w:type="spellStart"/>
      <w:r w:rsidR="004B26AC" w:rsidRPr="007E2155">
        <w:rPr>
          <w:lang w:eastAsia="ru-RU"/>
        </w:rPr>
        <w:t>Ви.д</w:t>
      </w:r>
      <w:proofErr w:type="spellEnd"/>
    </w:p>
    <w:p w:rsidR="004B26AC" w:rsidRPr="007E2155" w:rsidRDefault="004B26AC" w:rsidP="00BA4AA8">
      <w:pPr>
        <w:tabs>
          <w:tab w:val="left" w:pos="0"/>
        </w:tabs>
        <w:suppressAutoHyphens w:val="0"/>
        <w:jc w:val="both"/>
        <w:rPr>
          <w:lang w:eastAsia="ru-RU"/>
        </w:rPr>
      </w:pPr>
      <w:r w:rsidRPr="007E2155">
        <w:rPr>
          <w:lang w:eastAsia="ru-RU"/>
        </w:rPr>
        <w:tab/>
        <w:t xml:space="preserve">МБТ = 449,76 + 30,24 = 480,0 </w:t>
      </w:r>
      <w:r w:rsidR="00543FF3" w:rsidRPr="007E2155">
        <w:rPr>
          <w:lang w:eastAsia="ru-RU"/>
        </w:rPr>
        <w:t>тыс. руб.</w:t>
      </w:r>
    </w:p>
    <w:p w:rsidR="004B26AC" w:rsidRPr="007E2155" w:rsidRDefault="004B26AC" w:rsidP="00BA4AA8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7E2155">
        <w:rPr>
          <w:lang w:eastAsia="ru-RU"/>
        </w:rPr>
        <w:t>Вп</w:t>
      </w:r>
      <w:proofErr w:type="gramStart"/>
      <w:r w:rsidRPr="007E2155">
        <w:rPr>
          <w:lang w:eastAsia="ru-RU"/>
        </w:rPr>
        <w:t>.и</w:t>
      </w:r>
      <w:proofErr w:type="spellEnd"/>
      <w:proofErr w:type="gramEnd"/>
      <w:r w:rsidRPr="007E2155">
        <w:rPr>
          <w:lang w:eastAsia="ru-RU"/>
        </w:rPr>
        <w:t xml:space="preserve"> – взносы на капитальный ремонт (в панельном исполнении без лифта);</w:t>
      </w:r>
    </w:p>
    <w:p w:rsidR="004B26AC" w:rsidRDefault="004B26AC" w:rsidP="00BA4AA8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  <w:proofErr w:type="spellStart"/>
      <w:r w:rsidRPr="007E2155">
        <w:rPr>
          <w:lang w:eastAsia="ru-RU"/>
        </w:rPr>
        <w:t>Ви</w:t>
      </w:r>
      <w:proofErr w:type="gramStart"/>
      <w:r w:rsidRPr="007E2155">
        <w:rPr>
          <w:lang w:eastAsia="ru-RU"/>
        </w:rPr>
        <w:t>.д</w:t>
      </w:r>
      <w:proofErr w:type="spellEnd"/>
      <w:proofErr w:type="gramEnd"/>
      <w:r w:rsidRPr="007E2155">
        <w:rPr>
          <w:lang w:eastAsia="ru-RU"/>
        </w:rPr>
        <w:t xml:space="preserve"> – взносы на капитальный ремонт (иные дома без лифта).</w:t>
      </w:r>
    </w:p>
    <w:p w:rsidR="0088080D" w:rsidRPr="000B5304" w:rsidRDefault="007E2155" w:rsidP="00917BC1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0B5304">
        <w:rPr>
          <w:lang w:eastAsia="ru-RU"/>
        </w:rPr>
        <w:t>8</w:t>
      </w:r>
      <w:r w:rsidR="004B26AC" w:rsidRPr="000B5304">
        <w:rPr>
          <w:lang w:eastAsia="ru-RU"/>
        </w:rPr>
        <w:t xml:space="preserve">. Объем межбюджетных трансфертов на исполнение передаваемого полномочия </w:t>
      </w:r>
      <w:r w:rsidRPr="000B5304">
        <w:rPr>
          <w:lang w:eastAsia="ru-RU"/>
        </w:rPr>
        <w:t xml:space="preserve">организация в границах поселения </w:t>
      </w:r>
      <w:proofErr w:type="spellStart"/>
      <w:r w:rsidRPr="000B5304">
        <w:rPr>
          <w:lang w:eastAsia="ru-RU"/>
        </w:rPr>
        <w:t>электро</w:t>
      </w:r>
      <w:proofErr w:type="spellEnd"/>
      <w:r w:rsidRPr="000B5304">
        <w:rPr>
          <w:lang w:eastAsia="ru-RU"/>
        </w:rPr>
        <w:t xml:space="preserve"> -, тепл</w:t>
      </w:r>
      <w:proofErr w:type="gramStart"/>
      <w:r w:rsidRPr="000B5304">
        <w:rPr>
          <w:lang w:eastAsia="ru-RU"/>
        </w:rPr>
        <w:t>о-</w:t>
      </w:r>
      <w:proofErr w:type="gramEnd"/>
      <w:r w:rsidRPr="000B5304">
        <w:rPr>
          <w:lang w:eastAsia="ru-RU"/>
        </w:rPr>
        <w:t xml:space="preserve">, газо- и водоснабжения населения, </w:t>
      </w:r>
      <w:r w:rsidR="000B5304" w:rsidRPr="000B5304">
        <w:rPr>
          <w:lang w:eastAsia="ru-RU"/>
        </w:rPr>
        <w:t xml:space="preserve">водоотведения, снабжения населения топливом в пределах полномочий, установленных законодательством Российской Федерации </w:t>
      </w:r>
      <w:r w:rsidRPr="000B5304">
        <w:rPr>
          <w:lang w:eastAsia="ru-RU"/>
        </w:rPr>
        <w:t>(</w:t>
      </w:r>
      <w:r w:rsidR="004B26AC" w:rsidRPr="000B5304">
        <w:rPr>
          <w:lang w:eastAsia="ru-RU"/>
        </w:rPr>
        <w:t xml:space="preserve">оплата задолженности за энергоресурсы предприятий </w:t>
      </w:r>
      <w:proofErr w:type="spellStart"/>
      <w:r w:rsidR="004B26AC" w:rsidRPr="000B5304">
        <w:rPr>
          <w:lang w:eastAsia="ru-RU"/>
        </w:rPr>
        <w:t>жилищно</w:t>
      </w:r>
      <w:proofErr w:type="spellEnd"/>
      <w:r w:rsidR="004B26AC" w:rsidRPr="000B5304">
        <w:rPr>
          <w:lang w:eastAsia="ru-RU"/>
        </w:rPr>
        <w:t xml:space="preserve"> – коммунального хозяйства</w:t>
      </w:r>
      <w:r w:rsidRPr="000B5304">
        <w:rPr>
          <w:lang w:eastAsia="ru-RU"/>
        </w:rPr>
        <w:t>)</w:t>
      </w:r>
      <w:r w:rsidR="0088080D" w:rsidRPr="000B5304">
        <w:rPr>
          <w:lang w:eastAsia="ru-RU"/>
        </w:rPr>
        <w:t>:</w:t>
      </w:r>
    </w:p>
    <w:p w:rsidR="00CF218A" w:rsidRPr="000B5304" w:rsidRDefault="0088080D" w:rsidP="00917BC1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0B5304">
        <w:rPr>
          <w:lang w:eastAsia="ru-RU"/>
        </w:rPr>
        <w:t xml:space="preserve">МБТ = </w:t>
      </w:r>
      <w:proofErr w:type="spellStart"/>
      <w:r w:rsidR="00710346" w:rsidRPr="000B5304">
        <w:rPr>
          <w:lang w:eastAsia="ru-RU"/>
        </w:rPr>
        <w:t>Ог</w:t>
      </w:r>
      <w:proofErr w:type="spellEnd"/>
      <w:r w:rsidR="00710346" w:rsidRPr="000B5304">
        <w:rPr>
          <w:lang w:eastAsia="ru-RU"/>
        </w:rPr>
        <w:t xml:space="preserve"> * 4268,90+Оэ * 5,55</w:t>
      </w:r>
    </w:p>
    <w:p w:rsidR="00710346" w:rsidRPr="000B5304" w:rsidRDefault="00710346" w:rsidP="00917BC1">
      <w:pPr>
        <w:tabs>
          <w:tab w:val="left" w:pos="0"/>
        </w:tabs>
        <w:suppressAutoHyphens w:val="0"/>
        <w:ind w:firstLine="709"/>
        <w:jc w:val="both"/>
        <w:rPr>
          <w:lang w:eastAsia="ru-RU"/>
        </w:rPr>
      </w:pPr>
      <w:r w:rsidRPr="000B5304">
        <w:rPr>
          <w:lang w:eastAsia="ru-RU"/>
        </w:rPr>
        <w:t>МБТ = 627,8 * 4268,90 + 171 171,17 * 5,55 = 3630,0 тыс</w:t>
      </w:r>
      <w:proofErr w:type="gramStart"/>
      <w:r w:rsidRPr="000B5304">
        <w:rPr>
          <w:lang w:eastAsia="ru-RU"/>
        </w:rPr>
        <w:t>.р</w:t>
      </w:r>
      <w:proofErr w:type="gramEnd"/>
      <w:r w:rsidRPr="000B5304">
        <w:rPr>
          <w:lang w:eastAsia="ru-RU"/>
        </w:rPr>
        <w:t>уб.</w:t>
      </w:r>
    </w:p>
    <w:p w:rsidR="00710346" w:rsidRPr="000B5304" w:rsidRDefault="00CF218A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r w:rsidRPr="000B5304">
        <w:rPr>
          <w:lang w:eastAsia="ru-RU"/>
        </w:rPr>
        <w:t>Расходы на частичное возмещение затра</w:t>
      </w:r>
      <w:r w:rsidR="00710346" w:rsidRPr="000B5304">
        <w:rPr>
          <w:lang w:eastAsia="ru-RU"/>
        </w:rPr>
        <w:t xml:space="preserve">т, учтенных в тарифах </w:t>
      </w:r>
    </w:p>
    <w:p w:rsidR="000B1502" w:rsidRPr="000B5304" w:rsidRDefault="00710346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0B5304">
        <w:rPr>
          <w:lang w:eastAsia="ru-RU"/>
        </w:rPr>
        <w:t>Ог</w:t>
      </w:r>
      <w:proofErr w:type="spellEnd"/>
      <w:r w:rsidRPr="000B5304">
        <w:rPr>
          <w:lang w:eastAsia="ru-RU"/>
        </w:rPr>
        <w:t xml:space="preserve"> – количество (объем</w:t>
      </w:r>
      <w:r w:rsidR="000B1502" w:rsidRPr="000B5304">
        <w:rPr>
          <w:lang w:eastAsia="ru-RU"/>
        </w:rPr>
        <w:t>) газа;</w:t>
      </w:r>
    </w:p>
    <w:p w:rsidR="00917BC1" w:rsidRPr="000B5304" w:rsidRDefault="00710346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0B5304">
        <w:rPr>
          <w:lang w:eastAsia="ru-RU"/>
        </w:rPr>
        <w:t>Оэ</w:t>
      </w:r>
      <w:proofErr w:type="spellEnd"/>
      <w:r w:rsidRPr="000B5304">
        <w:rPr>
          <w:lang w:eastAsia="ru-RU"/>
        </w:rPr>
        <w:t xml:space="preserve"> - </w:t>
      </w:r>
      <w:r w:rsidR="004B26AC" w:rsidRPr="000B5304">
        <w:rPr>
          <w:lang w:eastAsia="ru-RU"/>
        </w:rPr>
        <w:t xml:space="preserve"> </w:t>
      </w:r>
      <w:r w:rsidR="000B1502" w:rsidRPr="000B5304">
        <w:rPr>
          <w:lang w:eastAsia="ru-RU"/>
        </w:rPr>
        <w:t>Количество (объем) электроэнергии.</w:t>
      </w:r>
    </w:p>
    <w:p w:rsidR="00264B35" w:rsidRPr="000B5304" w:rsidRDefault="00264B35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r>
        <w:rPr>
          <w:color w:val="FF0000"/>
          <w:lang w:eastAsia="ru-RU"/>
        </w:rPr>
        <w:tab/>
      </w:r>
      <w:r w:rsidR="000B5304">
        <w:rPr>
          <w:lang w:eastAsia="ru-RU"/>
        </w:rPr>
        <w:t>9</w:t>
      </w:r>
      <w:r w:rsidRPr="000B1502">
        <w:rPr>
          <w:lang w:eastAsia="ru-RU"/>
        </w:rPr>
        <w:t>.</w:t>
      </w:r>
      <w:r>
        <w:rPr>
          <w:color w:val="FF0000"/>
          <w:lang w:eastAsia="ru-RU"/>
        </w:rPr>
        <w:t xml:space="preserve"> </w:t>
      </w:r>
      <w:r w:rsidRPr="000B5304">
        <w:rPr>
          <w:lang w:eastAsia="ru-RU"/>
        </w:rPr>
        <w:t>Объем межбюджетных трансфертов на исполнение передаваемого полномочия создание условий для предоставления транспортных услуг населению и организация транспортного обслуживания населения в границах поселения:</w:t>
      </w:r>
    </w:p>
    <w:p w:rsidR="00264B35" w:rsidRPr="000B5304" w:rsidRDefault="00264B35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r w:rsidRPr="000B5304">
        <w:rPr>
          <w:lang w:eastAsia="ru-RU"/>
        </w:rPr>
        <w:tab/>
      </w:r>
      <w:r w:rsidR="00543FF3" w:rsidRPr="000B5304">
        <w:rPr>
          <w:lang w:eastAsia="ru-RU"/>
        </w:rPr>
        <w:t xml:space="preserve">МБТ = </w:t>
      </w:r>
      <w:proofErr w:type="spellStart"/>
      <w:r w:rsidR="00543FF3" w:rsidRPr="000B5304">
        <w:rPr>
          <w:lang w:eastAsia="ru-RU"/>
        </w:rPr>
        <w:t>Кр</w:t>
      </w:r>
      <w:proofErr w:type="spellEnd"/>
      <w:r w:rsidR="00543FF3" w:rsidRPr="000B5304">
        <w:rPr>
          <w:lang w:eastAsia="ru-RU"/>
        </w:rPr>
        <w:t>*1руб/р</w:t>
      </w:r>
    </w:p>
    <w:p w:rsidR="00543FF3" w:rsidRPr="000B5304" w:rsidRDefault="00543FF3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r w:rsidRPr="000B5304">
        <w:rPr>
          <w:lang w:eastAsia="ru-RU"/>
        </w:rPr>
        <w:tab/>
        <w:t>МБТ =</w:t>
      </w:r>
      <w:r w:rsidR="000B5304">
        <w:rPr>
          <w:lang w:eastAsia="ru-RU"/>
        </w:rPr>
        <w:t xml:space="preserve"> 3770 * 558,88= 2107,0 тыс. руб.</w:t>
      </w:r>
    </w:p>
    <w:p w:rsidR="00543FF3" w:rsidRPr="000B5304" w:rsidRDefault="00543FF3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0B5304">
        <w:rPr>
          <w:lang w:eastAsia="ru-RU"/>
        </w:rPr>
        <w:t>Кр</w:t>
      </w:r>
      <w:proofErr w:type="spellEnd"/>
      <w:r w:rsidRPr="000B5304">
        <w:rPr>
          <w:lang w:eastAsia="ru-RU"/>
        </w:rPr>
        <w:t xml:space="preserve"> – количество рейсов;</w:t>
      </w:r>
    </w:p>
    <w:p w:rsidR="00543FF3" w:rsidRPr="000B5304" w:rsidRDefault="00543FF3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r w:rsidRPr="000B5304">
        <w:rPr>
          <w:lang w:eastAsia="ru-RU"/>
        </w:rPr>
        <w:t xml:space="preserve">1руб/р – стоимость </w:t>
      </w:r>
      <w:r w:rsidR="000B1502" w:rsidRPr="000B5304">
        <w:rPr>
          <w:lang w:eastAsia="ru-RU"/>
        </w:rPr>
        <w:t>одного рейса.</w:t>
      </w:r>
    </w:p>
    <w:p w:rsidR="000B1502" w:rsidRPr="000B5304" w:rsidRDefault="000B5304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r>
        <w:rPr>
          <w:color w:val="FF0000"/>
          <w:lang w:eastAsia="ru-RU"/>
        </w:rPr>
        <w:tab/>
      </w:r>
      <w:r w:rsidRPr="000B5304">
        <w:rPr>
          <w:lang w:eastAsia="ru-RU"/>
        </w:rPr>
        <w:t>10</w:t>
      </w:r>
      <w:r w:rsidR="000B1502" w:rsidRPr="000B5304">
        <w:rPr>
          <w:lang w:eastAsia="ru-RU"/>
        </w:rPr>
        <w:t xml:space="preserve">. </w:t>
      </w:r>
      <w:proofErr w:type="gramStart"/>
      <w:r w:rsidR="000B1502" w:rsidRPr="000B5304">
        <w:rPr>
          <w:lang w:eastAsia="ru-RU"/>
        </w:rPr>
        <w:t xml:space="preserve">Объем межбюджетных трансфертов на исполнение передаваемого полномочия </w:t>
      </w:r>
      <w:r w:rsidRPr="000B5304">
        <w:rPr>
          <w:lang w:eastAsia="ru-RU"/>
        </w:rPr>
        <w:t>владение, пользование и распоряжение имуществом, находящимся в муниципальной собственности поселения (</w:t>
      </w:r>
      <w:r w:rsidR="000B1502" w:rsidRPr="000B5304">
        <w:rPr>
          <w:lang w:eastAsia="ru-RU"/>
        </w:rPr>
        <w:t>расходы на проведение работ по паспортизации муниципального имущества</w:t>
      </w:r>
      <w:r w:rsidRPr="000B5304">
        <w:rPr>
          <w:lang w:eastAsia="ru-RU"/>
        </w:rPr>
        <w:t xml:space="preserve"> пгт.</w:t>
      </w:r>
      <w:proofErr w:type="gramEnd"/>
      <w:r w:rsidRPr="000B5304">
        <w:rPr>
          <w:lang w:eastAsia="ru-RU"/>
        </w:rPr>
        <w:t xml:space="preserve"> </w:t>
      </w:r>
      <w:proofErr w:type="gramStart"/>
      <w:r w:rsidRPr="000B5304">
        <w:rPr>
          <w:lang w:eastAsia="ru-RU"/>
        </w:rPr>
        <w:t>Октябрьское)</w:t>
      </w:r>
      <w:r w:rsidR="000B1502" w:rsidRPr="000B5304">
        <w:rPr>
          <w:lang w:eastAsia="ru-RU"/>
        </w:rPr>
        <w:t>:</w:t>
      </w:r>
      <w:proofErr w:type="gramEnd"/>
    </w:p>
    <w:p w:rsidR="000B1502" w:rsidRPr="000B5304" w:rsidRDefault="001A1982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r w:rsidRPr="000B5304">
        <w:rPr>
          <w:lang w:eastAsia="ru-RU"/>
        </w:rPr>
        <w:tab/>
        <w:t xml:space="preserve">МБТ = </w:t>
      </w:r>
      <w:proofErr w:type="spellStart"/>
      <w:r w:rsidRPr="000B5304">
        <w:rPr>
          <w:lang w:eastAsia="ru-RU"/>
        </w:rPr>
        <w:t>КПж</w:t>
      </w:r>
      <w:proofErr w:type="spellEnd"/>
      <w:r w:rsidRPr="000B5304">
        <w:rPr>
          <w:lang w:eastAsia="ru-RU"/>
        </w:rPr>
        <w:t>/н</w:t>
      </w:r>
      <w:r w:rsidR="000B1502" w:rsidRPr="000B5304">
        <w:rPr>
          <w:lang w:eastAsia="ru-RU"/>
        </w:rPr>
        <w:t xml:space="preserve"> * </w:t>
      </w:r>
      <w:r w:rsidR="00A01163" w:rsidRPr="000B5304">
        <w:rPr>
          <w:lang w:val="en-US" w:eastAsia="ru-RU"/>
        </w:rPr>
        <w:t>n</w:t>
      </w:r>
      <w:r w:rsidRPr="000B5304">
        <w:rPr>
          <w:lang w:eastAsia="ru-RU"/>
        </w:rPr>
        <w:t xml:space="preserve"> + </w:t>
      </w:r>
      <w:proofErr w:type="spellStart"/>
      <w:r w:rsidRPr="000B5304">
        <w:rPr>
          <w:lang w:eastAsia="ru-RU"/>
        </w:rPr>
        <w:t>КПз</w:t>
      </w:r>
      <w:proofErr w:type="spellEnd"/>
      <w:r w:rsidRPr="000B5304">
        <w:rPr>
          <w:lang w:eastAsia="ru-RU"/>
        </w:rPr>
        <w:t xml:space="preserve"> * </w:t>
      </w:r>
      <w:r w:rsidR="00A01163" w:rsidRPr="000B5304">
        <w:rPr>
          <w:lang w:val="en-US" w:eastAsia="ru-RU"/>
        </w:rPr>
        <w:t>n</w:t>
      </w:r>
    </w:p>
    <w:p w:rsidR="001A1982" w:rsidRPr="000B5304" w:rsidRDefault="001A1982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r w:rsidRPr="000B5304">
        <w:rPr>
          <w:lang w:eastAsia="ru-RU"/>
        </w:rPr>
        <w:tab/>
        <w:t xml:space="preserve">МБТ = </w:t>
      </w:r>
      <w:r w:rsidR="00DF3A3F" w:rsidRPr="000B5304">
        <w:rPr>
          <w:lang w:eastAsia="ru-RU"/>
        </w:rPr>
        <w:t>10000*12+</w:t>
      </w:r>
      <w:r w:rsidRPr="000B5304">
        <w:rPr>
          <w:lang w:eastAsia="ru-RU"/>
        </w:rPr>
        <w:t>21300</w:t>
      </w:r>
      <w:r w:rsidR="00DF3A3F" w:rsidRPr="000B5304">
        <w:rPr>
          <w:lang w:eastAsia="ru-RU"/>
        </w:rPr>
        <w:t>*2</w:t>
      </w:r>
      <w:r w:rsidRPr="000B5304">
        <w:rPr>
          <w:lang w:eastAsia="ru-RU"/>
        </w:rPr>
        <w:t xml:space="preserve"> = 162,6 тыс.</w:t>
      </w:r>
      <w:r w:rsidR="007B5260" w:rsidRPr="000B5304">
        <w:rPr>
          <w:lang w:eastAsia="ru-RU"/>
        </w:rPr>
        <w:t xml:space="preserve"> </w:t>
      </w:r>
      <w:r w:rsidRPr="000B5304">
        <w:rPr>
          <w:lang w:eastAsia="ru-RU"/>
        </w:rPr>
        <w:t>руб.</w:t>
      </w:r>
    </w:p>
    <w:p w:rsidR="001A1982" w:rsidRPr="000B5304" w:rsidRDefault="00A01163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0B5304">
        <w:rPr>
          <w:lang w:eastAsia="ru-RU"/>
        </w:rPr>
        <w:t>КПж</w:t>
      </w:r>
      <w:proofErr w:type="spellEnd"/>
      <w:r w:rsidRPr="000B5304">
        <w:rPr>
          <w:lang w:eastAsia="ru-RU"/>
        </w:rPr>
        <w:t>/н</w:t>
      </w:r>
      <w:r w:rsidR="001A1982" w:rsidRPr="000B5304">
        <w:rPr>
          <w:lang w:eastAsia="ru-RU"/>
        </w:rPr>
        <w:t xml:space="preserve"> – кадастровый паспорт на объект недвижимости (жилые/нежилые);</w:t>
      </w:r>
    </w:p>
    <w:p w:rsidR="001A1982" w:rsidRPr="000B5304" w:rsidRDefault="00A01163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proofErr w:type="spellStart"/>
      <w:r w:rsidRPr="000B5304">
        <w:rPr>
          <w:lang w:eastAsia="ru-RU"/>
        </w:rPr>
        <w:t>КПз</w:t>
      </w:r>
      <w:proofErr w:type="spellEnd"/>
      <w:r w:rsidRPr="000B5304">
        <w:rPr>
          <w:lang w:eastAsia="ru-RU"/>
        </w:rPr>
        <w:t xml:space="preserve"> –</w:t>
      </w:r>
      <w:r w:rsidR="001A1982" w:rsidRPr="000B5304">
        <w:rPr>
          <w:lang w:eastAsia="ru-RU"/>
        </w:rPr>
        <w:t xml:space="preserve"> </w:t>
      </w:r>
      <w:r w:rsidRPr="000B5304">
        <w:rPr>
          <w:lang w:eastAsia="ru-RU"/>
        </w:rPr>
        <w:t>кадастровый паспорт на объект недвижимости (зданий/сооружений);</w:t>
      </w:r>
    </w:p>
    <w:p w:rsidR="001A1982" w:rsidRPr="000B5304" w:rsidRDefault="00A01163" w:rsidP="00CF218A">
      <w:pPr>
        <w:tabs>
          <w:tab w:val="left" w:pos="0"/>
        </w:tabs>
        <w:suppressAutoHyphens w:val="0"/>
        <w:jc w:val="both"/>
        <w:rPr>
          <w:lang w:eastAsia="ru-RU"/>
        </w:rPr>
      </w:pPr>
      <w:r w:rsidRPr="000B5304">
        <w:rPr>
          <w:lang w:val="en-US" w:eastAsia="ru-RU"/>
        </w:rPr>
        <w:t>n</w:t>
      </w:r>
      <w:r w:rsidR="001A1982" w:rsidRPr="000B5304">
        <w:rPr>
          <w:lang w:eastAsia="ru-RU"/>
        </w:rPr>
        <w:t xml:space="preserve"> – </w:t>
      </w:r>
      <w:proofErr w:type="gramStart"/>
      <w:r w:rsidRPr="000B5304">
        <w:rPr>
          <w:lang w:eastAsia="ru-RU"/>
        </w:rPr>
        <w:t>количество</w:t>
      </w:r>
      <w:proofErr w:type="gramEnd"/>
      <w:r w:rsidRPr="000B5304">
        <w:rPr>
          <w:lang w:eastAsia="ru-RU"/>
        </w:rPr>
        <w:t>.</w:t>
      </w:r>
    </w:p>
    <w:p w:rsidR="001A1982" w:rsidRPr="001A1982" w:rsidRDefault="001A1982" w:rsidP="00CF218A">
      <w:pPr>
        <w:tabs>
          <w:tab w:val="left" w:pos="0"/>
        </w:tabs>
        <w:suppressAutoHyphens w:val="0"/>
        <w:jc w:val="both"/>
        <w:rPr>
          <w:color w:val="FF0000"/>
          <w:lang w:eastAsia="ru-RU"/>
        </w:rPr>
      </w:pPr>
      <w:r>
        <w:rPr>
          <w:color w:val="FF0000"/>
          <w:lang w:eastAsia="ru-RU"/>
        </w:rPr>
        <w:tab/>
      </w:r>
    </w:p>
    <w:p w:rsidR="00902376" w:rsidRPr="005A0E6A" w:rsidRDefault="000B1502" w:rsidP="004A7AB1">
      <w:pPr>
        <w:tabs>
          <w:tab w:val="left" w:pos="0"/>
        </w:tabs>
        <w:suppressAutoHyphens w:val="0"/>
        <w:jc w:val="both"/>
      </w:pPr>
      <w:r>
        <w:rPr>
          <w:color w:val="FF0000"/>
          <w:lang w:eastAsia="ru-RU"/>
        </w:rPr>
        <w:tab/>
      </w:r>
      <w:bookmarkStart w:id="0" w:name="_GoBack"/>
      <w:bookmarkEnd w:id="0"/>
    </w:p>
    <w:p w:rsidR="00902376" w:rsidRPr="00690BE8" w:rsidRDefault="00902376" w:rsidP="00B91041">
      <w:pPr>
        <w:suppressAutoHyphens w:val="0"/>
        <w:ind w:right="281"/>
        <w:jc w:val="both"/>
        <w:rPr>
          <w:b/>
          <w:sz w:val="22"/>
          <w:szCs w:val="22"/>
        </w:rPr>
      </w:pPr>
    </w:p>
    <w:sectPr w:rsidR="00902376" w:rsidRPr="00690BE8" w:rsidSect="004F51BD">
      <w:footnotePr>
        <w:pos w:val="beneathText"/>
      </w:footnotePr>
      <w:pgSz w:w="11905" w:h="16837"/>
      <w:pgMar w:top="709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99" w:rsidRDefault="00780D99" w:rsidP="00163807">
      <w:r>
        <w:separator/>
      </w:r>
    </w:p>
  </w:endnote>
  <w:endnote w:type="continuationSeparator" w:id="0">
    <w:p w:rsidR="00780D99" w:rsidRDefault="00780D99" w:rsidP="0016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99" w:rsidRDefault="00780D99" w:rsidP="00163807">
      <w:r>
        <w:separator/>
      </w:r>
    </w:p>
  </w:footnote>
  <w:footnote w:type="continuationSeparator" w:id="0">
    <w:p w:rsidR="00780D99" w:rsidRDefault="00780D99" w:rsidP="00163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AA6728"/>
    <w:multiLevelType w:val="multilevel"/>
    <w:tmpl w:val="7ACA16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FFC24BA"/>
    <w:multiLevelType w:val="multilevel"/>
    <w:tmpl w:val="BC72D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D800625"/>
    <w:multiLevelType w:val="multilevel"/>
    <w:tmpl w:val="78D609E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5">
    <w:nsid w:val="3D965325"/>
    <w:multiLevelType w:val="hybridMultilevel"/>
    <w:tmpl w:val="AB4C291C"/>
    <w:lvl w:ilvl="0" w:tplc="B2EE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3F276B"/>
    <w:multiLevelType w:val="hybridMultilevel"/>
    <w:tmpl w:val="AB4C291C"/>
    <w:lvl w:ilvl="0" w:tplc="B2EEC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24CF2"/>
    <w:multiLevelType w:val="hybridMultilevel"/>
    <w:tmpl w:val="2A86BC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52F07B53"/>
    <w:multiLevelType w:val="hybridMultilevel"/>
    <w:tmpl w:val="593E3D06"/>
    <w:lvl w:ilvl="0" w:tplc="1DD83D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9936833"/>
    <w:multiLevelType w:val="hybridMultilevel"/>
    <w:tmpl w:val="BDCCD50A"/>
    <w:lvl w:ilvl="0" w:tplc="ABDA7908">
      <w:numFmt w:val="decimalZero"/>
      <w:lvlText w:val="%1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9B772B"/>
    <w:multiLevelType w:val="hybridMultilevel"/>
    <w:tmpl w:val="300CA664"/>
    <w:lvl w:ilvl="0" w:tplc="582849EE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10"/>
  </w:num>
  <w:num w:numId="8">
    <w:abstractNumId w:val="2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33C7B"/>
    <w:rsid w:val="00000B49"/>
    <w:rsid w:val="00005824"/>
    <w:rsid w:val="00053A65"/>
    <w:rsid w:val="000555FB"/>
    <w:rsid w:val="00056BB0"/>
    <w:rsid w:val="00071A8B"/>
    <w:rsid w:val="000A2E93"/>
    <w:rsid w:val="000B1502"/>
    <w:rsid w:val="000B5304"/>
    <w:rsid w:val="000D32B9"/>
    <w:rsid w:val="000D5489"/>
    <w:rsid w:val="000D79DD"/>
    <w:rsid w:val="000E29F2"/>
    <w:rsid w:val="000E7AFE"/>
    <w:rsid w:val="00104490"/>
    <w:rsid w:val="001276BE"/>
    <w:rsid w:val="0013243E"/>
    <w:rsid w:val="00141D90"/>
    <w:rsid w:val="00146A0B"/>
    <w:rsid w:val="001479ED"/>
    <w:rsid w:val="00150A63"/>
    <w:rsid w:val="00153535"/>
    <w:rsid w:val="00154DAC"/>
    <w:rsid w:val="00161903"/>
    <w:rsid w:val="00163807"/>
    <w:rsid w:val="001733E4"/>
    <w:rsid w:val="001779D2"/>
    <w:rsid w:val="001921A8"/>
    <w:rsid w:val="001A104E"/>
    <w:rsid w:val="001A1982"/>
    <w:rsid w:val="001A410B"/>
    <w:rsid w:val="001B5D1A"/>
    <w:rsid w:val="001E71F6"/>
    <w:rsid w:val="002056CF"/>
    <w:rsid w:val="0021350B"/>
    <w:rsid w:val="0021493E"/>
    <w:rsid w:val="00214BBD"/>
    <w:rsid w:val="00223A7E"/>
    <w:rsid w:val="00225299"/>
    <w:rsid w:val="00234FB8"/>
    <w:rsid w:val="00235C71"/>
    <w:rsid w:val="002441BE"/>
    <w:rsid w:val="00255813"/>
    <w:rsid w:val="002574FD"/>
    <w:rsid w:val="00264B35"/>
    <w:rsid w:val="00275633"/>
    <w:rsid w:val="00277AC7"/>
    <w:rsid w:val="00287FFD"/>
    <w:rsid w:val="002975F3"/>
    <w:rsid w:val="002A266D"/>
    <w:rsid w:val="002B087D"/>
    <w:rsid w:val="002B6E49"/>
    <w:rsid w:val="002D3A50"/>
    <w:rsid w:val="002F4D80"/>
    <w:rsid w:val="002F52F6"/>
    <w:rsid w:val="00315065"/>
    <w:rsid w:val="003303D2"/>
    <w:rsid w:val="00333621"/>
    <w:rsid w:val="003355CC"/>
    <w:rsid w:val="00350279"/>
    <w:rsid w:val="00351502"/>
    <w:rsid w:val="00357D07"/>
    <w:rsid w:val="00367938"/>
    <w:rsid w:val="003739A5"/>
    <w:rsid w:val="00374E59"/>
    <w:rsid w:val="003858DC"/>
    <w:rsid w:val="003E1571"/>
    <w:rsid w:val="003E2069"/>
    <w:rsid w:val="003E41E0"/>
    <w:rsid w:val="003E5A69"/>
    <w:rsid w:val="003E7EAB"/>
    <w:rsid w:val="003F731F"/>
    <w:rsid w:val="00410481"/>
    <w:rsid w:val="00415A1D"/>
    <w:rsid w:val="00421E5B"/>
    <w:rsid w:val="004313C4"/>
    <w:rsid w:val="004317DC"/>
    <w:rsid w:val="00444869"/>
    <w:rsid w:val="00450844"/>
    <w:rsid w:val="00452FBE"/>
    <w:rsid w:val="00484DB9"/>
    <w:rsid w:val="004864B4"/>
    <w:rsid w:val="004954BC"/>
    <w:rsid w:val="004A3AF5"/>
    <w:rsid w:val="004A3E64"/>
    <w:rsid w:val="004A7AB1"/>
    <w:rsid w:val="004B26AC"/>
    <w:rsid w:val="004B422C"/>
    <w:rsid w:val="004C4BFD"/>
    <w:rsid w:val="004C662E"/>
    <w:rsid w:val="004D0DCB"/>
    <w:rsid w:val="004D4292"/>
    <w:rsid w:val="004E18FE"/>
    <w:rsid w:val="004E1F9C"/>
    <w:rsid w:val="004E7288"/>
    <w:rsid w:val="004F51BD"/>
    <w:rsid w:val="00512C4F"/>
    <w:rsid w:val="00516DE5"/>
    <w:rsid w:val="00521392"/>
    <w:rsid w:val="005242AC"/>
    <w:rsid w:val="00533C7B"/>
    <w:rsid w:val="00541DB8"/>
    <w:rsid w:val="00543FF3"/>
    <w:rsid w:val="005C06EF"/>
    <w:rsid w:val="005C0A1F"/>
    <w:rsid w:val="005C687D"/>
    <w:rsid w:val="005D02A1"/>
    <w:rsid w:val="005F0A54"/>
    <w:rsid w:val="005F106D"/>
    <w:rsid w:val="005F14D8"/>
    <w:rsid w:val="005F3C10"/>
    <w:rsid w:val="006121C0"/>
    <w:rsid w:val="00620DF5"/>
    <w:rsid w:val="00627A0B"/>
    <w:rsid w:val="006373C7"/>
    <w:rsid w:val="006751E7"/>
    <w:rsid w:val="00681AAB"/>
    <w:rsid w:val="0068268E"/>
    <w:rsid w:val="00690BE8"/>
    <w:rsid w:val="00692A2C"/>
    <w:rsid w:val="00692EB9"/>
    <w:rsid w:val="00694D3A"/>
    <w:rsid w:val="006A217A"/>
    <w:rsid w:val="006B19B8"/>
    <w:rsid w:val="006B7BBC"/>
    <w:rsid w:val="006C49C0"/>
    <w:rsid w:val="006F1BF2"/>
    <w:rsid w:val="00701F6E"/>
    <w:rsid w:val="0070209B"/>
    <w:rsid w:val="00710346"/>
    <w:rsid w:val="00711CD2"/>
    <w:rsid w:val="00723C82"/>
    <w:rsid w:val="0072522E"/>
    <w:rsid w:val="00747DE4"/>
    <w:rsid w:val="00750AE9"/>
    <w:rsid w:val="0076026F"/>
    <w:rsid w:val="00762AD2"/>
    <w:rsid w:val="00764E54"/>
    <w:rsid w:val="00766A81"/>
    <w:rsid w:val="007800EE"/>
    <w:rsid w:val="00780D99"/>
    <w:rsid w:val="007A31C2"/>
    <w:rsid w:val="007B0797"/>
    <w:rsid w:val="007B5260"/>
    <w:rsid w:val="007D159F"/>
    <w:rsid w:val="007E2155"/>
    <w:rsid w:val="007E6E32"/>
    <w:rsid w:val="007F3C8B"/>
    <w:rsid w:val="00800EC9"/>
    <w:rsid w:val="00803A4E"/>
    <w:rsid w:val="008066D9"/>
    <w:rsid w:val="00806898"/>
    <w:rsid w:val="008150FB"/>
    <w:rsid w:val="00821076"/>
    <w:rsid w:val="0082448D"/>
    <w:rsid w:val="008312AE"/>
    <w:rsid w:val="00831943"/>
    <w:rsid w:val="008433EA"/>
    <w:rsid w:val="00844141"/>
    <w:rsid w:val="0085066A"/>
    <w:rsid w:val="008662B0"/>
    <w:rsid w:val="0088080D"/>
    <w:rsid w:val="008816DA"/>
    <w:rsid w:val="00883844"/>
    <w:rsid w:val="00884A4A"/>
    <w:rsid w:val="00886EE2"/>
    <w:rsid w:val="00890D73"/>
    <w:rsid w:val="00891773"/>
    <w:rsid w:val="0089528A"/>
    <w:rsid w:val="008A7682"/>
    <w:rsid w:val="008B7089"/>
    <w:rsid w:val="008B7F48"/>
    <w:rsid w:val="008C53B1"/>
    <w:rsid w:val="008D0957"/>
    <w:rsid w:val="008E36AB"/>
    <w:rsid w:val="008E390B"/>
    <w:rsid w:val="008F44FE"/>
    <w:rsid w:val="00900A6F"/>
    <w:rsid w:val="00902376"/>
    <w:rsid w:val="009053A7"/>
    <w:rsid w:val="009155A1"/>
    <w:rsid w:val="00917BC1"/>
    <w:rsid w:val="009436A0"/>
    <w:rsid w:val="009463D3"/>
    <w:rsid w:val="00946FEE"/>
    <w:rsid w:val="00961A30"/>
    <w:rsid w:val="0096566E"/>
    <w:rsid w:val="00970EA2"/>
    <w:rsid w:val="00987868"/>
    <w:rsid w:val="009922FA"/>
    <w:rsid w:val="00996881"/>
    <w:rsid w:val="009B1446"/>
    <w:rsid w:val="009B5274"/>
    <w:rsid w:val="009B5A2C"/>
    <w:rsid w:val="009D258F"/>
    <w:rsid w:val="009E1ADE"/>
    <w:rsid w:val="009E5252"/>
    <w:rsid w:val="009F769E"/>
    <w:rsid w:val="00A01163"/>
    <w:rsid w:val="00A04567"/>
    <w:rsid w:val="00A053DE"/>
    <w:rsid w:val="00A11D6E"/>
    <w:rsid w:val="00A2052F"/>
    <w:rsid w:val="00A33B91"/>
    <w:rsid w:val="00A36DD0"/>
    <w:rsid w:val="00A47367"/>
    <w:rsid w:val="00A510ED"/>
    <w:rsid w:val="00A76B88"/>
    <w:rsid w:val="00A80286"/>
    <w:rsid w:val="00A85DC9"/>
    <w:rsid w:val="00A94A6B"/>
    <w:rsid w:val="00A94ED8"/>
    <w:rsid w:val="00A9778C"/>
    <w:rsid w:val="00AA1F83"/>
    <w:rsid w:val="00AB1AA7"/>
    <w:rsid w:val="00AB32F6"/>
    <w:rsid w:val="00AC2559"/>
    <w:rsid w:val="00AC4A67"/>
    <w:rsid w:val="00AD1C60"/>
    <w:rsid w:val="00AD23CB"/>
    <w:rsid w:val="00AD282B"/>
    <w:rsid w:val="00AE4E27"/>
    <w:rsid w:val="00AE77AC"/>
    <w:rsid w:val="00AF156A"/>
    <w:rsid w:val="00AF6102"/>
    <w:rsid w:val="00B030B6"/>
    <w:rsid w:val="00B17C9A"/>
    <w:rsid w:val="00B23E43"/>
    <w:rsid w:val="00B37DDC"/>
    <w:rsid w:val="00B53951"/>
    <w:rsid w:val="00B564F3"/>
    <w:rsid w:val="00B61255"/>
    <w:rsid w:val="00B62DA3"/>
    <w:rsid w:val="00B63597"/>
    <w:rsid w:val="00B8149B"/>
    <w:rsid w:val="00B82B88"/>
    <w:rsid w:val="00B84CC4"/>
    <w:rsid w:val="00B869C1"/>
    <w:rsid w:val="00B91041"/>
    <w:rsid w:val="00B96631"/>
    <w:rsid w:val="00BA0306"/>
    <w:rsid w:val="00BA4AA8"/>
    <w:rsid w:val="00BC1297"/>
    <w:rsid w:val="00BC148F"/>
    <w:rsid w:val="00BC737A"/>
    <w:rsid w:val="00BF1A41"/>
    <w:rsid w:val="00BF32A4"/>
    <w:rsid w:val="00C008FF"/>
    <w:rsid w:val="00C01AEF"/>
    <w:rsid w:val="00C025AB"/>
    <w:rsid w:val="00C15F87"/>
    <w:rsid w:val="00C25902"/>
    <w:rsid w:val="00C378A1"/>
    <w:rsid w:val="00C37B0A"/>
    <w:rsid w:val="00C47CA4"/>
    <w:rsid w:val="00C511CD"/>
    <w:rsid w:val="00C6371E"/>
    <w:rsid w:val="00C65227"/>
    <w:rsid w:val="00C9674C"/>
    <w:rsid w:val="00C97388"/>
    <w:rsid w:val="00CB6A8D"/>
    <w:rsid w:val="00CC1860"/>
    <w:rsid w:val="00CE0752"/>
    <w:rsid w:val="00CE0A15"/>
    <w:rsid w:val="00CE7041"/>
    <w:rsid w:val="00CF218A"/>
    <w:rsid w:val="00D05B71"/>
    <w:rsid w:val="00D12656"/>
    <w:rsid w:val="00D14A1F"/>
    <w:rsid w:val="00D23037"/>
    <w:rsid w:val="00D27016"/>
    <w:rsid w:val="00D30210"/>
    <w:rsid w:val="00D40789"/>
    <w:rsid w:val="00D414CF"/>
    <w:rsid w:val="00D60F1A"/>
    <w:rsid w:val="00D63E69"/>
    <w:rsid w:val="00D67B64"/>
    <w:rsid w:val="00D849D5"/>
    <w:rsid w:val="00D859CA"/>
    <w:rsid w:val="00D9627E"/>
    <w:rsid w:val="00D9713F"/>
    <w:rsid w:val="00DA24B5"/>
    <w:rsid w:val="00DB2892"/>
    <w:rsid w:val="00DB4961"/>
    <w:rsid w:val="00DC64E6"/>
    <w:rsid w:val="00DE7343"/>
    <w:rsid w:val="00DF09CE"/>
    <w:rsid w:val="00DF3A3F"/>
    <w:rsid w:val="00E1453D"/>
    <w:rsid w:val="00E152C2"/>
    <w:rsid w:val="00E264C2"/>
    <w:rsid w:val="00E26D04"/>
    <w:rsid w:val="00E3026B"/>
    <w:rsid w:val="00E308EE"/>
    <w:rsid w:val="00E33269"/>
    <w:rsid w:val="00E3341B"/>
    <w:rsid w:val="00E37E94"/>
    <w:rsid w:val="00E43C01"/>
    <w:rsid w:val="00E46F77"/>
    <w:rsid w:val="00E50042"/>
    <w:rsid w:val="00E530BA"/>
    <w:rsid w:val="00E56DA5"/>
    <w:rsid w:val="00E71832"/>
    <w:rsid w:val="00E920E3"/>
    <w:rsid w:val="00E9676F"/>
    <w:rsid w:val="00EA3360"/>
    <w:rsid w:val="00EA65A1"/>
    <w:rsid w:val="00EB2409"/>
    <w:rsid w:val="00EB2773"/>
    <w:rsid w:val="00EC2127"/>
    <w:rsid w:val="00EE2AF9"/>
    <w:rsid w:val="00EE47E0"/>
    <w:rsid w:val="00EE66AE"/>
    <w:rsid w:val="00EE7C35"/>
    <w:rsid w:val="00EF538C"/>
    <w:rsid w:val="00EF5458"/>
    <w:rsid w:val="00EF7954"/>
    <w:rsid w:val="00F000D1"/>
    <w:rsid w:val="00F070A8"/>
    <w:rsid w:val="00F169FD"/>
    <w:rsid w:val="00F179BE"/>
    <w:rsid w:val="00F33F99"/>
    <w:rsid w:val="00F341CC"/>
    <w:rsid w:val="00F43C28"/>
    <w:rsid w:val="00F508CA"/>
    <w:rsid w:val="00F63FA5"/>
    <w:rsid w:val="00F71AB7"/>
    <w:rsid w:val="00F87BC3"/>
    <w:rsid w:val="00FC149D"/>
    <w:rsid w:val="00FC2023"/>
    <w:rsid w:val="00FD7EB3"/>
    <w:rsid w:val="00FE15D9"/>
    <w:rsid w:val="00FE501D"/>
    <w:rsid w:val="00FF1F7A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4954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3807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1638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63807"/>
    <w:rPr>
      <w:sz w:val="24"/>
      <w:szCs w:val="24"/>
      <w:lang w:eastAsia="ar-SA"/>
    </w:rPr>
  </w:style>
  <w:style w:type="paragraph" w:styleId="af">
    <w:name w:val="Normal (Web)"/>
    <w:basedOn w:val="a"/>
    <w:rsid w:val="008F44F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6">
    <w:name w:val="Font Style16"/>
    <w:rsid w:val="008F44FE"/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9713F"/>
  </w:style>
  <w:style w:type="paragraph" w:styleId="af0">
    <w:name w:val="Body Text Indent"/>
    <w:basedOn w:val="a"/>
    <w:link w:val="af1"/>
    <w:rsid w:val="00B91041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B91041"/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F795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954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146A0B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FontStyle11">
    <w:name w:val="Font Style11"/>
    <w:basedOn w:val="a0"/>
    <w:uiPriority w:val="99"/>
    <w:rsid w:val="0090237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E73E4-0B9D-4D97-A034-A9931DC6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4275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132</cp:revision>
  <cp:lastPrinted>2018-12-11T10:15:00Z</cp:lastPrinted>
  <dcterms:created xsi:type="dcterms:W3CDTF">2016-02-15T11:42:00Z</dcterms:created>
  <dcterms:modified xsi:type="dcterms:W3CDTF">2018-12-29T07:43:00Z</dcterms:modified>
</cp:coreProperties>
</file>