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524"/>
        <w:gridCol w:w="5528"/>
        <w:gridCol w:w="5208"/>
      </w:tblGrid>
      <w:tr w:rsidR="007D537F" w:rsidTr="009243DD">
        <w:trPr>
          <w:trHeight w:val="11185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:rsidR="00B76CC7" w:rsidRDefault="00DD0439" w:rsidP="00AC3609">
            <w:pPr>
              <w:spacing w:after="200"/>
              <w:ind w:right="-250"/>
              <w:jc w:val="both"/>
            </w:pPr>
            <w:r>
              <w:t xml:space="preserve">                                                                                     </w:t>
            </w:r>
          </w:p>
          <w:p w:rsidR="006C19DE" w:rsidRPr="00575716" w:rsidRDefault="00575716" w:rsidP="00AC3609">
            <w:pPr>
              <w:spacing w:after="200"/>
              <w:ind w:right="-250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575716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>
                  <wp:extent cx="2333625" cy="2133600"/>
                  <wp:effectExtent l="19050" t="19050" r="28575" b="19050"/>
                  <wp:docPr id="29" name="Рисунок 29" descr="C:\Users\FilippovaEA\Desktop\документы к статье\Ф.Фотофонд, оп.25, д.2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FilippovaEA\Desktop\документы к статье\Ф.Фотофонд, оп.25, д.24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16" w:rsidRPr="00A759A0" w:rsidRDefault="00575716" w:rsidP="00AC3609">
            <w:pPr>
              <w:spacing w:line="276" w:lineRule="auto"/>
              <w:ind w:right="-250"/>
              <w:jc w:val="center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  <w:r w:rsidRPr="00A759A0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Черкашин Александр Николаевич</w:t>
            </w:r>
          </w:p>
          <w:p w:rsidR="00575716" w:rsidRPr="00575716" w:rsidRDefault="00575716" w:rsidP="00AC3609">
            <w:pPr>
              <w:spacing w:line="276" w:lineRule="auto"/>
              <w:ind w:right="-250"/>
              <w:jc w:val="center"/>
              <w:rPr>
                <w:rFonts w:ascii="Arial" w:eastAsia="Calibri" w:hAnsi="Arial" w:cs="Arial"/>
                <w:i/>
                <w:color w:val="0070C0"/>
                <w:sz w:val="20"/>
                <w:szCs w:val="20"/>
              </w:rPr>
            </w:pPr>
            <w:r w:rsidRPr="00575716">
              <w:rPr>
                <w:rFonts w:ascii="Arial" w:eastAsia="Calibri" w:hAnsi="Arial" w:cs="Arial"/>
                <w:i/>
                <w:color w:val="0070C0"/>
                <w:sz w:val="20"/>
                <w:szCs w:val="20"/>
              </w:rPr>
              <w:t>Ф.Фотофонд, ОП.25, Д.241</w:t>
            </w:r>
          </w:p>
          <w:p w:rsidR="00A3352A" w:rsidRPr="00A3352A" w:rsidRDefault="00A3352A" w:rsidP="00A759A0">
            <w:pPr>
              <w:spacing w:after="200"/>
              <w:ind w:right="318"/>
              <w:jc w:val="both"/>
              <w:rPr>
                <w:rFonts w:ascii="Arial" w:eastAsia="Calibri" w:hAnsi="Arial" w:cs="Arial"/>
                <w:i/>
                <w:color w:val="0070C0"/>
                <w:sz w:val="16"/>
                <w:szCs w:val="16"/>
              </w:rPr>
            </w:pPr>
          </w:p>
          <w:p w:rsidR="003C2DC6" w:rsidRPr="003C2DC6" w:rsidRDefault="006C19DE" w:rsidP="00A759A0">
            <w:pPr>
              <w:spacing w:after="200"/>
              <w:ind w:right="318"/>
              <w:jc w:val="both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color w:val="0070C0"/>
                <w:sz w:val="28"/>
                <w:szCs w:val="28"/>
              </w:rPr>
              <w:t xml:space="preserve">   </w:t>
            </w:r>
            <w:r w:rsidR="00034F96" w:rsidRPr="003C2DC6">
              <w:rPr>
                <w:rFonts w:ascii="Arial" w:eastAsia="Calibri" w:hAnsi="Arial" w:cs="Arial"/>
                <w:color w:val="0070C0"/>
                <w:sz w:val="24"/>
                <w:szCs w:val="24"/>
              </w:rPr>
              <w:t>Кровью и болью народной вписаны в историю нашей страны тяжёлые годы Великой Отечественной войны. Хочется представить, как выглядела бы наша история без этого кровавого события, какой была бы жизнь людей если б не было войны и как были бы счастливы те, кого навсегда разлучила война. К сожалению, время необратимо, и то, что было, уже не вычеркнуть из памяти народной…</w:t>
            </w:r>
          </w:p>
          <w:p w:rsidR="00DD0439" w:rsidRDefault="003C2DC6" w:rsidP="003C2DC6">
            <w:pPr>
              <w:spacing w:after="200"/>
              <w:ind w:right="-250"/>
              <w:jc w:val="center"/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  <w:lang w:eastAsia="ru-RU"/>
              </w:rPr>
              <w:drawing>
                <wp:inline distT="0" distB="0" distL="0" distR="0">
                  <wp:extent cx="2407920" cy="1866900"/>
                  <wp:effectExtent l="0" t="0" r="0" b="0"/>
                  <wp:docPr id="5" name="Рисунок 5" descr="фото вечный огонь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вечный огонь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1F4184" w:rsidRDefault="001F4184" w:rsidP="00AC3609">
            <w:pPr>
              <w:ind w:right="-250"/>
            </w:pPr>
          </w:p>
          <w:p w:rsidR="008A1FEC" w:rsidRDefault="008A1FEC" w:rsidP="00A07C14"/>
          <w:p w:rsidR="008A1FEC" w:rsidRDefault="008A1FEC" w:rsidP="00A07C14"/>
          <w:p w:rsidR="008A1FEC" w:rsidRDefault="008A1FEC" w:rsidP="00A07C14"/>
          <w:p w:rsid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76483A" w:rsidRPr="0076483A" w:rsidRDefault="0076483A" w:rsidP="009A1A32">
            <w:pPr>
              <w:pStyle w:val="a4"/>
              <w:shd w:val="clear" w:color="auto" w:fill="FFFFFF"/>
              <w:spacing w:before="0" w:beforeAutospacing="0" w:after="0" w:afterAutospacing="0"/>
              <w:ind w:right="176" w:firstLine="709"/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76483A">
              <w:rPr>
                <w:b/>
                <w:i/>
                <w:color w:val="0070C0"/>
                <w:sz w:val="36"/>
                <w:szCs w:val="36"/>
              </w:rPr>
              <w:t>Приглашаем жителей и гостей Октябрьского района посетить выставку!</w:t>
            </w:r>
          </w:p>
          <w:p w:rsidR="0076483A" w:rsidRP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76483A" w:rsidRP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76483A" w:rsidRP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9A1A32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Выставка размещена в хол</w:t>
            </w:r>
            <w:r w:rsidR="00F30E47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л</w:t>
            </w: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е архивного отдела администрации Октябрьского района по адресу:</w:t>
            </w:r>
          </w:p>
          <w:p w:rsidR="00C63C2E" w:rsidRDefault="0076483A" w:rsidP="009A1A32">
            <w:pPr>
              <w:keepLines/>
              <w:ind w:right="176" w:firstLine="33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 пгт. Октябрьское,</w:t>
            </w:r>
          </w:p>
          <w:p w:rsidR="0076483A" w:rsidRPr="0076483A" w:rsidRDefault="0076483A" w:rsidP="009A1A32">
            <w:pPr>
              <w:keepLines/>
              <w:ind w:right="176" w:firstLine="33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 ул. Ленина, дом 11.</w:t>
            </w:r>
          </w:p>
          <w:p w:rsidR="0076483A" w:rsidRDefault="0076483A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B41BB1" w:rsidRDefault="00B41BB1" w:rsidP="009A1A32">
            <w:pPr>
              <w:keepLines/>
              <w:ind w:right="176" w:firstLine="708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CD645E" w:rsidRDefault="0076483A" w:rsidP="009A1A32">
            <w:pPr>
              <w:keepLines/>
              <w:ind w:right="176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Выставку мо</w:t>
            </w:r>
            <w:r w:rsidR="00623D84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гу</w:t>
            </w: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т посетить </w:t>
            </w:r>
          </w:p>
          <w:p w:rsidR="002E58C7" w:rsidRDefault="00623D84" w:rsidP="009A1A32">
            <w:pPr>
              <w:keepLines/>
              <w:ind w:right="176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все </w:t>
            </w:r>
            <w:bookmarkStart w:id="0" w:name="_GoBack"/>
            <w:bookmarkEnd w:id="0"/>
            <w:r w:rsidR="0076483A"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желающи</w:t>
            </w:r>
            <w:r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е</w:t>
            </w:r>
            <w:r w:rsidR="0076483A"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 в рабочие дни</w:t>
            </w:r>
            <w:r w:rsidR="002E58C7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:</w:t>
            </w:r>
          </w:p>
          <w:p w:rsidR="002E58C7" w:rsidRDefault="0076483A" w:rsidP="009A1A32">
            <w:pPr>
              <w:keepLines/>
              <w:ind w:right="176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с 09.00 до 17.00</w:t>
            </w:r>
          </w:p>
          <w:p w:rsidR="002E58C7" w:rsidRDefault="002E58C7" w:rsidP="009A1A32">
            <w:pPr>
              <w:keepLines/>
              <w:ind w:right="176"/>
              <w:contextualSpacing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(</w:t>
            </w:r>
            <w:r w:rsidRPr="005869B2">
              <w:rPr>
                <w:rFonts w:ascii="Times New Roman" w:hAnsi="Times New Roman" w:cs="Times New Roman"/>
                <w:i/>
                <w:color w:val="0070C0"/>
                <w:sz w:val="34"/>
                <w:szCs w:val="34"/>
              </w:rPr>
              <w:t>перерыв на обед с 13.00 до 14.00</w:t>
            </w:r>
            <w:r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)</w:t>
            </w:r>
          </w:p>
          <w:p w:rsidR="00D8583D" w:rsidRDefault="00D8583D" w:rsidP="009A1A32">
            <w:pPr>
              <w:keepLines/>
              <w:ind w:right="176" w:firstLine="708"/>
              <w:contextualSpacing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D8583D" w:rsidRDefault="00D8583D" w:rsidP="009A1A32">
            <w:pPr>
              <w:keepLines/>
              <w:ind w:right="176" w:firstLine="708"/>
              <w:contextualSpacing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D8583D" w:rsidRDefault="00D8583D" w:rsidP="00A07C14">
            <w:pPr>
              <w:keepLines/>
              <w:ind w:firstLine="708"/>
              <w:contextualSpacing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</w:p>
          <w:p w:rsidR="0076483A" w:rsidRPr="0076483A" w:rsidRDefault="0076483A" w:rsidP="00A07C14">
            <w:pPr>
              <w:keepLines/>
              <w:ind w:firstLine="708"/>
              <w:contextualSpacing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76483A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Телефон: (34678) 2-14-84.</w:t>
            </w:r>
          </w:p>
          <w:p w:rsidR="008A1FEC" w:rsidRDefault="008A1FEC" w:rsidP="00AC3609">
            <w:pPr>
              <w:ind w:right="-250"/>
              <w:jc w:val="center"/>
            </w:pP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D36130" w:rsidRDefault="00D36130" w:rsidP="00AC3609">
            <w:pPr>
              <w:ind w:right="-250"/>
            </w:pPr>
          </w:p>
          <w:p w:rsidR="00D36130" w:rsidRPr="00516668" w:rsidRDefault="00D36130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1666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Архивный отдел </w:t>
            </w:r>
          </w:p>
          <w:p w:rsidR="00D36130" w:rsidRPr="00516668" w:rsidRDefault="00D36130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1666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администрации Октябрьского района</w:t>
            </w:r>
          </w:p>
          <w:p w:rsidR="00516668" w:rsidRDefault="00516668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16668" w:rsidRPr="00A339B7" w:rsidRDefault="00516668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D36130" w:rsidRDefault="00D36130" w:rsidP="0027121C">
            <w:pPr>
              <w:ind w:right="-3"/>
              <w:jc w:val="center"/>
            </w:pPr>
          </w:p>
          <w:p w:rsidR="00D36130" w:rsidRDefault="008126F5" w:rsidP="0027121C">
            <w:pPr>
              <w:ind w:right="-3"/>
              <w:jc w:val="center"/>
            </w:pPr>
            <w:r w:rsidRPr="008126F5">
              <w:rPr>
                <w:noProof/>
                <w:lang w:eastAsia="ru-RU"/>
              </w:rPr>
              <w:drawing>
                <wp:inline distT="0" distB="0" distL="0" distR="0">
                  <wp:extent cx="3131820" cy="2484120"/>
                  <wp:effectExtent l="0" t="0" r="0" b="0"/>
                  <wp:docPr id="4" name="Рисунок 4" descr="\\arhivsrv\share\Мазурина\у обел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rhivsrv\share\Мазурина\у обели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130" w:rsidRDefault="00D36130" w:rsidP="0027121C">
            <w:pPr>
              <w:ind w:right="-3"/>
            </w:pPr>
          </w:p>
          <w:p w:rsidR="00D36130" w:rsidRDefault="00D36130" w:rsidP="0027121C">
            <w:pPr>
              <w:ind w:right="-3"/>
            </w:pPr>
          </w:p>
          <w:p w:rsidR="00E472CD" w:rsidRDefault="00E472CD" w:rsidP="0027121C">
            <w:pPr>
              <w:ind w:right="-3"/>
            </w:pPr>
          </w:p>
          <w:p w:rsidR="00D36130" w:rsidRDefault="00D36130" w:rsidP="0027121C">
            <w:pPr>
              <w:ind w:right="-3"/>
            </w:pPr>
          </w:p>
          <w:p w:rsidR="00D36130" w:rsidRPr="00D02DE6" w:rsidRDefault="00D02DE6" w:rsidP="0027121C">
            <w:pPr>
              <w:ind w:right="-3"/>
              <w:jc w:val="center"/>
              <w:rPr>
                <w:rFonts w:ascii="Monotype Corsiva" w:hAnsi="Monotype Corsiva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40"/>
                <w:szCs w:val="40"/>
              </w:rPr>
              <w:t xml:space="preserve">Только  </w:t>
            </w:r>
            <w:r w:rsidR="00D36130" w:rsidRPr="00D02DE6">
              <w:rPr>
                <w:rFonts w:ascii="Monotype Corsiva" w:hAnsi="Monotype Corsiva" w:cs="Times New Roman"/>
                <w:b/>
                <w:color w:val="0070C0"/>
                <w:sz w:val="40"/>
                <w:szCs w:val="40"/>
              </w:rPr>
              <w:t>они  могли  рассказать</w:t>
            </w:r>
            <w:r w:rsidR="00447C4B">
              <w:rPr>
                <w:rFonts w:ascii="Monotype Corsiva" w:hAnsi="Monotype Corsiva" w:cs="Times New Roman"/>
                <w:b/>
                <w:color w:val="0070C0"/>
                <w:sz w:val="40"/>
                <w:szCs w:val="40"/>
              </w:rPr>
              <w:t>,</w:t>
            </w:r>
            <w:r w:rsidR="00D36130" w:rsidRPr="00D02DE6">
              <w:rPr>
                <w:rFonts w:ascii="Monotype Corsiva" w:hAnsi="Monotype Corsiva" w:cs="Times New Roman"/>
                <w:b/>
                <w:color w:val="0070C0"/>
                <w:sz w:val="40"/>
                <w:szCs w:val="40"/>
              </w:rPr>
              <w:t xml:space="preserve">  как  сражались  за  Родину…</w:t>
            </w:r>
          </w:p>
          <w:p w:rsidR="00D36130" w:rsidRDefault="00D36130" w:rsidP="0027121C">
            <w:pPr>
              <w:ind w:right="-3"/>
              <w:jc w:val="center"/>
              <w:rPr>
                <w:rFonts w:ascii="Monotype Corsiva" w:hAnsi="Monotype Corsiva" w:cs="Times New Roman"/>
                <w:color w:val="0070C0"/>
                <w:sz w:val="36"/>
                <w:szCs w:val="36"/>
              </w:rPr>
            </w:pPr>
          </w:p>
          <w:p w:rsidR="002935A1" w:rsidRDefault="002935A1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2935A1" w:rsidRDefault="002935A1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2935A1" w:rsidRDefault="002935A1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2935A1" w:rsidRDefault="002935A1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2935A1" w:rsidRDefault="002935A1" w:rsidP="0027121C">
            <w:pPr>
              <w:ind w:right="-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1F4184" w:rsidRDefault="00D36130" w:rsidP="0027121C">
            <w:pPr>
              <w:ind w:right="-3"/>
              <w:jc w:val="center"/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2016 год</w:t>
            </w:r>
          </w:p>
        </w:tc>
      </w:tr>
      <w:tr w:rsidR="007D537F" w:rsidTr="00CE1734">
        <w:trPr>
          <w:trHeight w:val="11608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:rsidR="001C2B7A" w:rsidRPr="001C2B7A" w:rsidRDefault="001C2B7A" w:rsidP="001C2B7A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i/>
                <w:color w:val="0070C0"/>
              </w:rPr>
            </w:pPr>
          </w:p>
          <w:p w:rsidR="001C2B7A" w:rsidRPr="001B64A1" w:rsidRDefault="001C2B7A" w:rsidP="003A6059">
            <w:pPr>
              <w:pStyle w:val="a4"/>
              <w:shd w:val="clear" w:color="auto" w:fill="FFFFFF"/>
              <w:spacing w:before="0" w:beforeAutospacing="0" w:after="0" w:afterAutospacing="0"/>
              <w:ind w:right="176" w:firstLine="709"/>
              <w:jc w:val="center"/>
              <w:rPr>
                <w:rFonts w:ascii="Arial" w:hAnsi="Arial" w:cs="Arial"/>
                <w:b/>
                <w:i/>
                <w:color w:val="0070C0"/>
              </w:rPr>
            </w:pPr>
            <w:r w:rsidRPr="001B64A1">
              <w:rPr>
                <w:rFonts w:ascii="Arial" w:hAnsi="Arial" w:cs="Arial"/>
                <w:b/>
                <w:i/>
                <w:color w:val="0070C0"/>
              </w:rPr>
              <w:t>Приглашаем жителей и гостей Октябрьского района посетить выставку!</w:t>
            </w:r>
          </w:p>
          <w:p w:rsidR="001C2B7A" w:rsidRPr="001B64A1" w:rsidRDefault="001C2B7A" w:rsidP="003A6059">
            <w:pPr>
              <w:keepLines/>
              <w:ind w:right="176" w:firstLine="709"/>
              <w:contextualSpacing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  <w:p w:rsidR="003F26D9" w:rsidRPr="001B64A1" w:rsidRDefault="00F13291" w:rsidP="003A6059">
            <w:pPr>
              <w:keepLines/>
              <w:ind w:right="176"/>
              <w:contextualSpacing/>
              <w:jc w:val="both"/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     </w:t>
            </w:r>
            <w:r w:rsidR="003F26D9"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В преддверии   22 июня 2016 года ко </w:t>
            </w:r>
            <w:r w:rsidR="003F26D9" w:rsidRPr="001B64A1"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  <w:t>Дню памяти и скорби</w:t>
            </w:r>
            <w:r w:rsidR="003F26D9"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 работники архивного отдела администрации Октябрьского района подготовили выставку архивных документов «Если б не было войны…».</w:t>
            </w:r>
          </w:p>
          <w:p w:rsidR="003F26D9" w:rsidRPr="001B64A1" w:rsidRDefault="00F13291" w:rsidP="003A6059">
            <w:pPr>
              <w:ind w:right="176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     </w:t>
            </w:r>
            <w:r w:rsidR="003F26D9" w:rsidRPr="001B64A1">
              <w:rPr>
                <w:rFonts w:ascii="Arial" w:hAnsi="Arial" w:cs="Arial"/>
                <w:color w:val="0070C0"/>
                <w:sz w:val="24"/>
                <w:szCs w:val="24"/>
              </w:rPr>
              <w:t>В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="003F26D9"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экспозиции выставки использованы биографические и наградные документы ветеранов Великой Отечественной войны, списки мобилизованных и призванных в годы ВОВ из Микояновского (ныне Октябрьского района), а также выступление заместителя Председателя Совнаркома СССР В.М. Молотова от 22.06.1941 года из редакции газеты «За коммунизм». </w:t>
            </w:r>
          </w:p>
          <w:p w:rsidR="00A40F55" w:rsidRDefault="003F26D9" w:rsidP="003A6059">
            <w:pPr>
              <w:ind w:right="176" w:firstLine="708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</w:p>
          <w:p w:rsidR="003F26D9" w:rsidRPr="001B64A1" w:rsidRDefault="003F26D9" w:rsidP="003A6059">
            <w:pPr>
              <w:ind w:right="176" w:firstLine="313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B64A1">
              <w:rPr>
                <w:rFonts w:ascii="Arial" w:hAnsi="Arial" w:cs="Arial"/>
                <w:color w:val="0070C0"/>
                <w:sz w:val="24"/>
                <w:szCs w:val="24"/>
              </w:rPr>
              <w:t>Все использованные материалы бережно хранятся в муниципальном архиве, и дают уникальную возможность прикоснуться к частичке истории и увидеть воочию…</w:t>
            </w:r>
          </w:p>
          <w:p w:rsidR="00824B9A" w:rsidRDefault="00824B9A" w:rsidP="003A6059">
            <w:pPr>
              <w:ind w:right="176" w:firstLine="313"/>
              <w:jc w:val="both"/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</w:pPr>
          </w:p>
          <w:p w:rsidR="003F26D9" w:rsidRPr="001B64A1" w:rsidRDefault="003F26D9" w:rsidP="003A6059">
            <w:pPr>
              <w:ind w:right="176" w:firstLine="313"/>
              <w:jc w:val="both"/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</w:pPr>
            <w:r w:rsidRPr="001B64A1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 xml:space="preserve">22 июня - одна из наиболее трагических дат в истории нашей Родины. </w:t>
            </w:r>
          </w:p>
          <w:p w:rsidR="003F26D9" w:rsidRPr="001B64A1" w:rsidRDefault="003F26D9" w:rsidP="003A6059">
            <w:pPr>
              <w:ind w:right="176" w:firstLine="313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B64A1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День памяти и скорби для тех, кто пережил и выжил, для детей и внуков миллионов солдат, что отдали жизни за мир, в котором мы сегодня живём.</w:t>
            </w:r>
            <w:r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</w:p>
          <w:p w:rsidR="003F26D9" w:rsidRPr="001B64A1" w:rsidRDefault="003F26D9" w:rsidP="003A6059">
            <w:pPr>
              <w:ind w:right="176" w:firstLine="313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B64A1">
              <w:rPr>
                <w:rFonts w:ascii="Arial" w:hAnsi="Arial" w:cs="Arial"/>
                <w:color w:val="0070C0"/>
                <w:sz w:val="24"/>
                <w:szCs w:val="24"/>
              </w:rPr>
              <w:t>Последствия этого дня - 22 июня 1941 года - нельзя ни преуменьшить, ни смягчить. В этот День памяти и скорби мы склоняем головы перед всеми погибшими в жесткой схватке с врагом, перед поколением советских людей, принесших нам Победу и подаривших нам будущее</w:t>
            </w:r>
            <w:r w:rsidR="0090596B">
              <w:rPr>
                <w:rFonts w:ascii="Arial" w:hAnsi="Arial" w:cs="Arial"/>
                <w:color w:val="0070C0"/>
                <w:sz w:val="24"/>
                <w:szCs w:val="24"/>
              </w:rPr>
              <w:t>..</w:t>
            </w:r>
            <w:r w:rsidRPr="001B64A1">
              <w:rPr>
                <w:rFonts w:ascii="Arial" w:hAnsi="Arial" w:cs="Arial"/>
                <w:color w:val="0070C0"/>
                <w:sz w:val="24"/>
                <w:szCs w:val="24"/>
              </w:rPr>
              <w:t xml:space="preserve">. </w:t>
            </w:r>
          </w:p>
          <w:p w:rsidR="003F26D9" w:rsidRPr="001B64A1" w:rsidRDefault="003F26D9" w:rsidP="003A6059">
            <w:pPr>
              <w:ind w:right="176" w:firstLine="708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  <w:p w:rsidR="00E831EB" w:rsidRPr="001C2B7A" w:rsidRDefault="00E831EB" w:rsidP="008A1FEC">
            <w:pPr>
              <w:keepLines/>
              <w:ind w:firstLine="708"/>
              <w:contextualSpacing/>
              <w:jc w:val="center"/>
              <w:rPr>
                <w:color w:val="0070C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360CBA" w:rsidRPr="00601E25" w:rsidRDefault="00BC0FED" w:rsidP="003A6059">
            <w:pPr>
              <w:spacing w:before="75" w:after="75"/>
              <w:ind w:right="176" w:firstLine="708"/>
              <w:jc w:val="both"/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</w:pPr>
            <w:r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563130"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Прошло 75 лет </w:t>
            </w:r>
            <w:r w:rsidR="00563130"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с тех пор, как отгремели последние залпы той страшной Великой Отечественной войны. </w:t>
            </w:r>
            <w:r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563130" w:rsidRPr="00601E25"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  <w:t>В живых остались единицы бывших фронтовиков. Но чем дальше от нас война, тем бережнее хранится в каждой семье память о ее участниках – отцах, братьях, дедах и прадедах…</w:t>
            </w:r>
          </w:p>
          <w:p w:rsidR="00861ACB" w:rsidRPr="00955F01" w:rsidRDefault="00861ACB" w:rsidP="00563130">
            <w:pPr>
              <w:spacing w:before="75" w:after="75"/>
              <w:ind w:firstLine="708"/>
              <w:jc w:val="both"/>
              <w:rPr>
                <w:rFonts w:ascii="Arial" w:eastAsia="Times New Roman" w:hAnsi="Arial" w:cs="Arial"/>
                <w:b/>
                <w:bCs/>
                <w:i/>
                <w:color w:val="0070C0"/>
                <w:sz w:val="24"/>
                <w:szCs w:val="24"/>
                <w:lang w:eastAsia="ru-RU"/>
              </w:rPr>
            </w:pPr>
          </w:p>
          <w:p w:rsidR="00EC29E0" w:rsidRDefault="005233C0" w:rsidP="005233C0">
            <w:pPr>
              <w:spacing w:before="75" w:after="75"/>
              <w:ind w:hanging="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3169920" cy="4686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468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33C0" w:rsidRPr="005233C0" w:rsidRDefault="005233C0" w:rsidP="005233C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5233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Приказ № 142-143 от 03.06.1942 года </w:t>
            </w:r>
          </w:p>
          <w:p w:rsidR="005233C0" w:rsidRPr="005233C0" w:rsidRDefault="005233C0" w:rsidP="005233C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5233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по Кондинскому рыбозаводу</w:t>
            </w:r>
          </w:p>
          <w:p w:rsidR="005233C0" w:rsidRPr="005233C0" w:rsidRDefault="005233C0" w:rsidP="005233C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5233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«Об отстранении от работы в связи с призывом в РККА»</w:t>
            </w:r>
          </w:p>
          <w:p w:rsidR="009055B3" w:rsidRPr="001C2B7A" w:rsidRDefault="005233C0" w:rsidP="00B14EE0">
            <w:pPr>
              <w:spacing w:line="276" w:lineRule="auto"/>
              <w:jc w:val="center"/>
              <w:rPr>
                <w:color w:val="0070C0"/>
              </w:rPr>
            </w:pPr>
            <w:r w:rsidRPr="005233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Ф.32, ОП.2, Д.51, Л.78-80</w:t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283D09" w:rsidRPr="007D537F" w:rsidRDefault="00640716" w:rsidP="003A6059">
            <w:pPr>
              <w:spacing w:before="75" w:after="75"/>
              <w:ind w:right="139" w:firstLine="708"/>
              <w:jc w:val="both"/>
              <w:rPr>
                <w:rFonts w:ascii="Arial" w:eastAsia="Times New Roman" w:hAnsi="Arial" w:cs="Arial"/>
                <w:bCs/>
                <w:color w:val="0070C0"/>
                <w:sz w:val="20"/>
                <w:szCs w:val="20"/>
                <w:lang w:eastAsia="ru-RU"/>
              </w:rPr>
            </w:pPr>
            <w:r w:rsidRPr="00A15C77"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ru-RU"/>
              </w:rPr>
              <w:t>В</w:t>
            </w:r>
            <w:r w:rsidR="00362854" w:rsidRPr="00362854"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ru-RU"/>
              </w:rPr>
              <w:t xml:space="preserve"> фонде № 60 «</w:t>
            </w:r>
            <w:r w:rsidR="00362854" w:rsidRPr="00362854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Коллекция районного Совета ветеранов войны и труда»</w:t>
            </w:r>
            <w:r w:rsidR="00362854" w:rsidRPr="00362854"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ru-RU"/>
              </w:rPr>
              <w:t xml:space="preserve"> хранятся множество документов как личного происхождения участников Великой Отечественной войны, ушедших на войну из Микояновского (ныне Октябрьского) района, так и общая информация той военной поры. Вот некоторые из тех героев, чьи имена навечно останутся в наших сердцах и памяти:</w:t>
            </w:r>
          </w:p>
          <w:p w:rsidR="00A74DD0" w:rsidRPr="007D537F" w:rsidRDefault="00A74DD0" w:rsidP="00E167FE">
            <w:pPr>
              <w:pStyle w:val="newsdesc"/>
              <w:spacing w:before="0" w:after="0"/>
              <w:ind w:left="2323"/>
              <w:jc w:val="both"/>
              <w:rPr>
                <w:rFonts w:ascii="Arial" w:hAnsi="Arial" w:cs="Arial"/>
                <w:b/>
                <w:bCs/>
                <w:i/>
              </w:rPr>
            </w:pPr>
            <w:r w:rsidRPr="007D537F">
              <w:rPr>
                <w:rFonts w:ascii="Arial" w:hAnsi="Arial" w:cs="Arial"/>
                <w:bCs/>
              </w:rPr>
              <w:t xml:space="preserve"> </w:t>
            </w:r>
          </w:p>
          <w:p w:rsidR="00AB0CAF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</w:rPr>
            </w:pPr>
            <w:r w:rsidRPr="007D537F">
              <w:rPr>
                <w:rFonts w:ascii="Arial" w:hAnsi="Arial" w:cs="Arial"/>
                <w:b/>
                <w:bCs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36830</wp:posOffset>
                  </wp:positionV>
                  <wp:extent cx="2156460" cy="1821180"/>
                  <wp:effectExtent l="19050" t="19050" r="15240" b="26670"/>
                  <wp:wrapSquare wrapText="bothSides"/>
                  <wp:docPr id="1" name="Рисунок 1" descr="C:\Users\FilippovaEA\Desktop\документы к статье\Ф.60, ОП.1, Д.6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ippovaEA\Desktop\документы к статье\Ф.60, ОП.1, Д.6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8211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424" w:rsidRPr="007D537F" w:rsidRDefault="00431424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</w:rPr>
            </w:pPr>
          </w:p>
          <w:p w:rsidR="00AB0CAF" w:rsidRPr="007D537F" w:rsidRDefault="00AB0CAF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AB0CAF" w:rsidRDefault="00AB0CAF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Pr="007D537F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AB0CAF" w:rsidRPr="007D537F" w:rsidRDefault="00AB0CAF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AB0CAF" w:rsidRPr="007D537F" w:rsidRDefault="00AB0CAF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AB0CAF" w:rsidRPr="007D537F" w:rsidRDefault="00AB0CAF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Pr="00A72AC4" w:rsidRDefault="00B15BF0" w:rsidP="00B15BF0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72AC4">
              <w:rPr>
                <w:rFonts w:ascii="Arial" w:hAnsi="Arial" w:cs="Arial"/>
                <w:b/>
                <w:color w:val="0070C0"/>
                <w:sz w:val="24"/>
                <w:szCs w:val="24"/>
              </w:rPr>
              <w:t>Мокринский Владимир Александрович</w:t>
            </w:r>
          </w:p>
          <w:p w:rsidR="00B15BF0" w:rsidRPr="007D537F" w:rsidRDefault="00B15BF0" w:rsidP="00B15BF0">
            <w:pPr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D537F">
              <w:rPr>
                <w:rFonts w:ascii="Arial" w:hAnsi="Arial" w:cs="Arial"/>
                <w:i/>
                <w:color w:val="0070C0"/>
                <w:sz w:val="20"/>
                <w:szCs w:val="20"/>
              </w:rPr>
              <w:t>Ф.60, ОП.1, Д.61</w:t>
            </w:r>
          </w:p>
          <w:p w:rsidR="00B15BF0" w:rsidRPr="007D537F" w:rsidRDefault="00B15BF0" w:rsidP="00B15BF0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Pr="007D537F" w:rsidRDefault="00B15BF0" w:rsidP="00E167FE">
            <w:pPr>
              <w:pStyle w:val="newsdesc"/>
              <w:spacing w:before="0" w:after="0"/>
              <w:ind w:left="2465"/>
              <w:jc w:val="both"/>
              <w:rPr>
                <w:rFonts w:ascii="Arial" w:hAnsi="Arial" w:cs="Arial"/>
                <w:bCs/>
                <w:color w:val="0070C0"/>
              </w:rPr>
            </w:pPr>
          </w:p>
          <w:p w:rsidR="00B15BF0" w:rsidRDefault="007D537F" w:rsidP="00B15BF0">
            <w:pPr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859280"/>
                  <wp:effectExtent l="19050" t="19050" r="19050" b="26670"/>
                  <wp:docPr id="2" name="Рисунок 2" descr="C:\Users\FilippovaEA\Desktop\документы к статье\Ф.60, оп.1, д.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FilippovaEA\Desktop\документы к статье\Ф.60, оп.1, д.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59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15BF0" w:rsidRPr="00B15BF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 </w:t>
            </w:r>
          </w:p>
          <w:p w:rsidR="00B15BF0" w:rsidRPr="00A759A0" w:rsidRDefault="00B15BF0" w:rsidP="00B15BF0">
            <w:pPr>
              <w:jc w:val="center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  <w:r w:rsidRPr="00A759A0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Канашов Андрей Петрович</w:t>
            </w:r>
          </w:p>
          <w:p w:rsidR="006C7C3F" w:rsidRPr="001C2B7A" w:rsidRDefault="00B15BF0" w:rsidP="00B14EE0">
            <w:pPr>
              <w:spacing w:line="276" w:lineRule="auto"/>
              <w:jc w:val="center"/>
              <w:rPr>
                <w:rFonts w:ascii="Times New Roman" w:hAnsi="Times New Roman"/>
                <w:color w:val="0070C0"/>
                <w:sz w:val="36"/>
                <w:szCs w:val="36"/>
              </w:rPr>
            </w:pPr>
            <w:r w:rsidRPr="00B15BF0">
              <w:rPr>
                <w:rFonts w:ascii="Arial" w:eastAsia="Calibri" w:hAnsi="Arial" w:cs="Arial"/>
                <w:i/>
                <w:color w:val="0070C0"/>
                <w:sz w:val="20"/>
                <w:szCs w:val="20"/>
              </w:rPr>
              <w:t>Ф.60, ОП.1, Д.53</w:t>
            </w:r>
          </w:p>
        </w:tc>
      </w:tr>
    </w:tbl>
    <w:p w:rsidR="00E831EB" w:rsidRDefault="00E831EB" w:rsidP="009243DD">
      <w:pPr>
        <w:spacing w:after="0"/>
      </w:pPr>
    </w:p>
    <w:sectPr w:rsidR="00E831EB" w:rsidSect="008704C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25F"/>
    <w:rsid w:val="00034F96"/>
    <w:rsid w:val="000456B8"/>
    <w:rsid w:val="000B7B99"/>
    <w:rsid w:val="000F7AFD"/>
    <w:rsid w:val="00157DAD"/>
    <w:rsid w:val="001B64A1"/>
    <w:rsid w:val="001C2B7A"/>
    <w:rsid w:val="001F4184"/>
    <w:rsid w:val="002210E3"/>
    <w:rsid w:val="00232BF7"/>
    <w:rsid w:val="00265D05"/>
    <w:rsid w:val="0027121C"/>
    <w:rsid w:val="00283D09"/>
    <w:rsid w:val="002935A1"/>
    <w:rsid w:val="002E58C7"/>
    <w:rsid w:val="00360CBA"/>
    <w:rsid w:val="00362854"/>
    <w:rsid w:val="00365F6F"/>
    <w:rsid w:val="003A6059"/>
    <w:rsid w:val="003C2DC6"/>
    <w:rsid w:val="003F26D9"/>
    <w:rsid w:val="00431424"/>
    <w:rsid w:val="004362D6"/>
    <w:rsid w:val="00447C4B"/>
    <w:rsid w:val="004B0D30"/>
    <w:rsid w:val="00516668"/>
    <w:rsid w:val="005233C0"/>
    <w:rsid w:val="00563130"/>
    <w:rsid w:val="00575716"/>
    <w:rsid w:val="005869B2"/>
    <w:rsid w:val="005C2C6F"/>
    <w:rsid w:val="005F3FB5"/>
    <w:rsid w:val="00601E25"/>
    <w:rsid w:val="00623D84"/>
    <w:rsid w:val="00640716"/>
    <w:rsid w:val="00651056"/>
    <w:rsid w:val="006C19DE"/>
    <w:rsid w:val="006C7C3F"/>
    <w:rsid w:val="006F4C76"/>
    <w:rsid w:val="007145B3"/>
    <w:rsid w:val="0076483A"/>
    <w:rsid w:val="007D537F"/>
    <w:rsid w:val="008126F5"/>
    <w:rsid w:val="00823705"/>
    <w:rsid w:val="00824B9A"/>
    <w:rsid w:val="00861ACB"/>
    <w:rsid w:val="008704CB"/>
    <w:rsid w:val="008A1FEC"/>
    <w:rsid w:val="008C4677"/>
    <w:rsid w:val="009055B3"/>
    <w:rsid w:val="0090596B"/>
    <w:rsid w:val="009073FC"/>
    <w:rsid w:val="009240AF"/>
    <w:rsid w:val="009243DD"/>
    <w:rsid w:val="00955F01"/>
    <w:rsid w:val="009572E3"/>
    <w:rsid w:val="00984234"/>
    <w:rsid w:val="00995D3C"/>
    <w:rsid w:val="009A1A32"/>
    <w:rsid w:val="009C483B"/>
    <w:rsid w:val="00A07C14"/>
    <w:rsid w:val="00A10012"/>
    <w:rsid w:val="00A13CD9"/>
    <w:rsid w:val="00A13DED"/>
    <w:rsid w:val="00A15C77"/>
    <w:rsid w:val="00A3352A"/>
    <w:rsid w:val="00A33649"/>
    <w:rsid w:val="00A339B7"/>
    <w:rsid w:val="00A40F55"/>
    <w:rsid w:val="00A661F3"/>
    <w:rsid w:val="00A72AC4"/>
    <w:rsid w:val="00A74DD0"/>
    <w:rsid w:val="00A759A0"/>
    <w:rsid w:val="00A7759B"/>
    <w:rsid w:val="00AB0CAF"/>
    <w:rsid w:val="00AC0966"/>
    <w:rsid w:val="00AC3609"/>
    <w:rsid w:val="00B14B6A"/>
    <w:rsid w:val="00B14EE0"/>
    <w:rsid w:val="00B15BF0"/>
    <w:rsid w:val="00B41412"/>
    <w:rsid w:val="00B41BB1"/>
    <w:rsid w:val="00B76CC7"/>
    <w:rsid w:val="00B85773"/>
    <w:rsid w:val="00B92B89"/>
    <w:rsid w:val="00BB157F"/>
    <w:rsid w:val="00BC0FED"/>
    <w:rsid w:val="00C63C2E"/>
    <w:rsid w:val="00CA4DFB"/>
    <w:rsid w:val="00CD645E"/>
    <w:rsid w:val="00CE1734"/>
    <w:rsid w:val="00D02DE6"/>
    <w:rsid w:val="00D1072A"/>
    <w:rsid w:val="00D15A3D"/>
    <w:rsid w:val="00D36130"/>
    <w:rsid w:val="00D562D5"/>
    <w:rsid w:val="00D82DCC"/>
    <w:rsid w:val="00D84B3E"/>
    <w:rsid w:val="00D8583D"/>
    <w:rsid w:val="00DD0439"/>
    <w:rsid w:val="00DF1B4E"/>
    <w:rsid w:val="00DF6CC1"/>
    <w:rsid w:val="00E167FE"/>
    <w:rsid w:val="00E472CD"/>
    <w:rsid w:val="00E734C6"/>
    <w:rsid w:val="00E831EB"/>
    <w:rsid w:val="00E84041"/>
    <w:rsid w:val="00EC29E0"/>
    <w:rsid w:val="00EE2E44"/>
    <w:rsid w:val="00F05E5F"/>
    <w:rsid w:val="00F13291"/>
    <w:rsid w:val="00F30E47"/>
    <w:rsid w:val="00F42D30"/>
    <w:rsid w:val="00F70445"/>
    <w:rsid w:val="00FE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4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F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_desc"/>
    <w:basedOn w:val="a"/>
    <w:rsid w:val="00A74DD0"/>
    <w:pPr>
      <w:spacing w:before="75" w:after="75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4B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yandex.ru/images/search?text=%D1%84%D0%BE%D1%82%D0%BE%20%D0%B2%D0%B5%D1%87%D0%BD%D1%8B%D0%B9%20%D0%BE%D0%B3%D0%BE%D0%BD%D1%8C&amp;img_url=http://www.penza-press.ru/images/uploads/news/2015/10_2015/ogon4.jpg&amp;pos=0&amp;rpt=simage&amp;stype=image&amp;lr=100853&amp;noreask=1&amp;source=wiz&amp;uinfo=sw-1536-sh-864-ww-1395-wh-704-pd-1.25-wp-16x9_1920x1080-lt-596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2016-06-22T07:13:00Z</cp:lastPrinted>
  <dcterms:created xsi:type="dcterms:W3CDTF">2016-06-22T04:14:00Z</dcterms:created>
  <dcterms:modified xsi:type="dcterms:W3CDTF">2016-07-04T07:24:00Z</dcterms:modified>
</cp:coreProperties>
</file>