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15" w:rsidRDefault="00B47F15" w:rsidP="00817436">
      <w:pPr>
        <w:spacing w:after="0" w:line="240" w:lineRule="auto"/>
        <w:contextualSpacing/>
        <w:jc w:val="right"/>
        <w:rPr>
          <w:rFonts w:ascii="Times New Roman" w:hAnsi="Times New Roman"/>
          <w:b/>
          <w:sz w:val="24"/>
          <w:szCs w:val="24"/>
        </w:rPr>
      </w:pPr>
    </w:p>
    <w:p w:rsidR="00B47F15" w:rsidRDefault="00B47F15" w:rsidP="00817436">
      <w:pPr>
        <w:spacing w:after="0" w:line="240" w:lineRule="auto"/>
        <w:contextualSpacing/>
        <w:jc w:val="right"/>
        <w:rPr>
          <w:rFonts w:ascii="Times New Roman" w:hAnsi="Times New Roman"/>
          <w:b/>
          <w:sz w:val="24"/>
          <w:szCs w:val="24"/>
        </w:rPr>
      </w:pPr>
      <w:r>
        <w:rPr>
          <w:noProof/>
        </w:rPr>
        <w:drawing>
          <wp:anchor distT="0" distB="0" distL="114300" distR="114300" simplePos="0" relativeHeight="251658240" behindDoc="0" locked="0" layoutInCell="1" allowOverlap="1" wp14:anchorId="6FDB1643" wp14:editId="42F202B3">
            <wp:simplePos x="0" y="0"/>
            <wp:positionH relativeFrom="column">
              <wp:posOffset>2781300</wp:posOffset>
            </wp:positionH>
            <wp:positionV relativeFrom="paragraph">
              <wp:posOffset>-215265</wp:posOffset>
            </wp:positionV>
            <wp:extent cx="495300" cy="619125"/>
            <wp:effectExtent l="0" t="0" r="0" b="9525"/>
            <wp:wrapNone/>
            <wp:docPr id="18" name="Рисунок 18"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p w:rsidR="00B47F15" w:rsidRDefault="00B47F15" w:rsidP="00817436">
      <w:pPr>
        <w:spacing w:after="0" w:line="240" w:lineRule="auto"/>
        <w:contextualSpacing/>
        <w:jc w:val="right"/>
        <w:rPr>
          <w:rFonts w:ascii="Times New Roman" w:hAnsi="Times New Roman"/>
          <w:b/>
          <w:sz w:val="28"/>
          <w:szCs w:val="28"/>
        </w:rPr>
      </w:pP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СОВЕТ ДЕПУТАТОВ</w:t>
      </w: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ГОРОДСКОГО ПОСЕЛЕНИЯ </w:t>
      </w:r>
      <w:proofErr w:type="gramStart"/>
      <w:r>
        <w:rPr>
          <w:rFonts w:ascii="Times New Roman" w:hAnsi="Times New Roman"/>
          <w:b/>
          <w:sz w:val="28"/>
          <w:szCs w:val="28"/>
        </w:rPr>
        <w:t>ОКТЯБРЬСКОЕ</w:t>
      </w:r>
      <w:proofErr w:type="gramEnd"/>
    </w:p>
    <w:p w:rsidR="00B47F15" w:rsidRDefault="00B47F15" w:rsidP="00817436">
      <w:pPr>
        <w:spacing w:after="0" w:line="240" w:lineRule="auto"/>
        <w:contextualSpacing/>
        <w:jc w:val="center"/>
        <w:rPr>
          <w:rFonts w:ascii="Times New Roman" w:hAnsi="Times New Roman"/>
          <w:b/>
          <w:sz w:val="24"/>
          <w:szCs w:val="24"/>
        </w:rPr>
      </w:pPr>
      <w:r>
        <w:rPr>
          <w:rFonts w:ascii="Times New Roman" w:hAnsi="Times New Roman"/>
          <w:b/>
          <w:sz w:val="24"/>
          <w:szCs w:val="24"/>
        </w:rPr>
        <w:t>Октябрьского района</w:t>
      </w:r>
    </w:p>
    <w:p w:rsidR="00B47F15" w:rsidRDefault="00B47F15" w:rsidP="00817436">
      <w:pPr>
        <w:spacing w:after="0" w:line="240" w:lineRule="auto"/>
        <w:contextualSpacing/>
        <w:jc w:val="center"/>
        <w:rPr>
          <w:rFonts w:ascii="Times New Roman" w:hAnsi="Times New Roman"/>
          <w:b/>
          <w:sz w:val="24"/>
          <w:szCs w:val="24"/>
        </w:rPr>
      </w:pPr>
      <w:r>
        <w:rPr>
          <w:rFonts w:ascii="Times New Roman" w:hAnsi="Times New Roman"/>
          <w:b/>
          <w:sz w:val="24"/>
          <w:szCs w:val="24"/>
        </w:rPr>
        <w:t>Ханты – Мансийского автономного округа – Югры</w:t>
      </w:r>
    </w:p>
    <w:p w:rsidR="00B47F15" w:rsidRDefault="00B47F15" w:rsidP="00817436">
      <w:pPr>
        <w:spacing w:after="0" w:line="240" w:lineRule="auto"/>
        <w:contextualSpacing/>
        <w:jc w:val="center"/>
        <w:rPr>
          <w:rFonts w:ascii="Times New Roman" w:hAnsi="Times New Roman"/>
          <w:b/>
          <w:sz w:val="24"/>
          <w:szCs w:val="24"/>
        </w:rPr>
      </w:pP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РЕШЕНИЕ</w:t>
      </w:r>
    </w:p>
    <w:p w:rsidR="00B47F15" w:rsidRDefault="00B47F15" w:rsidP="00817436">
      <w:pPr>
        <w:spacing w:after="0" w:line="240" w:lineRule="auto"/>
        <w:contextualSpacing/>
        <w:jc w:val="center"/>
        <w:rPr>
          <w:rFonts w:ascii="Times New Roman" w:hAnsi="Times New Roman"/>
          <w:sz w:val="24"/>
          <w:szCs w:val="24"/>
        </w:rPr>
      </w:pPr>
    </w:p>
    <w:p w:rsidR="00B47F15" w:rsidRDefault="00E03903" w:rsidP="00817436">
      <w:pPr>
        <w:spacing w:after="0" w:line="240" w:lineRule="auto"/>
        <w:contextualSpacing/>
        <w:jc w:val="both"/>
        <w:rPr>
          <w:rFonts w:ascii="Times New Roman" w:hAnsi="Times New Roman"/>
          <w:sz w:val="24"/>
          <w:szCs w:val="24"/>
        </w:rPr>
      </w:pPr>
      <w:r>
        <w:rPr>
          <w:rFonts w:ascii="Times New Roman" w:hAnsi="Times New Roman"/>
          <w:sz w:val="24"/>
          <w:szCs w:val="24"/>
        </w:rPr>
        <w:t>«17</w:t>
      </w:r>
      <w:r w:rsidR="00B47F15">
        <w:rPr>
          <w:rFonts w:ascii="Times New Roman" w:hAnsi="Times New Roman"/>
          <w:sz w:val="24"/>
          <w:szCs w:val="24"/>
        </w:rPr>
        <w:t xml:space="preserve">» </w:t>
      </w:r>
      <w:r>
        <w:rPr>
          <w:rFonts w:ascii="Times New Roman" w:hAnsi="Times New Roman"/>
          <w:sz w:val="24"/>
          <w:szCs w:val="24"/>
        </w:rPr>
        <w:t>февраля</w:t>
      </w:r>
      <w:r w:rsidR="00B47F15">
        <w:rPr>
          <w:rFonts w:ascii="Times New Roman" w:hAnsi="Times New Roman"/>
          <w:sz w:val="24"/>
          <w:szCs w:val="24"/>
        </w:rPr>
        <w:t xml:space="preserve"> 20</w:t>
      </w:r>
      <w:r w:rsidR="006E32E1">
        <w:rPr>
          <w:rFonts w:ascii="Times New Roman" w:hAnsi="Times New Roman"/>
          <w:sz w:val="24"/>
          <w:szCs w:val="24"/>
        </w:rPr>
        <w:t>20</w:t>
      </w:r>
      <w:r w:rsidR="000B39CA">
        <w:rPr>
          <w:rFonts w:ascii="Times New Roman" w:hAnsi="Times New Roman"/>
          <w:sz w:val="24"/>
          <w:szCs w:val="24"/>
        </w:rPr>
        <w:t xml:space="preserve"> года</w:t>
      </w:r>
      <w:r w:rsidR="000B39CA">
        <w:rPr>
          <w:rFonts w:ascii="Times New Roman" w:hAnsi="Times New Roman"/>
          <w:sz w:val="24"/>
          <w:szCs w:val="24"/>
        </w:rPr>
        <w:tab/>
      </w:r>
      <w:r w:rsidR="000B39CA">
        <w:rPr>
          <w:rFonts w:ascii="Times New Roman" w:hAnsi="Times New Roman"/>
          <w:sz w:val="24"/>
          <w:szCs w:val="24"/>
        </w:rPr>
        <w:tab/>
      </w:r>
      <w:r w:rsidR="000B39CA">
        <w:rPr>
          <w:rFonts w:ascii="Times New Roman" w:hAnsi="Times New Roman"/>
          <w:sz w:val="24"/>
          <w:szCs w:val="24"/>
        </w:rPr>
        <w:tab/>
      </w:r>
      <w:r w:rsidR="000B39CA">
        <w:rPr>
          <w:rFonts w:ascii="Times New Roman" w:hAnsi="Times New Roman"/>
          <w:sz w:val="24"/>
          <w:szCs w:val="24"/>
        </w:rPr>
        <w:tab/>
      </w:r>
      <w:r w:rsidR="000B39CA">
        <w:rPr>
          <w:rFonts w:ascii="Times New Roman" w:hAnsi="Times New Roman"/>
          <w:sz w:val="24"/>
          <w:szCs w:val="24"/>
        </w:rPr>
        <w:tab/>
        <w:t xml:space="preserve">        </w:t>
      </w:r>
      <w:r w:rsidR="000B39CA">
        <w:rPr>
          <w:rFonts w:ascii="Times New Roman" w:hAnsi="Times New Roman"/>
          <w:sz w:val="24"/>
          <w:szCs w:val="24"/>
        </w:rPr>
        <w:tab/>
      </w:r>
      <w:r w:rsidR="000B39CA">
        <w:rPr>
          <w:rFonts w:ascii="Times New Roman" w:hAnsi="Times New Roman"/>
          <w:sz w:val="24"/>
          <w:szCs w:val="24"/>
        </w:rPr>
        <w:tab/>
      </w:r>
      <w:r w:rsidR="000B39CA">
        <w:rPr>
          <w:rFonts w:ascii="Times New Roman" w:hAnsi="Times New Roman"/>
          <w:sz w:val="24"/>
          <w:szCs w:val="24"/>
        </w:rPr>
        <w:tab/>
        <w:t xml:space="preserve">№ </w:t>
      </w:r>
      <w:bookmarkStart w:id="0" w:name="_GoBack"/>
      <w:bookmarkEnd w:id="0"/>
      <w:r w:rsidR="000B39CA">
        <w:rPr>
          <w:rFonts w:ascii="Times New Roman" w:hAnsi="Times New Roman"/>
          <w:sz w:val="24"/>
          <w:szCs w:val="24"/>
        </w:rPr>
        <w:t>70</w:t>
      </w:r>
    </w:p>
    <w:p w:rsidR="00B47F15" w:rsidRDefault="00B47F15" w:rsidP="00817436">
      <w:pPr>
        <w:spacing w:after="0" w:line="240" w:lineRule="auto"/>
        <w:contextualSpacing/>
        <w:jc w:val="both"/>
        <w:rPr>
          <w:rFonts w:ascii="Times New Roman" w:hAnsi="Times New Roman"/>
          <w:sz w:val="24"/>
          <w:szCs w:val="24"/>
        </w:rPr>
      </w:pPr>
    </w:p>
    <w:p w:rsidR="00B47F15" w:rsidRDefault="00B47F15" w:rsidP="00817436">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пгт</w:t>
      </w:r>
      <w:proofErr w:type="spellEnd"/>
      <w:r>
        <w:rPr>
          <w:rFonts w:ascii="Times New Roman" w:hAnsi="Times New Roman"/>
          <w:sz w:val="24"/>
          <w:szCs w:val="24"/>
        </w:rPr>
        <w:t>. Октябрьское</w:t>
      </w:r>
    </w:p>
    <w:p w:rsidR="00B47F15" w:rsidRDefault="00B47F15" w:rsidP="00817436">
      <w:pPr>
        <w:spacing w:after="0" w:line="240" w:lineRule="auto"/>
        <w:contextualSpacing/>
        <w:jc w:val="both"/>
        <w:rPr>
          <w:rFonts w:ascii="Times New Roman" w:hAnsi="Times New Roman"/>
          <w:sz w:val="24"/>
          <w:szCs w:val="24"/>
        </w:rPr>
      </w:pPr>
    </w:p>
    <w:p w:rsidR="00B47F15" w:rsidRDefault="006E32E1" w:rsidP="00817436">
      <w:pPr>
        <w:spacing w:after="0" w:line="240" w:lineRule="auto"/>
        <w:contextualSpacing/>
        <w:jc w:val="both"/>
        <w:rPr>
          <w:rFonts w:ascii="Times New Roman" w:hAnsi="Times New Roman"/>
          <w:sz w:val="24"/>
          <w:szCs w:val="24"/>
        </w:rPr>
      </w:pPr>
      <w:r>
        <w:rPr>
          <w:rFonts w:ascii="Times New Roman" w:hAnsi="Times New Roman"/>
          <w:sz w:val="24"/>
          <w:szCs w:val="24"/>
        </w:rPr>
        <w:t>О внесении изме</w:t>
      </w:r>
      <w:r w:rsidR="00B47F15">
        <w:rPr>
          <w:rFonts w:ascii="Times New Roman" w:hAnsi="Times New Roman"/>
          <w:sz w:val="24"/>
          <w:szCs w:val="24"/>
        </w:rPr>
        <w:t xml:space="preserve">нений в Правила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благоустройства территории городского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утверждённых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Совета депутатов городского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поселения Октябрьское  от 27.04.2018 № 284</w:t>
      </w:r>
    </w:p>
    <w:p w:rsidR="00B47F15" w:rsidRDefault="00B47F15" w:rsidP="00817436">
      <w:pPr>
        <w:spacing w:after="0" w:line="240" w:lineRule="auto"/>
        <w:contextualSpacing/>
        <w:jc w:val="both"/>
        <w:rPr>
          <w:rFonts w:ascii="Times New Roman" w:hAnsi="Times New Roman"/>
          <w:sz w:val="24"/>
          <w:szCs w:val="24"/>
        </w:rPr>
      </w:pPr>
    </w:p>
    <w:p w:rsidR="00265835" w:rsidRDefault="00265835" w:rsidP="00817436">
      <w:pPr>
        <w:spacing w:after="0" w:line="240" w:lineRule="auto"/>
        <w:contextualSpacing/>
        <w:jc w:val="both"/>
        <w:rPr>
          <w:rFonts w:ascii="Times New Roman" w:hAnsi="Times New Roman"/>
          <w:sz w:val="24"/>
          <w:szCs w:val="24"/>
        </w:rPr>
      </w:pPr>
    </w:p>
    <w:p w:rsidR="00B47F15" w:rsidRDefault="0089043A" w:rsidP="00265835">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соответствии с Федеральным</w:t>
      </w:r>
      <w:r w:rsidR="00B47F15">
        <w:rPr>
          <w:rFonts w:ascii="Times New Roman" w:hAnsi="Times New Roman"/>
          <w:sz w:val="24"/>
          <w:szCs w:val="24"/>
        </w:rPr>
        <w:t xml:space="preserve"> закон</w:t>
      </w:r>
      <w:r>
        <w:rPr>
          <w:rFonts w:ascii="Times New Roman" w:hAnsi="Times New Roman"/>
          <w:sz w:val="24"/>
          <w:szCs w:val="24"/>
        </w:rPr>
        <w:t>о</w:t>
      </w:r>
      <w:r w:rsidR="00B47F15">
        <w:rPr>
          <w:rFonts w:ascii="Times New Roman" w:hAnsi="Times New Roman"/>
          <w:sz w:val="24"/>
          <w:szCs w:val="24"/>
        </w:rPr>
        <w:t xml:space="preserve">м  от 06.10.2003 № 131–ФЗ «Об общих принципах организации местного самоуправления в Российской Федерации», </w:t>
      </w:r>
      <w:r w:rsidR="00D045EE" w:rsidRPr="00D045EE">
        <w:rPr>
          <w:rFonts w:ascii="Times New Roman" w:hAnsi="Times New Roman"/>
          <w:sz w:val="24"/>
          <w:szCs w:val="24"/>
        </w:rPr>
        <w:t>Постановление</w:t>
      </w:r>
      <w:r w:rsidR="00D045EE">
        <w:rPr>
          <w:rFonts w:ascii="Times New Roman" w:hAnsi="Times New Roman"/>
          <w:sz w:val="24"/>
          <w:szCs w:val="24"/>
        </w:rPr>
        <w:t>м</w:t>
      </w:r>
      <w:r w:rsidR="00D045EE" w:rsidRPr="00D045EE">
        <w:rPr>
          <w:rFonts w:ascii="Times New Roman" w:hAnsi="Times New Roman"/>
          <w:sz w:val="24"/>
          <w:szCs w:val="24"/>
        </w:rPr>
        <w:t xml:space="preserve"> </w:t>
      </w:r>
      <w:r w:rsidR="00D045EE">
        <w:rPr>
          <w:rFonts w:ascii="Times New Roman" w:hAnsi="Times New Roman"/>
          <w:sz w:val="24"/>
          <w:szCs w:val="24"/>
        </w:rPr>
        <w:t>Правительства РФ от 06.05.2011 №</w:t>
      </w:r>
      <w:r w:rsidR="00D045EE" w:rsidRPr="00D045EE">
        <w:rPr>
          <w:rFonts w:ascii="Times New Roman" w:hAnsi="Times New Roman"/>
          <w:sz w:val="24"/>
          <w:szCs w:val="24"/>
        </w:rPr>
        <w:t xml:space="preserve"> 354</w:t>
      </w:r>
      <w:r w:rsidR="00D045EE">
        <w:rPr>
          <w:rFonts w:ascii="Times New Roman" w:hAnsi="Times New Roman"/>
          <w:sz w:val="24"/>
          <w:szCs w:val="24"/>
        </w:rPr>
        <w:t xml:space="preserve"> «</w:t>
      </w:r>
      <w:r w:rsidR="00D045EE" w:rsidRPr="00D045EE">
        <w:rPr>
          <w:rFonts w:ascii="Times New Roman" w:hAnsi="Times New Roman"/>
          <w:sz w:val="24"/>
          <w:szCs w:val="24"/>
        </w:rPr>
        <w:t>О предоставлении коммунальных услуг собственникам и пользователям помещений в мног</w:t>
      </w:r>
      <w:r w:rsidR="00D045EE">
        <w:rPr>
          <w:rFonts w:ascii="Times New Roman" w:hAnsi="Times New Roman"/>
          <w:sz w:val="24"/>
          <w:szCs w:val="24"/>
        </w:rPr>
        <w:t xml:space="preserve">оквартирных домах и жилых домов», </w:t>
      </w:r>
      <w:r w:rsidR="00B47F15">
        <w:rPr>
          <w:rFonts w:ascii="Times New Roman" w:hAnsi="Times New Roman"/>
          <w:sz w:val="24"/>
          <w:szCs w:val="24"/>
        </w:rPr>
        <w:t>Уставом городского поселения Октябрьское, Совет депутатов городского поселения Октябрьское РЕШИЛ:</w:t>
      </w:r>
    </w:p>
    <w:p w:rsidR="00265835" w:rsidRDefault="00265835" w:rsidP="00817436">
      <w:pPr>
        <w:spacing w:after="0" w:line="240" w:lineRule="auto"/>
        <w:ind w:firstLine="426"/>
        <w:contextualSpacing/>
        <w:jc w:val="both"/>
        <w:rPr>
          <w:rFonts w:ascii="Times New Roman" w:hAnsi="Times New Roman"/>
          <w:sz w:val="24"/>
          <w:szCs w:val="24"/>
        </w:rPr>
      </w:pPr>
    </w:p>
    <w:p w:rsidR="00D35DA6" w:rsidRDefault="00C17E71" w:rsidP="0081743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Внести изменения в</w:t>
      </w:r>
      <w:r w:rsidR="00B47F15">
        <w:rPr>
          <w:rFonts w:ascii="Times New Roman" w:hAnsi="Times New Roman"/>
          <w:sz w:val="24"/>
          <w:szCs w:val="24"/>
        </w:rPr>
        <w:t xml:space="preserve"> Правила благоустройства территории городского поселения Октябрьское, утверждённые решением Совета депутатов городского поселения Октябрьское от 27.04.2018 № 284</w:t>
      </w:r>
      <w:r w:rsidR="00D35DA6">
        <w:rPr>
          <w:rFonts w:ascii="Times New Roman" w:hAnsi="Times New Roman"/>
          <w:sz w:val="24"/>
          <w:szCs w:val="24"/>
        </w:rPr>
        <w:t>:</w:t>
      </w:r>
    </w:p>
    <w:p w:rsidR="00B47F15" w:rsidRDefault="00D35DA6" w:rsidP="0081743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1.1</w:t>
      </w:r>
      <w:r w:rsidR="00B47F15">
        <w:rPr>
          <w:rFonts w:ascii="Times New Roman" w:hAnsi="Times New Roman"/>
          <w:sz w:val="24"/>
          <w:szCs w:val="24"/>
        </w:rPr>
        <w:t>.</w:t>
      </w:r>
      <w:r>
        <w:rPr>
          <w:rFonts w:ascii="Times New Roman" w:hAnsi="Times New Roman"/>
          <w:sz w:val="24"/>
          <w:szCs w:val="24"/>
        </w:rPr>
        <w:t xml:space="preserve"> </w:t>
      </w:r>
      <w:r w:rsidR="00F94600">
        <w:rPr>
          <w:rFonts w:ascii="Times New Roman" w:hAnsi="Times New Roman"/>
          <w:sz w:val="24"/>
          <w:szCs w:val="24"/>
        </w:rPr>
        <w:t>Пункт 6.5.12. изложить в следующей редакции:</w:t>
      </w:r>
    </w:p>
    <w:p w:rsidR="00F94600" w:rsidRDefault="00F94600" w:rsidP="000B1BC7">
      <w:pPr>
        <w:spacing w:after="0" w:line="240" w:lineRule="auto"/>
        <w:ind w:left="62" w:right="62" w:firstLine="364"/>
        <w:contextualSpacing/>
        <w:jc w:val="both"/>
        <w:rPr>
          <w:rFonts w:ascii="Times New Roman" w:hAnsi="Times New Roman"/>
          <w:sz w:val="24"/>
          <w:szCs w:val="24"/>
        </w:rPr>
      </w:pPr>
      <w:r>
        <w:rPr>
          <w:rFonts w:ascii="Times New Roman" w:hAnsi="Times New Roman"/>
          <w:sz w:val="24"/>
          <w:szCs w:val="24"/>
        </w:rPr>
        <w:t xml:space="preserve">«6.5.12. </w:t>
      </w:r>
      <w:r w:rsidRPr="008D2AFD">
        <w:rPr>
          <w:rFonts w:ascii="Times New Roman" w:hAnsi="Times New Roman"/>
          <w:sz w:val="24"/>
          <w:szCs w:val="24"/>
        </w:rPr>
        <w:t xml:space="preserve">Вывоз мусора из контейнеров и бункеров накопителей осуществляется по мере их наполнения, </w:t>
      </w:r>
      <w:r w:rsidR="000B1BC7" w:rsidRPr="000B1BC7">
        <w:rPr>
          <w:rFonts w:ascii="Times New Roman" w:hAnsi="Times New Roman"/>
          <w:sz w:val="24"/>
          <w:szCs w:val="24"/>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r w:rsidRPr="008D2AFD">
        <w:rPr>
          <w:rFonts w:ascii="Times New Roman" w:hAnsi="Times New Roman"/>
          <w:sz w:val="24"/>
          <w:szCs w:val="24"/>
        </w:rPr>
        <w:t>.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r>
        <w:rPr>
          <w:rFonts w:ascii="Times New Roman" w:hAnsi="Times New Roman"/>
          <w:sz w:val="24"/>
          <w:szCs w:val="24"/>
        </w:rPr>
        <w:t>»;</w:t>
      </w:r>
    </w:p>
    <w:p w:rsidR="006D3379" w:rsidRDefault="006D3379" w:rsidP="000B1BC7">
      <w:pPr>
        <w:spacing w:after="0" w:line="240" w:lineRule="auto"/>
        <w:ind w:left="62" w:right="62" w:firstLine="364"/>
        <w:contextualSpacing/>
        <w:jc w:val="both"/>
        <w:rPr>
          <w:rFonts w:ascii="Times New Roman" w:hAnsi="Times New Roman"/>
          <w:sz w:val="24"/>
          <w:szCs w:val="24"/>
        </w:rPr>
      </w:pPr>
      <w:r>
        <w:rPr>
          <w:rFonts w:ascii="Times New Roman" w:hAnsi="Times New Roman"/>
          <w:sz w:val="24"/>
          <w:szCs w:val="24"/>
        </w:rPr>
        <w:t>1.2. Пункт 6.5.13. изложить в следующей редакции:</w:t>
      </w:r>
    </w:p>
    <w:p w:rsidR="00D3049F" w:rsidRDefault="006D3379" w:rsidP="006D3379">
      <w:pPr>
        <w:tabs>
          <w:tab w:val="left" w:pos="1134"/>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«6.5.13. С</w:t>
      </w:r>
      <w:r w:rsidRPr="00CF780F">
        <w:rPr>
          <w:rFonts w:ascii="Times New Roman" w:hAnsi="Times New Roman"/>
          <w:sz w:val="24"/>
          <w:szCs w:val="24"/>
        </w:rPr>
        <w:t xml:space="preserve">бор </w:t>
      </w:r>
      <w:r w:rsidR="00D72D58">
        <w:rPr>
          <w:rFonts w:ascii="Times New Roman" w:hAnsi="Times New Roman"/>
          <w:sz w:val="24"/>
          <w:szCs w:val="24"/>
        </w:rPr>
        <w:t xml:space="preserve">и вывоз </w:t>
      </w:r>
      <w:r w:rsidRPr="00CF780F">
        <w:rPr>
          <w:rFonts w:ascii="Times New Roman" w:hAnsi="Times New Roman"/>
          <w:sz w:val="24"/>
          <w:szCs w:val="24"/>
        </w:rPr>
        <w:t xml:space="preserve">отходов </w:t>
      </w:r>
      <w:r>
        <w:rPr>
          <w:rFonts w:ascii="Times New Roman" w:hAnsi="Times New Roman"/>
          <w:sz w:val="24"/>
          <w:szCs w:val="24"/>
        </w:rPr>
        <w:t xml:space="preserve">от деятельности юридических лиц и индивидуальных предпринимателей, расположенных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осуществляется на основании договоров со специализированной организацией, осуществляющей деятельность в указанной сфере. Юридические лица и индивидуальные предприниматели, расположенные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обязаны заключить договор на сбор и вывоз отходов </w:t>
      </w:r>
      <w:r w:rsidRPr="00CF780F">
        <w:rPr>
          <w:rFonts w:ascii="Times New Roman" w:hAnsi="Times New Roman"/>
          <w:sz w:val="24"/>
          <w:szCs w:val="24"/>
        </w:rPr>
        <w:t>со специализированной организацией</w:t>
      </w:r>
      <w:r>
        <w:rPr>
          <w:rFonts w:ascii="Times New Roman" w:hAnsi="Times New Roman"/>
          <w:sz w:val="24"/>
          <w:szCs w:val="24"/>
        </w:rPr>
        <w:t>»</w:t>
      </w:r>
      <w:r w:rsidR="00D3049F">
        <w:rPr>
          <w:rFonts w:ascii="Times New Roman" w:hAnsi="Times New Roman"/>
          <w:sz w:val="24"/>
          <w:szCs w:val="24"/>
        </w:rPr>
        <w:t>;</w:t>
      </w:r>
    </w:p>
    <w:p w:rsidR="00C529C7" w:rsidRDefault="00D3049F" w:rsidP="000B1BC7">
      <w:pPr>
        <w:spacing w:after="0" w:line="240" w:lineRule="auto"/>
        <w:ind w:left="62" w:right="62" w:firstLine="364"/>
        <w:contextualSpacing/>
        <w:jc w:val="both"/>
        <w:rPr>
          <w:rFonts w:ascii="Times New Roman" w:hAnsi="Times New Roman"/>
          <w:sz w:val="24"/>
          <w:szCs w:val="24"/>
        </w:rPr>
      </w:pPr>
      <w:r>
        <w:rPr>
          <w:rFonts w:ascii="Times New Roman" w:hAnsi="Times New Roman"/>
          <w:sz w:val="24"/>
          <w:szCs w:val="24"/>
        </w:rPr>
        <w:t>1.3</w:t>
      </w:r>
      <w:r w:rsidR="00C529C7">
        <w:rPr>
          <w:rFonts w:ascii="Times New Roman" w:hAnsi="Times New Roman"/>
          <w:sz w:val="24"/>
          <w:szCs w:val="24"/>
        </w:rPr>
        <w:t>.</w:t>
      </w:r>
      <w:r>
        <w:rPr>
          <w:rFonts w:ascii="Times New Roman" w:hAnsi="Times New Roman"/>
          <w:sz w:val="24"/>
          <w:szCs w:val="24"/>
        </w:rPr>
        <w:t xml:space="preserve"> Раздел 17 изложить в новой редакции согласно приложения к настоящему постановлению.</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Обнародовать настоящее решение путем размещения в общедоступных местах, а также на официальном сайте городского поселения Октябрьское в сети «Интернет».</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Решение ступает в силу с момента его обнародования.</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Контроль за выполнением решения возложить на постоянную комиссию Совета депутатов по социальным вопросам.</w:t>
      </w: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tbl>
      <w:tblPr>
        <w:tblW w:w="0" w:type="auto"/>
        <w:tblLook w:val="04A0" w:firstRow="1" w:lastRow="0" w:firstColumn="1" w:lastColumn="0" w:noHBand="0" w:noVBand="1"/>
      </w:tblPr>
      <w:tblGrid>
        <w:gridCol w:w="4785"/>
        <w:gridCol w:w="4785"/>
      </w:tblGrid>
      <w:tr w:rsidR="00B47F15" w:rsidTr="00B47F15">
        <w:tc>
          <w:tcPr>
            <w:tcW w:w="4785" w:type="dxa"/>
            <w:hideMark/>
          </w:tcPr>
          <w:p w:rsidR="00B47F15" w:rsidRDefault="00B47F15" w:rsidP="00817436">
            <w:pPr>
              <w:tabs>
                <w:tab w:val="left" w:pos="567"/>
                <w:tab w:val="left" w:pos="993"/>
              </w:tabs>
              <w:spacing w:after="0" w:line="240" w:lineRule="auto"/>
              <w:contextualSpacing/>
              <w:rPr>
                <w:rFonts w:ascii="Times New Roman" w:hAnsi="Times New Roman"/>
                <w:sz w:val="24"/>
                <w:szCs w:val="24"/>
              </w:rPr>
            </w:pPr>
            <w:r>
              <w:rPr>
                <w:rFonts w:ascii="Times New Roman" w:hAnsi="Times New Roman"/>
                <w:sz w:val="24"/>
                <w:szCs w:val="24"/>
              </w:rPr>
              <w:t>Глава городского поселения Октябрьское</w:t>
            </w:r>
          </w:p>
          <w:p w:rsidR="00C17E71" w:rsidRDefault="00C17E71" w:rsidP="00817436">
            <w:pPr>
              <w:tabs>
                <w:tab w:val="left" w:pos="567"/>
                <w:tab w:val="left" w:pos="993"/>
              </w:tabs>
              <w:spacing w:after="0" w:line="240" w:lineRule="auto"/>
              <w:contextualSpacing/>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 В.В. </w:t>
            </w:r>
            <w:proofErr w:type="spellStart"/>
            <w:r>
              <w:rPr>
                <w:rFonts w:ascii="Times New Roman" w:hAnsi="Times New Roman"/>
                <w:sz w:val="24"/>
                <w:szCs w:val="24"/>
              </w:rPr>
              <w:t>Сенченков</w:t>
            </w:r>
            <w:proofErr w:type="spellEnd"/>
          </w:p>
          <w:p w:rsidR="00B47F15" w:rsidRDefault="00C17E71"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 ______________ 2020</w:t>
            </w:r>
            <w:r w:rsidR="00B47F15">
              <w:rPr>
                <w:rFonts w:ascii="Times New Roman" w:hAnsi="Times New Roman"/>
                <w:sz w:val="24"/>
                <w:szCs w:val="24"/>
              </w:rPr>
              <w:t xml:space="preserve"> года</w:t>
            </w:r>
          </w:p>
        </w:tc>
        <w:tc>
          <w:tcPr>
            <w:tcW w:w="4785" w:type="dxa"/>
            <w:hideMark/>
          </w:tcPr>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Председатель Совета депутатов городского поселения Октябрьское</w:t>
            </w: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 Н.В. </w:t>
            </w:r>
            <w:proofErr w:type="spellStart"/>
            <w:r>
              <w:rPr>
                <w:rFonts w:ascii="Times New Roman" w:hAnsi="Times New Roman"/>
                <w:sz w:val="24"/>
                <w:szCs w:val="24"/>
              </w:rPr>
              <w:t>Хайдукова</w:t>
            </w:r>
            <w:proofErr w:type="spellEnd"/>
          </w:p>
          <w:p w:rsidR="00B47F15" w:rsidRDefault="00C17E71" w:rsidP="00C17E71">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«_____»_______________2020</w:t>
            </w:r>
            <w:r w:rsidR="00B47F15">
              <w:rPr>
                <w:rFonts w:ascii="Times New Roman" w:hAnsi="Times New Roman"/>
                <w:sz w:val="24"/>
                <w:szCs w:val="24"/>
              </w:rPr>
              <w:t xml:space="preserve"> года</w:t>
            </w:r>
          </w:p>
        </w:tc>
      </w:tr>
    </w:tbl>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1A54D6" w:rsidRDefault="001A54D6" w:rsidP="00D3049F">
      <w:pPr>
        <w:spacing w:after="0" w:line="240" w:lineRule="auto"/>
        <w:contextualSpacing/>
        <w:jc w:val="right"/>
        <w:rPr>
          <w:rFonts w:ascii="Times New Roman" w:hAnsi="Times New Roman"/>
          <w:sz w:val="24"/>
          <w:szCs w:val="24"/>
        </w:rPr>
      </w:pPr>
    </w:p>
    <w:p w:rsidR="00D3049F" w:rsidRDefault="00D3049F" w:rsidP="00D3049F">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w:t>
      </w:r>
    </w:p>
    <w:p w:rsidR="00D3049F" w:rsidRDefault="00D3049F" w:rsidP="00D3049F">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к решению Совета депутатов</w:t>
      </w:r>
    </w:p>
    <w:p w:rsidR="00D3049F" w:rsidRDefault="00D3049F" w:rsidP="00D3049F">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городского поселения Октябрьское</w:t>
      </w:r>
    </w:p>
    <w:p w:rsidR="00B47F15" w:rsidRDefault="00E03903" w:rsidP="00D3049F">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от «17</w:t>
      </w:r>
      <w:r w:rsidR="00D3049F">
        <w:rPr>
          <w:rFonts w:ascii="Times New Roman" w:hAnsi="Times New Roman"/>
          <w:sz w:val="24"/>
          <w:szCs w:val="24"/>
        </w:rPr>
        <w:t>»</w:t>
      </w:r>
      <w:r>
        <w:rPr>
          <w:rFonts w:ascii="Times New Roman" w:hAnsi="Times New Roman"/>
          <w:sz w:val="24"/>
          <w:szCs w:val="24"/>
        </w:rPr>
        <w:t xml:space="preserve"> февраля </w:t>
      </w:r>
      <w:r w:rsidR="00D3049F">
        <w:rPr>
          <w:rFonts w:ascii="Times New Roman" w:hAnsi="Times New Roman"/>
          <w:sz w:val="24"/>
          <w:szCs w:val="24"/>
        </w:rPr>
        <w:t xml:space="preserve"> 2020 года № _____</w:t>
      </w:r>
    </w:p>
    <w:p w:rsidR="00D3049F" w:rsidRDefault="00D3049F" w:rsidP="00A2772B">
      <w:pPr>
        <w:spacing w:after="0" w:line="240" w:lineRule="auto"/>
        <w:contextualSpacing/>
        <w:jc w:val="both"/>
        <w:rPr>
          <w:rFonts w:ascii="Times New Roman" w:hAnsi="Times New Roman"/>
          <w:sz w:val="24"/>
          <w:szCs w:val="24"/>
        </w:rPr>
      </w:pPr>
    </w:p>
    <w:p w:rsidR="00D72D58" w:rsidRDefault="00D72D58" w:rsidP="00A2772B">
      <w:pPr>
        <w:spacing w:after="0" w:line="240" w:lineRule="auto"/>
        <w:contextualSpacing/>
        <w:jc w:val="both"/>
        <w:rPr>
          <w:rFonts w:ascii="Times New Roman" w:hAnsi="Times New Roman"/>
          <w:sz w:val="24"/>
          <w:szCs w:val="24"/>
        </w:rPr>
      </w:pPr>
    </w:p>
    <w:p w:rsidR="00D3049F" w:rsidRDefault="00D3049F" w:rsidP="00D3049F">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ПРАВИЛА СОЗДАНИЯ, СОДЕРЖАНИЯ </w:t>
      </w:r>
    </w:p>
    <w:p w:rsidR="00D3049F" w:rsidRDefault="00D3049F" w:rsidP="00D3049F">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И ОХРАНЫ ЗЕЛЁНЫХ НАСАЖДЕНИЙ  </w:t>
      </w:r>
    </w:p>
    <w:p w:rsidR="00D3049F" w:rsidRDefault="00D3049F" w:rsidP="00D3049F">
      <w:pPr>
        <w:shd w:val="clear" w:color="auto" w:fill="FEFEFE"/>
        <w:spacing w:after="127" w:line="240" w:lineRule="auto"/>
        <w:contextualSpacing/>
        <w:jc w:val="center"/>
        <w:rPr>
          <w:rFonts w:ascii="Times New Roman" w:hAnsi="Times New Roman"/>
          <w:color w:val="333333"/>
          <w:sz w:val="24"/>
          <w:szCs w:val="24"/>
        </w:rPr>
      </w:pPr>
    </w:p>
    <w:p w:rsidR="00D3049F" w:rsidRDefault="00D3049F" w:rsidP="00D3049F">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17.1. Общие положения и основные термины, </w:t>
      </w:r>
    </w:p>
    <w:p w:rsidR="00D3049F" w:rsidRDefault="00D3049F" w:rsidP="00D3049F">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 определяющие объект правового регулирования</w:t>
      </w:r>
    </w:p>
    <w:p w:rsidR="00D3049F" w:rsidRDefault="00D3049F" w:rsidP="00D3049F">
      <w:pPr>
        <w:shd w:val="clear" w:color="auto" w:fill="FEFEFE"/>
        <w:spacing w:after="127" w:line="240" w:lineRule="auto"/>
        <w:contextualSpacing/>
        <w:jc w:val="center"/>
        <w:rPr>
          <w:rFonts w:ascii="Times New Roman" w:hAnsi="Times New Roman"/>
          <w:color w:val="333333"/>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17.1.1.</w:t>
      </w:r>
      <w:r w:rsidRPr="006B3DCE">
        <w:rPr>
          <w:rFonts w:ascii="Times New Roman" w:hAnsi="Times New Roman"/>
          <w:sz w:val="24"/>
          <w:szCs w:val="24"/>
        </w:rPr>
        <w:tab/>
        <w:t>Настоящие Правила создания, содержания и охраны зеленых насаждений в городском поселении Октябрьское (далее именуются - Правила) разработаны на основании следующих документов:</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Конституции Российской Федерации;</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Гражданского кодекса Российской Федерации;</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Кодекса РСФСР об административных правонарушениях;</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Закона РФ от 28.08.95 №154-ФЗ (редакция от 04.08.2000) «Об общих принципах организации местного самоуправления в Российской Федерации»;</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Закона РФ от 10.01.2002 №7-ФЗ «Об охране окружающей среды»;</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Земельного кодекса Российской Федерации;</w:t>
      </w:r>
    </w:p>
    <w:p w:rsidR="006B3DCE" w:rsidRPr="006B3DCE" w:rsidRDefault="009C6CA1"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hyperlink r:id="rId9" w:history="1">
        <w:r w:rsidR="00615FF8" w:rsidRPr="006B3DCE">
          <w:rPr>
            <w:rStyle w:val="aff7"/>
            <w:rFonts w:ascii="Times New Roman" w:hAnsi="Times New Roman"/>
            <w:b w:val="0"/>
            <w:color w:val="auto"/>
            <w:sz w:val="24"/>
            <w:szCs w:val="24"/>
          </w:rPr>
          <w:t>Лесного кодекс</w:t>
        </w:r>
      </w:hyperlink>
      <w:r w:rsidR="00615FF8" w:rsidRPr="006B3DCE">
        <w:rPr>
          <w:rFonts w:ascii="Times New Roman" w:hAnsi="Times New Roman"/>
          <w:sz w:val="24"/>
          <w:szCs w:val="24"/>
        </w:rPr>
        <w:t>а Российской Федерации</w:t>
      </w:r>
      <w:r w:rsidR="006B3DCE" w:rsidRPr="006B3DCE">
        <w:rPr>
          <w:rFonts w:ascii="Times New Roman" w:hAnsi="Times New Roman"/>
          <w:sz w:val="24"/>
          <w:szCs w:val="24"/>
        </w:rPr>
        <w:t>;</w:t>
      </w:r>
    </w:p>
    <w:p w:rsidR="00615FF8" w:rsidRPr="006B3DCE" w:rsidRDefault="00615FF8"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Ф</w:t>
      </w:r>
      <w:r w:rsidR="006B3DCE" w:rsidRPr="006B3DCE">
        <w:rPr>
          <w:rFonts w:ascii="Times New Roman" w:hAnsi="Times New Roman"/>
          <w:sz w:val="24"/>
          <w:szCs w:val="24"/>
        </w:rPr>
        <w:t>едеральным</w:t>
      </w:r>
      <w:r w:rsidRPr="006B3DCE">
        <w:rPr>
          <w:rFonts w:ascii="Times New Roman" w:hAnsi="Times New Roman"/>
          <w:sz w:val="24"/>
          <w:szCs w:val="24"/>
        </w:rPr>
        <w:t xml:space="preserve"> закон</w:t>
      </w:r>
      <w:r w:rsidR="006B3DCE" w:rsidRPr="006B3DCE">
        <w:rPr>
          <w:rFonts w:ascii="Times New Roman" w:hAnsi="Times New Roman"/>
          <w:sz w:val="24"/>
          <w:szCs w:val="24"/>
        </w:rPr>
        <w:t>о</w:t>
      </w:r>
      <w:r w:rsidRPr="006B3DCE">
        <w:rPr>
          <w:rFonts w:ascii="Times New Roman" w:hAnsi="Times New Roman"/>
          <w:sz w:val="24"/>
          <w:szCs w:val="24"/>
        </w:rPr>
        <w:t xml:space="preserve">м </w:t>
      </w:r>
      <w:hyperlink r:id="rId10" w:history="1">
        <w:r w:rsidRPr="006B3DCE">
          <w:rPr>
            <w:rStyle w:val="aff7"/>
            <w:rFonts w:ascii="Times New Roman" w:hAnsi="Times New Roman"/>
            <w:b w:val="0"/>
            <w:color w:val="auto"/>
            <w:sz w:val="24"/>
            <w:szCs w:val="24"/>
          </w:rPr>
          <w:t>от 04.12.2006 № 201-ФЗ</w:t>
        </w:r>
        <w:r w:rsidRPr="006B3DCE">
          <w:rPr>
            <w:rStyle w:val="aff7"/>
            <w:rFonts w:ascii="Times New Roman" w:hAnsi="Times New Roman"/>
            <w:color w:val="auto"/>
            <w:sz w:val="24"/>
            <w:szCs w:val="24"/>
          </w:rPr>
          <w:t xml:space="preserve"> </w:t>
        </w:r>
      </w:hyperlink>
      <w:r w:rsidRPr="006B3DCE">
        <w:rPr>
          <w:rFonts w:ascii="Times New Roman" w:hAnsi="Times New Roman"/>
          <w:sz w:val="24"/>
          <w:szCs w:val="24"/>
        </w:rPr>
        <w:t xml:space="preserve"> «О введении в действие Лесного кодекса Российской Федерации»</w:t>
      </w:r>
      <w:r w:rsidR="006B3DCE" w:rsidRPr="006B3DCE">
        <w:rPr>
          <w:rFonts w:ascii="Times New Roman" w:hAnsi="Times New Roman"/>
          <w:sz w:val="24"/>
          <w:szCs w:val="24"/>
        </w:rPr>
        <w:t>;</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Закона ХМАО от 09.04.99 №19-оз (редакция от 11.11.2000) «Об административных правонарушениях в области охраны окружающей природной среды, экологической защиты населения и использования природных ресурсов в Ханты-Мансийском автономном округе»;</w:t>
      </w:r>
    </w:p>
    <w:p w:rsidR="00D3049F"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Закона ХМАО от 27.07.97 № 40-оз (редакция от 16.04.2001) «Об административной ответственности за отдельные виды правонарушений, совершенные на территории Ханты-Мансийского автономного округа»;</w:t>
      </w:r>
    </w:p>
    <w:p w:rsidR="00615FF8" w:rsidRPr="006B3DCE" w:rsidRDefault="00D3049F"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r w:rsidRPr="006B3DCE">
        <w:rPr>
          <w:rFonts w:ascii="Times New Roman" w:hAnsi="Times New Roman"/>
          <w:sz w:val="24"/>
          <w:szCs w:val="24"/>
        </w:rPr>
        <w:t>СНиП III 10-75 (Благоустройство территорий)</w:t>
      </w:r>
      <w:r w:rsidR="00615FF8" w:rsidRPr="006B3DCE">
        <w:rPr>
          <w:rFonts w:ascii="Times New Roman" w:hAnsi="Times New Roman"/>
          <w:sz w:val="24"/>
          <w:szCs w:val="24"/>
        </w:rPr>
        <w:t>;</w:t>
      </w:r>
    </w:p>
    <w:p w:rsidR="00615FF8" w:rsidRPr="006B3DCE" w:rsidRDefault="009C6CA1"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hyperlink r:id="rId11" w:history="1">
        <w:r w:rsidR="00615FF8" w:rsidRPr="006B3DCE">
          <w:rPr>
            <w:rStyle w:val="aff7"/>
            <w:rFonts w:ascii="Times New Roman" w:hAnsi="Times New Roman"/>
            <w:b w:val="0"/>
            <w:color w:val="auto"/>
            <w:sz w:val="24"/>
            <w:szCs w:val="24"/>
          </w:rPr>
          <w:t>Постановлени</w:t>
        </w:r>
      </w:hyperlink>
      <w:r w:rsidR="00615FF8" w:rsidRPr="006B3DCE">
        <w:rPr>
          <w:rFonts w:ascii="Times New Roman" w:hAnsi="Times New Roman"/>
          <w:sz w:val="24"/>
          <w:szCs w:val="24"/>
        </w:rPr>
        <w:t>я Правительства Российской Федерации от 22.05.2007 № 310 «О ставках платы за единицу объёма ресурсов и ставках за единицу площади лесного участка, находящегося в федеральной собственности»;</w:t>
      </w:r>
    </w:p>
    <w:p w:rsidR="00D3049F" w:rsidRPr="006B3DCE" w:rsidRDefault="009C6CA1" w:rsidP="00D3049F">
      <w:pPr>
        <w:numPr>
          <w:ilvl w:val="0"/>
          <w:numId w:val="3"/>
        </w:numPr>
        <w:shd w:val="clear" w:color="auto" w:fill="FEFEFE"/>
        <w:spacing w:before="100" w:beforeAutospacing="1" w:after="100" w:afterAutospacing="1" w:line="240" w:lineRule="auto"/>
        <w:ind w:left="426" w:firstLine="426"/>
        <w:contextualSpacing/>
        <w:jc w:val="both"/>
        <w:rPr>
          <w:rFonts w:ascii="Times New Roman" w:hAnsi="Times New Roman"/>
          <w:sz w:val="24"/>
          <w:szCs w:val="24"/>
        </w:rPr>
      </w:pPr>
      <w:hyperlink r:id="rId12" w:history="1">
        <w:r w:rsidR="00615FF8" w:rsidRPr="006B3DCE">
          <w:rPr>
            <w:rStyle w:val="aff7"/>
            <w:rFonts w:ascii="Times New Roman" w:hAnsi="Times New Roman"/>
            <w:b w:val="0"/>
            <w:color w:val="auto"/>
            <w:sz w:val="24"/>
            <w:szCs w:val="24"/>
          </w:rPr>
          <w:t>Приказ</w:t>
        </w:r>
      </w:hyperlink>
      <w:r w:rsidR="006B3DCE" w:rsidRPr="006B3DCE">
        <w:rPr>
          <w:rFonts w:ascii="Times New Roman" w:hAnsi="Times New Roman"/>
          <w:sz w:val="24"/>
          <w:szCs w:val="24"/>
        </w:rPr>
        <w:t>а</w:t>
      </w:r>
      <w:r w:rsidR="00615FF8" w:rsidRPr="006B3DCE">
        <w:rPr>
          <w:rFonts w:ascii="Times New Roman" w:hAnsi="Times New Roman"/>
          <w:sz w:val="24"/>
          <w:szCs w:val="24"/>
        </w:rPr>
        <w:t xml:space="preserve"> Госстроя Российской Федерации </w:t>
      </w:r>
      <w:r w:rsidR="006B3DCE" w:rsidRPr="006B3DCE">
        <w:rPr>
          <w:rFonts w:ascii="Times New Roman" w:hAnsi="Times New Roman"/>
          <w:sz w:val="24"/>
          <w:szCs w:val="24"/>
        </w:rPr>
        <w:t>о</w:t>
      </w:r>
      <w:r w:rsidR="00615FF8" w:rsidRPr="006B3DCE">
        <w:rPr>
          <w:rFonts w:ascii="Times New Roman" w:hAnsi="Times New Roman"/>
          <w:sz w:val="24"/>
          <w:szCs w:val="24"/>
        </w:rPr>
        <w:t>т 15.12.1999 № 153 «Об утверждении правил создания, содержания и охраны зелёных насаждений в городах Российской Федерации»</w:t>
      </w:r>
      <w:r w:rsidR="00D3049F" w:rsidRPr="006B3DCE">
        <w:rPr>
          <w:rFonts w:ascii="Times New Roman" w:hAnsi="Times New Roman"/>
          <w:sz w:val="24"/>
          <w:szCs w:val="24"/>
        </w:rPr>
        <w:t>.</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17.1.2.</w:t>
      </w:r>
      <w:r w:rsidRPr="006B3DCE">
        <w:rPr>
          <w:rFonts w:ascii="Times New Roman" w:hAnsi="Times New Roman"/>
          <w:sz w:val="24"/>
          <w:szCs w:val="24"/>
        </w:rPr>
        <w:tab/>
        <w:t>Единый зеленый фонд муниципального образования городское поселение Октябрьское включает в себя озелененные и лесные территории всех категорий и видов, расположенные в пределах населенных пунктов.</w:t>
      </w:r>
    </w:p>
    <w:p w:rsidR="00D3049F" w:rsidRPr="006B3DCE" w:rsidRDefault="00D3049F" w:rsidP="00D3049F">
      <w:pPr>
        <w:shd w:val="clear" w:color="auto" w:fill="FEFEFE"/>
        <w:spacing w:after="127" w:line="240" w:lineRule="auto"/>
        <w:contextualSpacing/>
        <w:jc w:val="both"/>
        <w:rPr>
          <w:rFonts w:ascii="Times New Roman" w:hAnsi="Times New Roman"/>
          <w:b/>
          <w:bCs/>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17.2. Управление созданием, содержанием и охраной зеленых насаждений</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17.2.1.</w:t>
      </w:r>
      <w:r w:rsidRPr="006B3DCE">
        <w:rPr>
          <w:rFonts w:ascii="Times New Roman" w:hAnsi="Times New Roman"/>
          <w:sz w:val="24"/>
          <w:szCs w:val="24"/>
        </w:rPr>
        <w:tab/>
        <w:t>Управление созданием, содержанием и охраной озелененных территорий осуществляется отделом имущественных, земельных отношений и благоустройства администрации городского поселения Октябрьское.</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17.2.2.</w:t>
      </w:r>
      <w:r w:rsidRPr="006B3DCE">
        <w:rPr>
          <w:rFonts w:ascii="Times New Roman" w:hAnsi="Times New Roman"/>
          <w:sz w:val="24"/>
          <w:szCs w:val="24"/>
        </w:rPr>
        <w:tab/>
        <w:t>Данные Правила не распространяются на земли особо охраняемых природных территорий.</w:t>
      </w:r>
    </w:p>
    <w:p w:rsidR="00D3049F" w:rsidRPr="006B3DCE" w:rsidRDefault="00D3049F" w:rsidP="00D3049F">
      <w:pPr>
        <w:shd w:val="clear" w:color="auto" w:fill="FEFEFE"/>
        <w:spacing w:after="127" w:line="240" w:lineRule="auto"/>
        <w:ind w:firstLine="426"/>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17.3. Порядок создания зеленых насаждений</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lastRenderedPageBreak/>
        <w:t>17.3.</w:t>
      </w:r>
      <w:r w:rsidR="006B3DCE">
        <w:rPr>
          <w:rFonts w:ascii="Times New Roman" w:hAnsi="Times New Roman"/>
          <w:sz w:val="24"/>
          <w:szCs w:val="24"/>
        </w:rPr>
        <w:t>1</w:t>
      </w:r>
      <w:r w:rsidRPr="006B3DCE">
        <w:rPr>
          <w:rFonts w:ascii="Times New Roman" w:hAnsi="Times New Roman"/>
          <w:sz w:val="24"/>
          <w:szCs w:val="24"/>
        </w:rPr>
        <w:t>.</w:t>
      </w:r>
      <w:r w:rsidRPr="006B3DCE">
        <w:rPr>
          <w:rFonts w:ascii="Times New Roman" w:hAnsi="Times New Roman"/>
          <w:sz w:val="24"/>
          <w:szCs w:val="24"/>
        </w:rPr>
        <w:tab/>
        <w:t>Создание зеленых насаждений на озелененных территориях общего пользования проводит администрация городского поселения за счёт бюджета городского поселения и иных бюджетов, а также средств организаций и граждан, полученных на добровольной основе. Созданные зеленые насаждения общего пользования являются собственностью муниципального образования.</w:t>
      </w:r>
    </w:p>
    <w:p w:rsidR="00D3049F" w:rsidRPr="006B3DCE" w:rsidRDefault="006B3DCE"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17.3.2</w:t>
      </w:r>
      <w:r w:rsidR="00D3049F" w:rsidRPr="006B3DCE">
        <w:rPr>
          <w:rFonts w:ascii="Times New Roman" w:hAnsi="Times New Roman"/>
          <w:sz w:val="24"/>
          <w:szCs w:val="24"/>
        </w:rPr>
        <w:t>.</w:t>
      </w:r>
      <w:r w:rsidR="00D3049F" w:rsidRPr="006B3DCE">
        <w:rPr>
          <w:rFonts w:ascii="Times New Roman" w:hAnsi="Times New Roman"/>
          <w:sz w:val="24"/>
          <w:szCs w:val="24"/>
        </w:rPr>
        <w:tab/>
        <w:t>Создание зеленых насаждений на озелененных территориях ограниченного пользования проводится организациями и гражданами, осуществляющими функции заказчика при строительстве объектов согласно утвержденному проекту, и финансируется за счет того объекта, при котором они создаются. Создание зеленых насаждений в микрорайонах, кварталах, на промышленных территориях, вокруг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 использоваться строго по назначению.</w:t>
      </w:r>
    </w:p>
    <w:p w:rsidR="00D3049F" w:rsidRPr="006B3DCE" w:rsidRDefault="00D3049F" w:rsidP="00D3049F">
      <w:pPr>
        <w:shd w:val="clear" w:color="auto" w:fill="FEFEFE"/>
        <w:spacing w:after="127" w:line="240" w:lineRule="auto"/>
        <w:ind w:firstLine="426"/>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17.4. Порядок содержания зеленых насаждений</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17.4.1.</w:t>
      </w:r>
      <w:r w:rsidRPr="006B3DCE">
        <w:rPr>
          <w:rFonts w:ascii="Times New Roman" w:hAnsi="Times New Roman"/>
          <w:sz w:val="24"/>
          <w:szCs w:val="24"/>
        </w:rPr>
        <w:tab/>
        <w:t>Содержание зеленых насаждений производится за счёт средств бюджета городского поселения, организаций и граждан, в пользовании которых находятся озелененные территории.</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17.4.2.</w:t>
      </w:r>
      <w:r w:rsidRPr="006B3DCE">
        <w:rPr>
          <w:rFonts w:ascii="Times New Roman" w:hAnsi="Times New Roman"/>
          <w:sz w:val="24"/>
          <w:szCs w:val="24"/>
        </w:rPr>
        <w:tab/>
        <w:t>Содержание озелененных территорий включает в себя санитарную очистку, уход за газонами, деревьями, кустарниками в соответствии со СНиП III 10-75.</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17.4.3.</w:t>
      </w:r>
      <w:r w:rsidRPr="006B3DCE">
        <w:rPr>
          <w:rFonts w:ascii="Times New Roman" w:hAnsi="Times New Roman"/>
          <w:sz w:val="24"/>
          <w:szCs w:val="24"/>
        </w:rPr>
        <w:tab/>
        <w:t>Организации и граждане, имеющие в аренде земельный участок на озелененных территориях общего пользования, осуществляют содержание и охрану зеленых насаждений в пределах землеотвода, а также в зоне ответственности за санитарное состояние за счет собственных средств.</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17.4.4.</w:t>
      </w:r>
      <w:r w:rsidRPr="006B3DCE">
        <w:rPr>
          <w:rFonts w:ascii="Times New Roman" w:hAnsi="Times New Roman"/>
          <w:sz w:val="24"/>
          <w:szCs w:val="24"/>
        </w:rPr>
        <w:tab/>
        <w:t>Содержание озелененных территорий ограниченного пользования возлагается на организации и граждан, которые несут ответственность за санитарное состояние на озелененных территориях ограниченного пользования в пределах жилой и промышленной застройки, осуществляют содержание зеленых насаждений в пределах землеотвода, а также в зоне ответственности за санитарное состояние.</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17.4.5.</w:t>
      </w:r>
      <w:r w:rsidRPr="006B3DCE">
        <w:rPr>
          <w:rFonts w:ascii="Times New Roman" w:hAnsi="Times New Roman"/>
          <w:sz w:val="24"/>
          <w:szCs w:val="24"/>
        </w:rPr>
        <w:tab/>
        <w:t>Использование озелененных территорий специального назначения осуществляется по целевому назначению и содержится за счет владельцев.</w:t>
      </w:r>
    </w:p>
    <w:p w:rsidR="00D3049F" w:rsidRPr="006B3DCE" w:rsidRDefault="00D3049F" w:rsidP="00D3049F">
      <w:pPr>
        <w:shd w:val="clear" w:color="auto" w:fill="FEFEFE"/>
        <w:spacing w:after="127" w:line="240" w:lineRule="auto"/>
        <w:ind w:firstLine="426"/>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 xml:space="preserve">17.5. Порядок охраны зеленых насаждений </w:t>
      </w: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 xml:space="preserve">при предоставлении земельных участков под строительство </w:t>
      </w: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и проведение строительных работ</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17.5.1.</w:t>
      </w:r>
      <w:r w:rsidRPr="006B3DCE">
        <w:rPr>
          <w:rFonts w:ascii="Times New Roman" w:hAnsi="Times New Roman"/>
          <w:sz w:val="24"/>
          <w:szCs w:val="24"/>
        </w:rPr>
        <w:tab/>
        <w:t>Организации - застройщики обязаны:</w:t>
      </w:r>
    </w:p>
    <w:p w:rsidR="00D3049F" w:rsidRPr="006B3DCE" w:rsidRDefault="00D3049F" w:rsidP="00D3049F">
      <w:pPr>
        <w:shd w:val="clear" w:color="auto" w:fill="FEFEFE"/>
        <w:tabs>
          <w:tab w:val="left" w:pos="1418"/>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17.5.1.1.</w:t>
      </w:r>
      <w:r w:rsidRPr="006B3DCE">
        <w:rPr>
          <w:rFonts w:ascii="Times New Roman" w:hAnsi="Times New Roman"/>
          <w:sz w:val="24"/>
          <w:szCs w:val="24"/>
        </w:rPr>
        <w:tab/>
        <w:t>На стадии предварительного согласования места размещения объекта и акта выбора земельного участка согласовать условия освоения участка с отделом имущественных, земельных отношений и благоустройства администрации городского поселения Октябрьское и получить технические условия на использование существующих зеленых насаждений.</w:t>
      </w:r>
    </w:p>
    <w:p w:rsidR="00D3049F" w:rsidRPr="006B3DCE" w:rsidRDefault="00D3049F" w:rsidP="00D3049F">
      <w:pPr>
        <w:shd w:val="clear" w:color="auto" w:fill="FEFEFE"/>
        <w:tabs>
          <w:tab w:val="left" w:pos="1418"/>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17.5.1.2.</w:t>
      </w:r>
      <w:r w:rsidRPr="006B3DCE">
        <w:rPr>
          <w:rFonts w:ascii="Times New Roman" w:hAnsi="Times New Roman"/>
          <w:sz w:val="24"/>
          <w:szCs w:val="24"/>
        </w:rPr>
        <w:tab/>
        <w:t xml:space="preserve">На стадии проектирования выполнить </w:t>
      </w:r>
      <w:proofErr w:type="spellStart"/>
      <w:r w:rsidRPr="006B3DCE">
        <w:rPr>
          <w:rFonts w:ascii="Times New Roman" w:hAnsi="Times New Roman"/>
          <w:sz w:val="24"/>
          <w:szCs w:val="24"/>
        </w:rPr>
        <w:t>подеревную</w:t>
      </w:r>
      <w:proofErr w:type="spellEnd"/>
      <w:r w:rsidRPr="006B3DCE">
        <w:rPr>
          <w:rFonts w:ascii="Times New Roman" w:hAnsi="Times New Roman"/>
          <w:sz w:val="24"/>
          <w:szCs w:val="24"/>
        </w:rPr>
        <w:t xml:space="preserve"> съемку участка и определить проектом объем сохраняемых, сносимых и пересаживаемых зеленых насаждений, а также согласовать проект озеленения участка с отделом имущественных, земельных отношений и благоустройства администрации городского поселения Октябрьское.</w:t>
      </w:r>
    </w:p>
    <w:p w:rsidR="00D3049F" w:rsidRPr="006B3DCE" w:rsidRDefault="00D3049F" w:rsidP="00D3049F">
      <w:pPr>
        <w:shd w:val="clear" w:color="auto" w:fill="FEFEFE"/>
        <w:tabs>
          <w:tab w:val="left" w:pos="1418"/>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17.5.1.3.</w:t>
      </w:r>
      <w:r w:rsidRPr="006B3DCE">
        <w:rPr>
          <w:rFonts w:ascii="Times New Roman" w:hAnsi="Times New Roman"/>
          <w:sz w:val="24"/>
          <w:szCs w:val="24"/>
        </w:rPr>
        <w:tab/>
        <w:t>До начала производства строительных работ:</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а)</w:t>
      </w:r>
      <w:r w:rsidRPr="006B3DCE">
        <w:rPr>
          <w:rFonts w:ascii="Times New Roman" w:hAnsi="Times New Roman"/>
          <w:sz w:val="24"/>
          <w:szCs w:val="24"/>
        </w:rPr>
        <w:tab/>
        <w:t>принять на сохранность имеющиеся на отведенном под застройку участке зеленые насаждения;</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б)</w:t>
      </w:r>
      <w:r w:rsidRPr="006B3DCE">
        <w:rPr>
          <w:rFonts w:ascii="Times New Roman" w:hAnsi="Times New Roman"/>
          <w:sz w:val="24"/>
          <w:szCs w:val="24"/>
        </w:rPr>
        <w:tab/>
        <w:t xml:space="preserve">в соответствии с распоряжением главы городского поселения Октябрьское о предоставлении земельного участка в пользование, владение или аренду и после предварительной оплаты восстановительной стоимости сносимых зеленых насаждений </w:t>
      </w:r>
      <w:r w:rsidRPr="006B3DCE">
        <w:rPr>
          <w:rFonts w:ascii="Times New Roman" w:hAnsi="Times New Roman"/>
          <w:sz w:val="24"/>
          <w:szCs w:val="24"/>
        </w:rPr>
        <w:lastRenderedPageBreak/>
        <w:t>получить разрешение на их снос в отделе имущественных, земельных отношений и благоустройства администрации городского поселения Октябрьское. Возможна договоренность: вместо оплаты произвести посадки двукратного объема зеленых насаждений вместо сносимых;</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в)</w:t>
      </w:r>
      <w:r w:rsidRPr="006B3DCE">
        <w:rPr>
          <w:rFonts w:ascii="Times New Roman" w:hAnsi="Times New Roman"/>
          <w:sz w:val="24"/>
          <w:szCs w:val="24"/>
        </w:rPr>
        <w:tab/>
        <w:t>после окончания строительства перед подписанием акта приема-сдачи объекта застройки отчитаться в отделе имущественных, земельных отношений и благоустройства администрации городского поселения Октябрьское о сохранности на период строительства объектов зеленых насаждений и сдать их по акту.</w:t>
      </w:r>
    </w:p>
    <w:p w:rsidR="00D3049F" w:rsidRPr="006B3DCE" w:rsidRDefault="00D3049F" w:rsidP="00D3049F">
      <w:pPr>
        <w:shd w:val="clear" w:color="auto" w:fill="FEFEFE"/>
        <w:tabs>
          <w:tab w:val="left" w:pos="709"/>
          <w:tab w:val="left" w:pos="1276"/>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17.5.2.</w:t>
      </w:r>
      <w:r w:rsidRPr="006B3DCE">
        <w:rPr>
          <w:rFonts w:ascii="Times New Roman" w:hAnsi="Times New Roman"/>
          <w:sz w:val="24"/>
          <w:szCs w:val="24"/>
        </w:rPr>
        <w:tab/>
        <w:t>При проведении работ по реконструкции, капитальному ремонту зданий, сооружений, дорог, линий электропередач и связи, трубопроводов и других объектов заказчик обязан предусмотреть в проекте меры по сохранению зеленых насаждений, согласовать проект с отделом имущественных, земельных отношений и благоустройства администрации городского поселения Октябрьское. При невозможности сохранения зеленых насаждений произвести их пересадку за счет средств на проведение работ по объекту, а в случае невозможности пересадки произвести платеж в размере восстановительной стоимости.</w:t>
      </w:r>
    </w:p>
    <w:p w:rsidR="00D3049F" w:rsidRPr="006B3DCE" w:rsidRDefault="00D3049F" w:rsidP="00D3049F">
      <w:pPr>
        <w:shd w:val="clear" w:color="auto" w:fill="FEFEFE"/>
        <w:tabs>
          <w:tab w:val="left" w:pos="709"/>
          <w:tab w:val="left" w:pos="1276"/>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17.5.3.</w:t>
      </w:r>
      <w:r w:rsidRPr="006B3DCE">
        <w:rPr>
          <w:rFonts w:ascii="Times New Roman" w:hAnsi="Times New Roman"/>
          <w:sz w:val="24"/>
          <w:szCs w:val="24"/>
        </w:rPr>
        <w:tab/>
        <w:t xml:space="preserve">При возникновении аварийных ситуаций (порыв тепло-, водо-, электро- и т. д. сетей) согласование на производство работ оформляется в отделе имущественных, земельных отношений и благоустройства администрации городского поселения Октябрьское </w:t>
      </w:r>
      <w:r w:rsidR="006B3DCE">
        <w:rPr>
          <w:rFonts w:ascii="Times New Roman" w:hAnsi="Times New Roman"/>
          <w:sz w:val="24"/>
          <w:szCs w:val="24"/>
        </w:rPr>
        <w:t>в срочном порядке</w:t>
      </w:r>
      <w:r w:rsidRPr="006B3DCE">
        <w:rPr>
          <w:rFonts w:ascii="Times New Roman" w:hAnsi="Times New Roman"/>
          <w:sz w:val="24"/>
          <w:szCs w:val="24"/>
        </w:rPr>
        <w:t xml:space="preserve">. В нерабочее время решение о производстве работ с целью ликвидации аварии принимает лицо, ответственное за эксплуатацию сетей, с обязательным </w:t>
      </w:r>
      <w:r w:rsidR="006B3DCE">
        <w:rPr>
          <w:rFonts w:ascii="Times New Roman" w:hAnsi="Times New Roman"/>
          <w:sz w:val="24"/>
          <w:szCs w:val="24"/>
        </w:rPr>
        <w:t xml:space="preserve">последующим </w:t>
      </w:r>
      <w:r w:rsidRPr="006B3DCE">
        <w:rPr>
          <w:rFonts w:ascii="Times New Roman" w:hAnsi="Times New Roman"/>
          <w:sz w:val="24"/>
          <w:szCs w:val="24"/>
        </w:rPr>
        <w:t>уведомлением администрации</w:t>
      </w:r>
      <w:r w:rsidR="006B3DCE">
        <w:rPr>
          <w:rFonts w:ascii="Times New Roman" w:hAnsi="Times New Roman"/>
          <w:sz w:val="24"/>
          <w:szCs w:val="24"/>
        </w:rPr>
        <w:t xml:space="preserve"> городского поселения Октябрьское</w:t>
      </w:r>
      <w:r w:rsidRPr="006B3DCE">
        <w:rPr>
          <w:rFonts w:ascii="Times New Roman" w:hAnsi="Times New Roman"/>
          <w:sz w:val="24"/>
          <w:szCs w:val="24"/>
        </w:rPr>
        <w:t>.</w:t>
      </w:r>
    </w:p>
    <w:p w:rsidR="00D3049F" w:rsidRPr="006B3DCE" w:rsidRDefault="00D3049F" w:rsidP="00D3049F">
      <w:pPr>
        <w:shd w:val="clear" w:color="auto" w:fill="FEFEFE"/>
        <w:tabs>
          <w:tab w:val="left" w:pos="709"/>
          <w:tab w:val="left" w:pos="1276"/>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17.5.4.</w:t>
      </w:r>
      <w:r w:rsidRPr="006B3DCE">
        <w:rPr>
          <w:rFonts w:ascii="Times New Roman" w:hAnsi="Times New Roman"/>
          <w:sz w:val="24"/>
          <w:szCs w:val="24"/>
        </w:rPr>
        <w:tab/>
        <w:t>Физические и юридические лица, индивидуальные предприниматели обязаны до начала строительства объекта согласовать условия освоения участка с администрацией городского поселения Октябрьское на предмет сохранения зелёных насаждений или возмещения восстановительной стоимости за снос зелёных насаждений путем подачи уведомления о планируемом сносе (вырубке), обрезке, пересадке зеленых насаждений согласно Приложению № 1 к настоящим Правилам создания, содержания и охраны зеленых насаждений в городском поселении Октябрьское.</w:t>
      </w:r>
    </w:p>
    <w:p w:rsidR="00D3049F" w:rsidRPr="006B3DCE" w:rsidRDefault="00D3049F" w:rsidP="00D3049F">
      <w:pPr>
        <w:shd w:val="clear" w:color="auto" w:fill="FEFEFE"/>
        <w:tabs>
          <w:tab w:val="left" w:pos="709"/>
          <w:tab w:val="left" w:pos="1418"/>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17.5.4.1.</w:t>
      </w:r>
      <w:r w:rsidRPr="006B3DCE">
        <w:rPr>
          <w:rFonts w:ascii="Times New Roman" w:hAnsi="Times New Roman"/>
          <w:sz w:val="24"/>
          <w:szCs w:val="24"/>
        </w:rPr>
        <w:tab/>
        <w:t>Оформление уведомления о сносе (вырубке), обрезке, пересадке зеленых насаждений не требуется в случаях:</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w:t>
      </w:r>
      <w:r w:rsidRPr="006B3DCE">
        <w:rPr>
          <w:rFonts w:ascii="Times New Roman" w:hAnsi="Times New Roman"/>
          <w:sz w:val="24"/>
          <w:szCs w:val="24"/>
        </w:rPr>
        <w:tab/>
        <w:t>Плановых работ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2)</w:t>
      </w:r>
      <w:r w:rsidRPr="006B3DCE">
        <w:rPr>
          <w:rFonts w:ascii="Times New Roman" w:hAnsi="Times New Roman"/>
          <w:sz w:val="24"/>
          <w:szCs w:val="24"/>
        </w:rPr>
        <w:tab/>
        <w:t>Производства работ, финансируемых за счет средств бюджета городского поселения Октябрьское;</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3)</w:t>
      </w:r>
      <w:r w:rsidRPr="006B3DCE">
        <w:rPr>
          <w:rFonts w:ascii="Times New Roman" w:hAnsi="Times New Roman"/>
          <w:sz w:val="24"/>
          <w:szCs w:val="24"/>
        </w:rPr>
        <w:tab/>
        <w:t>Проведения работ по уходу за зелеными насаждениями (обрезка, омоложение, снос больных, усохших и отслуживших свой нормативный срок зеленых насаждений);</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4)</w:t>
      </w:r>
      <w:r w:rsidRPr="006B3DCE">
        <w:rPr>
          <w:rFonts w:ascii="Times New Roman" w:hAnsi="Times New Roman"/>
          <w:sz w:val="24"/>
          <w:szCs w:val="24"/>
        </w:rPr>
        <w:tab/>
        <w:t>Необходимости обеспечения нормальной видимости технических средств регулирования дорожного движения (дорожных знаков и указателей, рекламных конструкций, установленных в установленном порядке), безопасности движения транспорта и пешеходов, в том числе по предписаниям государственной инспекции безопасности дорожного движения;</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5)</w:t>
      </w:r>
      <w:r w:rsidRPr="006B3DCE">
        <w:rPr>
          <w:rFonts w:ascii="Times New Roman" w:hAnsi="Times New Roman"/>
          <w:sz w:val="24"/>
          <w:szCs w:val="24"/>
        </w:rPr>
        <w:tab/>
        <w:t>Разрушения корневой системой деревьев фундаментов зданий, асфальтовых покрытий тротуаров и проезжей части дорог;</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6)</w:t>
      </w:r>
      <w:r w:rsidRPr="006B3DCE">
        <w:rPr>
          <w:rFonts w:ascii="Times New Roman" w:hAnsi="Times New Roman"/>
          <w:sz w:val="24"/>
          <w:szCs w:val="24"/>
        </w:rPr>
        <w:tab/>
        <w:t>Сноса зеленых насаждений на земельных участках, находящихся в собственности физических и юридических лиц, индивидуальных предпринимателей, а также принадлежащих им на праве постоянного (бессрочного) пользования или на праве пожизненного наследуемого владения;</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7)</w:t>
      </w:r>
      <w:r w:rsidRPr="006B3DCE">
        <w:rPr>
          <w:rFonts w:ascii="Times New Roman" w:hAnsi="Times New Roman"/>
          <w:sz w:val="24"/>
          <w:szCs w:val="24"/>
        </w:rPr>
        <w:tab/>
        <w:t>При предотвращении чрезвычайных ситуаций природного или техногенного характера;</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lastRenderedPageBreak/>
        <w:t>8)</w:t>
      </w:r>
      <w:r w:rsidRPr="006B3DCE">
        <w:rPr>
          <w:rFonts w:ascii="Times New Roman" w:hAnsi="Times New Roman"/>
          <w:sz w:val="24"/>
          <w:szCs w:val="24"/>
        </w:rPr>
        <w:tab/>
        <w:t>При необходимости очистки от сухостойных и ветровальных деревьев озеленённых территорий улично-дорожной сети, придомовых территорий многоквартирных жилых домов, территорий учреждений образования, здравоохранения, культуры, спорта;</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9)</w:t>
      </w:r>
      <w:r w:rsidRPr="006B3DCE">
        <w:rPr>
          <w:rFonts w:ascii="Times New Roman" w:hAnsi="Times New Roman"/>
          <w:sz w:val="24"/>
          <w:szCs w:val="24"/>
        </w:rPr>
        <w:tab/>
        <w:t>Наличие предписания государственного (надзорного) органа, обязательного к исполнению;</w:t>
      </w:r>
    </w:p>
    <w:p w:rsidR="00D3049F" w:rsidRPr="006B3DCE" w:rsidRDefault="00D3049F" w:rsidP="00D3049F">
      <w:pPr>
        <w:shd w:val="clear" w:color="auto" w:fill="FEFEFE"/>
        <w:tabs>
          <w:tab w:val="left" w:pos="709"/>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10)</w:t>
      </w:r>
      <w:r w:rsidRPr="006B3DCE">
        <w:rPr>
          <w:rFonts w:ascii="Times New Roman" w:hAnsi="Times New Roman"/>
          <w:sz w:val="24"/>
          <w:szCs w:val="24"/>
        </w:rPr>
        <w:tab/>
        <w:t xml:space="preserve">При производстве работ, финансовое обеспечение которых осуществляется с участием средств бюджета поселения, в том числе по концессионным соглашениям и соглашениям о </w:t>
      </w:r>
      <w:proofErr w:type="spellStart"/>
      <w:r w:rsidRPr="006B3DCE">
        <w:rPr>
          <w:rFonts w:ascii="Times New Roman" w:hAnsi="Times New Roman"/>
          <w:sz w:val="24"/>
          <w:szCs w:val="24"/>
        </w:rPr>
        <w:t>муниципально</w:t>
      </w:r>
      <w:proofErr w:type="spellEnd"/>
      <w:r w:rsidRPr="006B3DCE">
        <w:rPr>
          <w:rFonts w:ascii="Times New Roman" w:hAnsi="Times New Roman"/>
          <w:sz w:val="24"/>
          <w:szCs w:val="24"/>
        </w:rPr>
        <w:t xml:space="preserve"> - частном партнерстве, а также при создании объектов образования, культуры, физической культуры и молодежной политики, строительство которых осуществляется бе</w:t>
      </w:r>
      <w:r w:rsidR="006B3DCE">
        <w:rPr>
          <w:rFonts w:ascii="Times New Roman" w:hAnsi="Times New Roman"/>
          <w:sz w:val="24"/>
          <w:szCs w:val="24"/>
        </w:rPr>
        <w:t>з участия средств бюджета городского поселения Октябрьское</w:t>
      </w:r>
      <w:r w:rsidRPr="006B3DCE">
        <w:rPr>
          <w:rFonts w:ascii="Times New Roman" w:hAnsi="Times New Roman"/>
          <w:sz w:val="24"/>
          <w:szCs w:val="24"/>
        </w:rPr>
        <w:t xml:space="preserve"> в рамках реализации государственных и муниципальных программ.</w:t>
      </w:r>
    </w:p>
    <w:p w:rsidR="00D3049F" w:rsidRPr="006B3DCE" w:rsidRDefault="00D3049F" w:rsidP="00D3049F">
      <w:pPr>
        <w:shd w:val="clear" w:color="auto" w:fill="FEFEFE"/>
        <w:tabs>
          <w:tab w:val="left" w:pos="709"/>
          <w:tab w:val="left" w:pos="1418"/>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17.5.4.2.</w:t>
      </w:r>
      <w:r w:rsidRPr="006B3DCE">
        <w:rPr>
          <w:rFonts w:ascii="Times New Roman" w:hAnsi="Times New Roman"/>
          <w:sz w:val="24"/>
          <w:szCs w:val="24"/>
        </w:rPr>
        <w:tab/>
        <w:t>Уведомление и прилагаемые к нему документы представляются заявителем лично, уполномоченным представителем либо почтовым отправлением.</w:t>
      </w:r>
    </w:p>
    <w:p w:rsidR="00D3049F" w:rsidRPr="006B3DCE" w:rsidRDefault="00D3049F" w:rsidP="00D3049F">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Заинтересованное лицо указывает в уведомлении способ получения акта о соответствии/несоответствии уведомления о планируемом сносе (вырубке), обрезке, пересадке зеленых насаждений путем вручения или направления по почте или электронной почте.</w:t>
      </w:r>
    </w:p>
    <w:p w:rsidR="00D3049F" w:rsidRPr="006B3DCE" w:rsidRDefault="00D3049F" w:rsidP="00D3049F">
      <w:pPr>
        <w:shd w:val="clear" w:color="auto" w:fill="FEFEFE"/>
        <w:tabs>
          <w:tab w:val="left" w:pos="709"/>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Заявители – юридические или физические лица, индивидуальные предприниматели.</w:t>
      </w:r>
    </w:p>
    <w:p w:rsidR="00D3049F" w:rsidRPr="006B3DCE" w:rsidRDefault="00D3049F" w:rsidP="00D3049F">
      <w:pPr>
        <w:shd w:val="clear" w:color="auto" w:fill="FEFEFE"/>
        <w:tabs>
          <w:tab w:val="left" w:pos="709"/>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Конечным результатом является оформление акта о соответствии/несоответствии уведомления о планируемом сносе (вырубке), обрезке, пересадке зеленых насаждений.</w:t>
      </w:r>
    </w:p>
    <w:p w:rsidR="00D3049F" w:rsidRPr="006B3DCE" w:rsidRDefault="00CE2CA9" w:rsidP="0030624F">
      <w:pPr>
        <w:shd w:val="clear" w:color="auto" w:fill="FEFEFE"/>
        <w:tabs>
          <w:tab w:val="left" w:pos="709"/>
          <w:tab w:val="left" w:pos="1276"/>
        </w:tabs>
        <w:spacing w:after="0" w:line="240" w:lineRule="auto"/>
        <w:ind w:firstLine="425"/>
        <w:contextualSpacing/>
        <w:jc w:val="both"/>
        <w:rPr>
          <w:rFonts w:ascii="Times New Roman" w:hAnsi="Times New Roman"/>
          <w:sz w:val="24"/>
          <w:szCs w:val="24"/>
        </w:rPr>
      </w:pPr>
      <w:r>
        <w:rPr>
          <w:rFonts w:ascii="Times New Roman" w:hAnsi="Times New Roman"/>
          <w:sz w:val="24"/>
          <w:szCs w:val="24"/>
        </w:rPr>
        <w:t>17.5.5</w:t>
      </w:r>
      <w:r w:rsidR="00D3049F" w:rsidRPr="006B3DCE">
        <w:rPr>
          <w:rFonts w:ascii="Times New Roman" w:hAnsi="Times New Roman"/>
          <w:sz w:val="24"/>
          <w:szCs w:val="24"/>
        </w:rPr>
        <w:t>.</w:t>
      </w:r>
      <w:r w:rsidR="00D3049F" w:rsidRPr="006B3DCE">
        <w:rPr>
          <w:rFonts w:ascii="Times New Roman" w:hAnsi="Times New Roman"/>
          <w:sz w:val="24"/>
          <w:szCs w:val="24"/>
        </w:rPr>
        <w:tab/>
        <w:t xml:space="preserve">Физические и юридические лица, индивидуальные предприниматели обязаны осуществлять освоение участка после оформления акта о соответствии/несоответствии уведомления о планируемом сносе (вырубке), обрезке, пересадке зеленых насаждений согласно </w:t>
      </w:r>
      <w:r w:rsidRPr="006B3DCE">
        <w:rPr>
          <w:rFonts w:ascii="Times New Roman" w:hAnsi="Times New Roman"/>
          <w:sz w:val="24"/>
          <w:szCs w:val="24"/>
        </w:rPr>
        <w:t>приложению № 3 к настоящим Правилам создания, содержания и охраны зеленых насаждений в городском поселении Октябрьское</w:t>
      </w:r>
      <w:r w:rsidR="00D3049F" w:rsidRPr="006B3DCE">
        <w:rPr>
          <w:rFonts w:ascii="Times New Roman" w:hAnsi="Times New Roman"/>
          <w:sz w:val="24"/>
          <w:szCs w:val="24"/>
        </w:rPr>
        <w:t>.</w:t>
      </w:r>
    </w:p>
    <w:p w:rsidR="00D3049F" w:rsidRDefault="00CE2CA9" w:rsidP="0030624F">
      <w:pPr>
        <w:pStyle w:val="1"/>
        <w:numPr>
          <w:ilvl w:val="0"/>
          <w:numId w:val="0"/>
        </w:numPr>
        <w:spacing w:before="0" w:after="0" w:line="240" w:lineRule="auto"/>
        <w:ind w:firstLine="709"/>
        <w:contextualSpacing/>
        <w:jc w:val="both"/>
        <w:rPr>
          <w:rFonts w:ascii="Times New Roman" w:hAnsi="Times New Roman"/>
          <w:sz w:val="24"/>
          <w:szCs w:val="24"/>
        </w:rPr>
      </w:pPr>
      <w:r>
        <w:rPr>
          <w:rFonts w:ascii="Times New Roman" w:hAnsi="Times New Roman"/>
          <w:sz w:val="24"/>
          <w:szCs w:val="24"/>
        </w:rPr>
        <w:t>17.5.6</w:t>
      </w:r>
      <w:r w:rsidR="00D3049F" w:rsidRPr="006B3DCE">
        <w:rPr>
          <w:rFonts w:ascii="Times New Roman" w:hAnsi="Times New Roman"/>
          <w:color w:val="auto"/>
          <w:sz w:val="24"/>
          <w:szCs w:val="24"/>
        </w:rPr>
        <w:t>.</w:t>
      </w:r>
      <w:r w:rsidR="00D3049F" w:rsidRPr="006B3DCE">
        <w:rPr>
          <w:rFonts w:ascii="Times New Roman" w:hAnsi="Times New Roman"/>
          <w:color w:val="auto"/>
          <w:sz w:val="24"/>
          <w:szCs w:val="24"/>
        </w:rPr>
        <w:tab/>
      </w:r>
      <w:r w:rsidR="0030624F">
        <w:rPr>
          <w:rFonts w:ascii="Times New Roman" w:hAnsi="Times New Roman"/>
          <w:color w:val="auto"/>
          <w:sz w:val="24"/>
          <w:szCs w:val="24"/>
          <w:lang w:val="ru-RU"/>
        </w:rPr>
        <w:t xml:space="preserve"> </w:t>
      </w:r>
      <w:r w:rsidR="00D3049F" w:rsidRPr="006B3DCE">
        <w:rPr>
          <w:rFonts w:ascii="Times New Roman" w:hAnsi="Times New Roman"/>
          <w:color w:val="auto"/>
          <w:sz w:val="24"/>
          <w:szCs w:val="24"/>
        </w:rPr>
        <w:t>Восстановительная стоимость зеленых насаждений взимается с заинтересованных лиц до</w:t>
      </w:r>
      <w:r w:rsidR="00FE4037">
        <w:rPr>
          <w:rFonts w:ascii="Times New Roman" w:hAnsi="Times New Roman"/>
          <w:color w:val="auto"/>
          <w:sz w:val="24"/>
          <w:szCs w:val="24"/>
          <w:lang w:val="ru-RU"/>
        </w:rPr>
        <w:t xml:space="preserve"> подготовки </w:t>
      </w:r>
      <w:r w:rsidR="00FE4037" w:rsidRPr="006B3DCE">
        <w:rPr>
          <w:rFonts w:ascii="Times New Roman" w:hAnsi="Times New Roman"/>
          <w:color w:val="auto"/>
          <w:sz w:val="24"/>
          <w:szCs w:val="24"/>
        </w:rPr>
        <w:t>акта о соответствии/несоответствии уведомления о планируемом сносе (вырубке), обрезке, пересадке зеленых</w:t>
      </w:r>
      <w:r w:rsidR="00FE4037">
        <w:rPr>
          <w:rFonts w:ascii="Times New Roman" w:hAnsi="Times New Roman"/>
          <w:sz w:val="24"/>
          <w:szCs w:val="24"/>
        </w:rPr>
        <w:t xml:space="preserve"> насаждений</w:t>
      </w:r>
      <w:r w:rsidR="00D3049F" w:rsidRPr="006B3DCE">
        <w:rPr>
          <w:rFonts w:ascii="Times New Roman" w:hAnsi="Times New Roman"/>
          <w:color w:val="auto"/>
          <w:sz w:val="24"/>
          <w:szCs w:val="24"/>
        </w:rPr>
        <w:t>.</w:t>
      </w:r>
      <w:r w:rsidR="00527FD9">
        <w:rPr>
          <w:rFonts w:ascii="Times New Roman" w:hAnsi="Times New Roman"/>
          <w:sz w:val="24"/>
          <w:szCs w:val="24"/>
        </w:rPr>
        <w:t xml:space="preserve"> Расчет восстановительной стоимости осуществляется на основании Методики согласно приложения № 4</w:t>
      </w:r>
      <w:r w:rsidR="0030624F">
        <w:rPr>
          <w:rFonts w:ascii="Times New Roman" w:hAnsi="Times New Roman"/>
          <w:sz w:val="24"/>
          <w:szCs w:val="24"/>
        </w:rPr>
        <w:t xml:space="preserve"> </w:t>
      </w:r>
      <w:r w:rsidR="00DA04AF">
        <w:rPr>
          <w:rFonts w:ascii="Times New Roman" w:hAnsi="Times New Roman"/>
          <w:sz w:val="24"/>
          <w:szCs w:val="24"/>
          <w:lang w:val="ru-RU"/>
        </w:rPr>
        <w:t>на основании</w:t>
      </w:r>
      <w:r w:rsidR="00391CC3">
        <w:rPr>
          <w:rFonts w:ascii="Times New Roman" w:hAnsi="Times New Roman"/>
          <w:sz w:val="24"/>
          <w:szCs w:val="24"/>
          <w:lang w:val="ru-RU"/>
        </w:rPr>
        <w:t xml:space="preserve"> </w:t>
      </w:r>
      <w:r w:rsidR="00391CC3">
        <w:rPr>
          <w:rFonts w:ascii="Times New Roman" w:hAnsi="Times New Roman"/>
          <w:bCs/>
          <w:sz w:val="24"/>
          <w:szCs w:val="24"/>
        </w:rPr>
        <w:t>нормативов и коэффициентов для расчета восстановительной стоимости зеленых насаждений</w:t>
      </w:r>
      <w:r w:rsidR="0030624F">
        <w:rPr>
          <w:rFonts w:ascii="Times New Roman" w:hAnsi="Times New Roman"/>
          <w:sz w:val="24"/>
          <w:szCs w:val="24"/>
          <w:lang w:val="ru-RU"/>
        </w:rPr>
        <w:t>, установленных Приложением № 5</w:t>
      </w:r>
      <w:r w:rsidR="00527FD9">
        <w:rPr>
          <w:rFonts w:ascii="Times New Roman" w:hAnsi="Times New Roman"/>
          <w:sz w:val="24"/>
          <w:szCs w:val="24"/>
        </w:rPr>
        <w:t>.</w:t>
      </w:r>
    </w:p>
    <w:p w:rsidR="00AE7A9E" w:rsidRPr="00AE7A9E" w:rsidRDefault="00AE7A9E" w:rsidP="00AE7A9E">
      <w:pPr>
        <w:spacing w:after="0" w:line="240" w:lineRule="auto"/>
        <w:ind w:firstLine="709"/>
        <w:contextualSpacing/>
        <w:jc w:val="both"/>
        <w:rPr>
          <w:rFonts w:ascii="Times New Roman" w:hAnsi="Times New Roman"/>
          <w:color w:val="000000"/>
          <w:sz w:val="24"/>
          <w:szCs w:val="24"/>
        </w:rPr>
      </w:pPr>
      <w:r w:rsidRPr="00AE7A9E">
        <w:rPr>
          <w:rFonts w:ascii="Times New Roman" w:hAnsi="Times New Roman"/>
          <w:color w:val="000000"/>
          <w:sz w:val="24"/>
          <w:szCs w:val="24"/>
        </w:rPr>
        <w:t xml:space="preserve">Заявителю направляется восстановительная стоимость </w:t>
      </w:r>
      <w:r w:rsidR="005D3D66">
        <w:rPr>
          <w:rFonts w:ascii="Times New Roman" w:hAnsi="Times New Roman"/>
          <w:color w:val="000000"/>
          <w:sz w:val="24"/>
          <w:szCs w:val="24"/>
        </w:rPr>
        <w:t xml:space="preserve">по форме согласно Приложения № </w:t>
      </w:r>
      <w:r w:rsidR="0030624F">
        <w:rPr>
          <w:rFonts w:ascii="Times New Roman" w:hAnsi="Times New Roman"/>
          <w:color w:val="000000"/>
          <w:sz w:val="24"/>
          <w:szCs w:val="24"/>
        </w:rPr>
        <w:t>6</w:t>
      </w:r>
      <w:r w:rsidR="005D3D66">
        <w:rPr>
          <w:rFonts w:ascii="Times New Roman" w:hAnsi="Times New Roman"/>
          <w:color w:val="000000"/>
          <w:sz w:val="24"/>
          <w:szCs w:val="24"/>
        </w:rPr>
        <w:t xml:space="preserve"> </w:t>
      </w:r>
      <w:r w:rsidRPr="00AE7A9E">
        <w:rPr>
          <w:rFonts w:ascii="Times New Roman" w:hAnsi="Times New Roman"/>
          <w:color w:val="000000"/>
          <w:sz w:val="24"/>
          <w:szCs w:val="24"/>
        </w:rPr>
        <w:t>и реквизиты для перечисления восстановительной стоимости зелёных насаждений</w:t>
      </w:r>
      <w:r w:rsidR="00527FD9">
        <w:rPr>
          <w:rFonts w:ascii="Times New Roman" w:hAnsi="Times New Roman"/>
          <w:color w:val="000000"/>
          <w:sz w:val="24"/>
          <w:szCs w:val="24"/>
        </w:rPr>
        <w:t xml:space="preserve"> </w:t>
      </w:r>
      <w:r w:rsidR="00527FD9" w:rsidRPr="006B3DCE">
        <w:rPr>
          <w:rFonts w:ascii="Times New Roman" w:hAnsi="Times New Roman"/>
          <w:sz w:val="24"/>
          <w:szCs w:val="24"/>
        </w:rPr>
        <w:t>способ</w:t>
      </w:r>
      <w:r w:rsidR="00527FD9">
        <w:rPr>
          <w:rFonts w:ascii="Times New Roman" w:hAnsi="Times New Roman"/>
          <w:sz w:val="24"/>
          <w:szCs w:val="24"/>
        </w:rPr>
        <w:t>ом,</w:t>
      </w:r>
      <w:r w:rsidR="00527FD9" w:rsidRPr="006B3DCE">
        <w:rPr>
          <w:rFonts w:ascii="Times New Roman" w:hAnsi="Times New Roman"/>
          <w:sz w:val="24"/>
          <w:szCs w:val="24"/>
        </w:rPr>
        <w:t xml:space="preserve"> указ</w:t>
      </w:r>
      <w:r w:rsidR="00527FD9">
        <w:rPr>
          <w:rFonts w:ascii="Times New Roman" w:hAnsi="Times New Roman"/>
          <w:sz w:val="24"/>
          <w:szCs w:val="24"/>
        </w:rPr>
        <w:t>анным</w:t>
      </w:r>
      <w:r w:rsidR="00527FD9" w:rsidRPr="006B3DCE">
        <w:rPr>
          <w:rFonts w:ascii="Times New Roman" w:hAnsi="Times New Roman"/>
          <w:sz w:val="24"/>
          <w:szCs w:val="24"/>
        </w:rPr>
        <w:t xml:space="preserve"> </w:t>
      </w:r>
      <w:r w:rsidR="00527FD9">
        <w:rPr>
          <w:rFonts w:ascii="Times New Roman" w:hAnsi="Times New Roman"/>
          <w:sz w:val="24"/>
          <w:szCs w:val="24"/>
        </w:rPr>
        <w:t xml:space="preserve">заявителем </w:t>
      </w:r>
      <w:r w:rsidR="00527FD9" w:rsidRPr="006B3DCE">
        <w:rPr>
          <w:rFonts w:ascii="Times New Roman" w:hAnsi="Times New Roman"/>
          <w:sz w:val="24"/>
          <w:szCs w:val="24"/>
        </w:rPr>
        <w:t>в уведомлении</w:t>
      </w:r>
      <w:r w:rsidRPr="00AE7A9E">
        <w:rPr>
          <w:rFonts w:ascii="Times New Roman" w:hAnsi="Times New Roman"/>
          <w:color w:val="000000"/>
          <w:sz w:val="24"/>
          <w:szCs w:val="24"/>
        </w:rPr>
        <w:t>.</w:t>
      </w:r>
    </w:p>
    <w:p w:rsidR="00AE7A9E" w:rsidRPr="00AE7A9E" w:rsidRDefault="00AE7A9E" w:rsidP="00AE7A9E">
      <w:pPr>
        <w:spacing w:after="0" w:line="240" w:lineRule="auto"/>
        <w:ind w:firstLine="709"/>
        <w:contextualSpacing/>
        <w:jc w:val="both"/>
        <w:rPr>
          <w:rFonts w:ascii="Times New Roman" w:hAnsi="Times New Roman"/>
          <w:color w:val="000000"/>
          <w:sz w:val="24"/>
          <w:szCs w:val="24"/>
        </w:rPr>
      </w:pPr>
      <w:r w:rsidRPr="00AE7A9E">
        <w:rPr>
          <w:rFonts w:ascii="Times New Roman" w:hAnsi="Times New Roman"/>
          <w:color w:val="000000"/>
          <w:sz w:val="24"/>
          <w:szCs w:val="24"/>
        </w:rPr>
        <w:t xml:space="preserve">В течение 10 рабочих дней со дня получения восстановительной стоимости и реквизитов для перечисления восстановительной стоимости зелёных насаждений, заявитель производит оплату восстановительной стоимости зелёных насаждений и в течение 3 рабочих дней с момента оплаты направляет подтверждающие документы в </w:t>
      </w:r>
      <w:r>
        <w:rPr>
          <w:rFonts w:ascii="Times New Roman" w:hAnsi="Times New Roman"/>
          <w:color w:val="000000"/>
          <w:sz w:val="24"/>
          <w:szCs w:val="24"/>
        </w:rPr>
        <w:t>администрацию городского поселения Октябрьское</w:t>
      </w:r>
      <w:r w:rsidRPr="00AE7A9E">
        <w:rPr>
          <w:rFonts w:ascii="Times New Roman" w:hAnsi="Times New Roman"/>
          <w:color w:val="000000"/>
          <w:sz w:val="24"/>
          <w:szCs w:val="24"/>
        </w:rPr>
        <w:t>.</w:t>
      </w:r>
    </w:p>
    <w:p w:rsidR="00D3049F" w:rsidRPr="006B3DCE" w:rsidRDefault="00CE2CA9" w:rsidP="00CE2CA9">
      <w:pPr>
        <w:shd w:val="clear" w:color="auto" w:fill="FEFEFE"/>
        <w:tabs>
          <w:tab w:val="left" w:pos="709"/>
          <w:tab w:val="left" w:pos="1276"/>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17.5.7</w:t>
      </w:r>
      <w:r w:rsidR="00D3049F" w:rsidRPr="006B3DCE">
        <w:rPr>
          <w:rFonts w:ascii="Times New Roman" w:hAnsi="Times New Roman"/>
          <w:sz w:val="24"/>
          <w:szCs w:val="24"/>
        </w:rPr>
        <w:t>.</w:t>
      </w:r>
      <w:r w:rsidR="00D3049F" w:rsidRPr="006B3DCE">
        <w:rPr>
          <w:rFonts w:ascii="Times New Roman" w:hAnsi="Times New Roman"/>
          <w:sz w:val="24"/>
          <w:szCs w:val="24"/>
        </w:rPr>
        <w:tab/>
        <w:t>Общий срок подготовки акта о соответствии/несоответствии уведомления о планируемом сносе (вырубке), обрезке, пересадке зеленых</w:t>
      </w:r>
      <w:r>
        <w:rPr>
          <w:rFonts w:ascii="Times New Roman" w:hAnsi="Times New Roman"/>
          <w:sz w:val="24"/>
          <w:szCs w:val="24"/>
        </w:rPr>
        <w:t xml:space="preserve"> насаждений не может превышать 3</w:t>
      </w:r>
      <w:r w:rsidR="00D3049F" w:rsidRPr="006B3DCE">
        <w:rPr>
          <w:rFonts w:ascii="Times New Roman" w:hAnsi="Times New Roman"/>
          <w:sz w:val="24"/>
          <w:szCs w:val="24"/>
        </w:rPr>
        <w:t xml:space="preserve">0 </w:t>
      </w:r>
      <w:r w:rsidR="00661FE9">
        <w:rPr>
          <w:rFonts w:ascii="Times New Roman" w:hAnsi="Times New Roman"/>
          <w:sz w:val="24"/>
          <w:szCs w:val="24"/>
        </w:rPr>
        <w:t>рабочих</w:t>
      </w:r>
      <w:r w:rsidR="00D3049F" w:rsidRPr="006B3DCE">
        <w:rPr>
          <w:rFonts w:ascii="Times New Roman" w:hAnsi="Times New Roman"/>
          <w:sz w:val="24"/>
          <w:szCs w:val="24"/>
        </w:rPr>
        <w:t xml:space="preserve"> дней с даты регистрации заявления.</w:t>
      </w:r>
    </w:p>
    <w:p w:rsidR="00D3049F" w:rsidRPr="006B3DCE" w:rsidRDefault="00CE2CA9" w:rsidP="00CE2CA9">
      <w:pPr>
        <w:shd w:val="clear" w:color="auto" w:fill="FEFEFE"/>
        <w:tabs>
          <w:tab w:val="left" w:pos="709"/>
          <w:tab w:val="left" w:pos="1418"/>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17.5.8</w:t>
      </w:r>
      <w:r w:rsidR="00D3049F" w:rsidRPr="006B3DCE">
        <w:rPr>
          <w:rFonts w:ascii="Times New Roman" w:hAnsi="Times New Roman"/>
          <w:sz w:val="24"/>
          <w:szCs w:val="24"/>
        </w:rPr>
        <w:t>.</w:t>
      </w:r>
      <w:r w:rsidR="00D3049F" w:rsidRPr="006B3DCE">
        <w:rPr>
          <w:rFonts w:ascii="Times New Roman" w:hAnsi="Times New Roman"/>
          <w:sz w:val="24"/>
          <w:szCs w:val="24"/>
        </w:rPr>
        <w:tab/>
        <w:t>Перечень документов, необходимых для получения акта о соответствии/несоответствии уведомления о планируемом сносе (вырубке), обрезке, пересадке зеленых насаждений. Для получения акта о соответствии/несоответствии уведомления о планируемом сносе (вырубке), обрезке, пересадке зеленых насаждений заявитель должен обратиться в администрацию городского поселения Октябрьское с соответствующим уведомлением установленной формы о выдаче разрешения на снос зеленых насаждений с указанием причин сноса. К заявлению в зависимости от причин сноса прилагаются следующие документы:</w:t>
      </w:r>
    </w:p>
    <w:p w:rsidR="00D3049F" w:rsidRPr="006B3DCE" w:rsidRDefault="00D3049F" w:rsidP="00D3049F">
      <w:pPr>
        <w:shd w:val="clear" w:color="auto" w:fill="FEFEFE"/>
        <w:tabs>
          <w:tab w:val="left" w:pos="709"/>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w:t>
      </w:r>
      <w:r w:rsidRPr="006B3DCE">
        <w:rPr>
          <w:rFonts w:ascii="Times New Roman" w:hAnsi="Times New Roman"/>
          <w:sz w:val="24"/>
          <w:szCs w:val="24"/>
        </w:rPr>
        <w:tab/>
        <w:t>Для физических лиц:</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документа, удостоверяющего личность;</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копии документов, подтверждающих право владения или пользования земельным участком, на котором произрастают зеленые насаждения, попадающие под снос;</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lastRenderedPageBreak/>
        <w:t>-</w:t>
      </w:r>
      <w:r w:rsidRPr="006B3DCE">
        <w:rPr>
          <w:rFonts w:ascii="Times New Roman" w:hAnsi="Times New Roman"/>
          <w:sz w:val="24"/>
          <w:szCs w:val="24"/>
        </w:rPr>
        <w:tab/>
        <w:t>уведомление о планируемом строительстве или реконструкции объекта индивидуального жилищного строительства или садового дома.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2.</w:t>
      </w:r>
      <w:r w:rsidRPr="006B3DCE">
        <w:rPr>
          <w:rFonts w:ascii="Times New Roman" w:hAnsi="Times New Roman"/>
          <w:sz w:val="24"/>
          <w:szCs w:val="24"/>
        </w:rPr>
        <w:tab/>
        <w:t>Для юридических лиц:</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копии учредительных документов;</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свидетельства о регистрации юридического лица (включении его в Единый государственный реестр юридических лиц);</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свидетельства о постановке на учет в налоговом органе;</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копии документов, подтверждающих полномочия лица, подписавшего заявление (копия приказа (решения) о назначении (избрании) руководителем организации);</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копии документов, подтверждающих право владения или пользования земельным участком, на котором произрастают зеленые насаждения, попадающие под снос;</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разрешение на строительство (реконструкцию) объекта недвижимости, на размещение временного объекта или выполнение благоустройства.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3.</w:t>
      </w:r>
      <w:r w:rsidRPr="006B3DCE">
        <w:rPr>
          <w:rFonts w:ascii="Times New Roman" w:hAnsi="Times New Roman"/>
          <w:sz w:val="24"/>
          <w:szCs w:val="24"/>
        </w:rPr>
        <w:tab/>
        <w:t>Для индивидуальных предпринимателей:</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документа, удостоверяющего личность;</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свидетельства о постановке индивидуального предпринимателя на налоговый учет;</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копия свидетельства о присвоении индивидуального номера налогоплательщика;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снос;</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разрешение на строительство (реконструкцию) объекта недвижимости, на размещение временного объекта или выполнение благоустройства.</w:t>
      </w:r>
    </w:p>
    <w:p w:rsidR="00D3049F" w:rsidRPr="006B3DCE" w:rsidRDefault="00CE2CA9" w:rsidP="00D3049F">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17.5.9</w:t>
      </w:r>
      <w:r w:rsidR="00D3049F" w:rsidRPr="006B3DCE">
        <w:rPr>
          <w:rFonts w:ascii="Times New Roman" w:hAnsi="Times New Roman"/>
          <w:sz w:val="24"/>
          <w:szCs w:val="24"/>
        </w:rPr>
        <w:t>.</w:t>
      </w:r>
      <w:r w:rsidR="00D3049F" w:rsidRPr="006B3DCE">
        <w:rPr>
          <w:rFonts w:ascii="Times New Roman" w:hAnsi="Times New Roman"/>
          <w:sz w:val="24"/>
          <w:szCs w:val="24"/>
        </w:rPr>
        <w:tab/>
        <w:t>Исчерпывающий перечень оснований для отказа в приеме документов, необходимых для предоставления разрешения.</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наличие не полного пакета документов, предоставление документов, содержащих неполные сведения, а также утративших юридическую силу.</w:t>
      </w:r>
    </w:p>
    <w:p w:rsidR="00D3049F" w:rsidRPr="006B3DCE" w:rsidRDefault="00D3049F" w:rsidP="00D3049F">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1</w:t>
      </w:r>
      <w:r w:rsidR="00CE2CA9">
        <w:rPr>
          <w:rFonts w:ascii="Times New Roman" w:hAnsi="Times New Roman"/>
          <w:sz w:val="24"/>
          <w:szCs w:val="24"/>
        </w:rPr>
        <w:t>7.5.10</w:t>
      </w:r>
      <w:r w:rsidRPr="006B3DCE">
        <w:rPr>
          <w:rFonts w:ascii="Times New Roman" w:hAnsi="Times New Roman"/>
          <w:sz w:val="24"/>
          <w:szCs w:val="24"/>
        </w:rPr>
        <w:t>.</w:t>
      </w:r>
      <w:r w:rsidRPr="006B3DCE">
        <w:rPr>
          <w:rFonts w:ascii="Times New Roman" w:hAnsi="Times New Roman"/>
          <w:sz w:val="24"/>
          <w:szCs w:val="24"/>
        </w:rPr>
        <w:tab/>
        <w:t>Перечень оснований для отказа в предоставлении акта.</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 xml:space="preserve">Решение </w:t>
      </w:r>
      <w:r w:rsidR="005D3D66">
        <w:rPr>
          <w:rFonts w:ascii="Times New Roman" w:hAnsi="Times New Roman"/>
          <w:sz w:val="24"/>
          <w:szCs w:val="24"/>
        </w:rPr>
        <w:t xml:space="preserve">о </w:t>
      </w:r>
      <w:r w:rsidRPr="006B3DCE">
        <w:rPr>
          <w:rFonts w:ascii="Times New Roman" w:hAnsi="Times New Roman"/>
          <w:sz w:val="24"/>
          <w:szCs w:val="24"/>
        </w:rPr>
        <w:t>несоответствии уведомления о сносе (вырубке), обрезке, пересадке зеленых насаждений должно быть принято по следующим основаниям:</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если заявителем не предоставлены в полном объеме документы;</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если снос зеленных насаждений нарушает законные права и интересы третьих лиц;</w:t>
      </w:r>
    </w:p>
    <w:p w:rsidR="00D3049F" w:rsidRPr="006B3DC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если предполагаемый снос зеленых насаждений не соответствует требованиям действующего законодательства;</w:t>
      </w:r>
    </w:p>
    <w:p w:rsidR="0011306E" w:rsidRDefault="00D3049F"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отказ получателя разрешения производить компенсационное озеленение</w:t>
      </w:r>
      <w:r w:rsidR="0011306E">
        <w:rPr>
          <w:rFonts w:ascii="Times New Roman" w:hAnsi="Times New Roman"/>
          <w:sz w:val="24"/>
          <w:szCs w:val="24"/>
        </w:rPr>
        <w:t>;</w:t>
      </w:r>
    </w:p>
    <w:p w:rsidR="00D3049F" w:rsidRPr="006B3DCE" w:rsidRDefault="0011306E" w:rsidP="00D3049F">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00661FE9">
        <w:rPr>
          <w:rFonts w:ascii="Times New Roman" w:hAnsi="Times New Roman"/>
          <w:color w:val="000000"/>
          <w:sz w:val="24"/>
          <w:szCs w:val="24"/>
        </w:rPr>
        <w:t>в течение 15</w:t>
      </w:r>
      <w:r w:rsidRPr="0011306E">
        <w:rPr>
          <w:rFonts w:ascii="Times New Roman" w:hAnsi="Times New Roman"/>
          <w:color w:val="000000"/>
          <w:sz w:val="24"/>
          <w:szCs w:val="24"/>
        </w:rPr>
        <w:t xml:space="preserve"> рабочих дней с момента вручения заявителю расчёта восстановительной стоимости нанесённого окружающей среде ущерба (далее - восстановительная стоимость) и реквизитов для перечисления восстановительной стоимости - не внесена восстановительная стоимость в бюджет городского поселения Октябрьское</w:t>
      </w:r>
      <w:r w:rsidR="00D3049F" w:rsidRPr="0011306E">
        <w:rPr>
          <w:rFonts w:ascii="Times New Roman" w:hAnsi="Times New Roman"/>
          <w:sz w:val="24"/>
          <w:szCs w:val="24"/>
        </w:rPr>
        <w:t>.</w:t>
      </w:r>
    </w:p>
    <w:p w:rsidR="00D3049F" w:rsidRDefault="00CE2CA9" w:rsidP="00CE2CA9">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17.5.11</w:t>
      </w:r>
      <w:r w:rsidR="00D3049F" w:rsidRPr="006B3DCE">
        <w:rPr>
          <w:rFonts w:ascii="Times New Roman" w:hAnsi="Times New Roman"/>
          <w:sz w:val="24"/>
          <w:szCs w:val="24"/>
        </w:rPr>
        <w:t>.</w:t>
      </w:r>
      <w:r w:rsidR="00D3049F" w:rsidRPr="006B3DCE">
        <w:rPr>
          <w:rFonts w:ascii="Times New Roman" w:hAnsi="Times New Roman"/>
          <w:sz w:val="24"/>
          <w:szCs w:val="24"/>
        </w:rPr>
        <w:tab/>
        <w:t xml:space="preserve">Уведомления о планируемом сносе (вырубке), обрезке, пересадке зеленых насаждений регистрируется в день </w:t>
      </w:r>
      <w:r>
        <w:rPr>
          <w:rFonts w:ascii="Times New Roman" w:hAnsi="Times New Roman"/>
          <w:sz w:val="24"/>
          <w:szCs w:val="24"/>
        </w:rPr>
        <w:t>обращения</w:t>
      </w:r>
      <w:r w:rsidR="00D3049F" w:rsidRPr="006B3DCE">
        <w:rPr>
          <w:rFonts w:ascii="Times New Roman" w:hAnsi="Times New Roman"/>
          <w:sz w:val="24"/>
          <w:szCs w:val="24"/>
        </w:rPr>
        <w:t xml:space="preserve"> в журнале регистрации заявлений на выдачу разреш</w:t>
      </w:r>
      <w:r w:rsidR="00594AA3">
        <w:rPr>
          <w:rFonts w:ascii="Times New Roman" w:hAnsi="Times New Roman"/>
          <w:sz w:val="24"/>
          <w:szCs w:val="24"/>
        </w:rPr>
        <w:t>ения на снос зеленых насаждений.</w:t>
      </w:r>
    </w:p>
    <w:p w:rsidR="00594AA3" w:rsidRPr="006B3DCE" w:rsidRDefault="00594AA3" w:rsidP="00CE2CA9">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17.5.12. </w:t>
      </w:r>
      <w:r w:rsidRPr="00594AA3">
        <w:rPr>
          <w:rFonts w:ascii="Times New Roman" w:hAnsi="Times New Roman"/>
          <w:sz w:val="24"/>
          <w:szCs w:val="24"/>
        </w:rPr>
        <w:t xml:space="preserve">Акт о соответствии/несоответствии уведомления о планируемом сносе </w:t>
      </w:r>
      <w:r w:rsidRPr="00594AA3">
        <w:rPr>
          <w:rFonts w:ascii="Times New Roman" w:hAnsi="Times New Roman"/>
          <w:sz w:val="24"/>
          <w:szCs w:val="24"/>
        </w:rPr>
        <w:lastRenderedPageBreak/>
        <w:t>(вырубке), обрезке, пересадке зеленых насаждений</w:t>
      </w:r>
      <w:r w:rsidRPr="00594AA3">
        <w:rPr>
          <w:rFonts w:ascii="Times New Roman" w:hAnsi="Times New Roman"/>
          <w:color w:val="000000"/>
          <w:sz w:val="24"/>
          <w:szCs w:val="24"/>
        </w:rPr>
        <w:t xml:space="preserve"> </w:t>
      </w:r>
      <w:r w:rsidR="002A534C">
        <w:rPr>
          <w:rFonts w:ascii="Times New Roman" w:hAnsi="Times New Roman"/>
          <w:color w:val="000000"/>
          <w:sz w:val="24"/>
          <w:szCs w:val="24"/>
        </w:rPr>
        <w:t>или уведомление об отказе в предоставлении акта направляю</w:t>
      </w:r>
      <w:r w:rsidRPr="00594AA3">
        <w:rPr>
          <w:rFonts w:ascii="Times New Roman" w:hAnsi="Times New Roman"/>
          <w:color w:val="000000"/>
          <w:sz w:val="24"/>
          <w:szCs w:val="24"/>
        </w:rPr>
        <w:t xml:space="preserve">тся </w:t>
      </w:r>
      <w:r>
        <w:rPr>
          <w:rFonts w:ascii="Times New Roman" w:hAnsi="Times New Roman"/>
          <w:color w:val="000000"/>
          <w:sz w:val="24"/>
          <w:szCs w:val="24"/>
        </w:rPr>
        <w:t>(вруча</w:t>
      </w:r>
      <w:r w:rsidR="002A534C">
        <w:rPr>
          <w:rFonts w:ascii="Times New Roman" w:hAnsi="Times New Roman"/>
          <w:color w:val="000000"/>
          <w:sz w:val="24"/>
          <w:szCs w:val="24"/>
        </w:rPr>
        <w:t>ю</w:t>
      </w:r>
      <w:r>
        <w:rPr>
          <w:rFonts w:ascii="Times New Roman" w:hAnsi="Times New Roman"/>
          <w:color w:val="000000"/>
          <w:sz w:val="24"/>
          <w:szCs w:val="24"/>
        </w:rPr>
        <w:t xml:space="preserve">тся) </w:t>
      </w:r>
      <w:r w:rsidRPr="00594AA3">
        <w:rPr>
          <w:rFonts w:ascii="Times New Roman" w:hAnsi="Times New Roman"/>
          <w:color w:val="000000"/>
          <w:sz w:val="24"/>
          <w:szCs w:val="24"/>
        </w:rPr>
        <w:t>в течение трех рабочих дней со дня подписания</w:t>
      </w:r>
      <w:r>
        <w:rPr>
          <w:rFonts w:ascii="Times New Roman" w:hAnsi="Times New Roman"/>
          <w:color w:val="000000"/>
          <w:sz w:val="24"/>
          <w:szCs w:val="24"/>
        </w:rPr>
        <w:t xml:space="preserve"> </w:t>
      </w:r>
      <w:r w:rsidRPr="006B3DCE">
        <w:rPr>
          <w:rFonts w:ascii="Times New Roman" w:hAnsi="Times New Roman"/>
          <w:sz w:val="24"/>
          <w:szCs w:val="24"/>
        </w:rPr>
        <w:t>способ</w:t>
      </w:r>
      <w:r>
        <w:rPr>
          <w:rFonts w:ascii="Times New Roman" w:hAnsi="Times New Roman"/>
          <w:sz w:val="24"/>
          <w:szCs w:val="24"/>
        </w:rPr>
        <w:t>ом,</w:t>
      </w:r>
      <w:r w:rsidRPr="006B3DCE">
        <w:rPr>
          <w:rFonts w:ascii="Times New Roman" w:hAnsi="Times New Roman"/>
          <w:sz w:val="24"/>
          <w:szCs w:val="24"/>
        </w:rPr>
        <w:t xml:space="preserve"> указ</w:t>
      </w:r>
      <w:r>
        <w:rPr>
          <w:rFonts w:ascii="Times New Roman" w:hAnsi="Times New Roman"/>
          <w:sz w:val="24"/>
          <w:szCs w:val="24"/>
        </w:rPr>
        <w:t>анным</w:t>
      </w:r>
      <w:r w:rsidRPr="006B3DCE">
        <w:rPr>
          <w:rFonts w:ascii="Times New Roman" w:hAnsi="Times New Roman"/>
          <w:sz w:val="24"/>
          <w:szCs w:val="24"/>
        </w:rPr>
        <w:t xml:space="preserve"> </w:t>
      </w:r>
      <w:r>
        <w:rPr>
          <w:rFonts w:ascii="Times New Roman" w:hAnsi="Times New Roman"/>
          <w:sz w:val="24"/>
          <w:szCs w:val="24"/>
        </w:rPr>
        <w:t xml:space="preserve">заявителем </w:t>
      </w:r>
      <w:r w:rsidRPr="006B3DCE">
        <w:rPr>
          <w:rFonts w:ascii="Times New Roman" w:hAnsi="Times New Roman"/>
          <w:sz w:val="24"/>
          <w:szCs w:val="24"/>
        </w:rPr>
        <w:t>в уведомлении</w:t>
      </w:r>
      <w:r w:rsidRPr="00594AA3">
        <w:rPr>
          <w:rFonts w:ascii="Times New Roman" w:hAnsi="Times New Roman"/>
          <w:color w:val="000000"/>
          <w:sz w:val="24"/>
          <w:szCs w:val="24"/>
        </w:rPr>
        <w:t>.</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17.6. Порядок охраны зеленых насаждений</w:t>
      </w:r>
    </w:p>
    <w:p w:rsidR="00D3049F" w:rsidRPr="006B3DCE" w:rsidRDefault="00D3049F" w:rsidP="00D3049F">
      <w:pPr>
        <w:shd w:val="clear" w:color="auto" w:fill="FEFEFE"/>
        <w:spacing w:after="127" w:line="240" w:lineRule="auto"/>
        <w:ind w:firstLine="426"/>
        <w:contextualSpacing/>
        <w:jc w:val="both"/>
        <w:rPr>
          <w:rFonts w:ascii="Times New Roman" w:hAnsi="Times New Roman"/>
          <w:b/>
          <w:bCs/>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17.6.1.</w:t>
      </w:r>
      <w:r w:rsidRPr="006B3DCE">
        <w:rPr>
          <w:rFonts w:ascii="Times New Roman" w:hAnsi="Times New Roman"/>
          <w:sz w:val="24"/>
          <w:szCs w:val="24"/>
        </w:rPr>
        <w:tab/>
        <w:t>Организации и граждане на закрепленных (отведенных) им земельных участках, в том числе санитарно-защитных зонах и зонах ответственности за санитарное состояние самостоятельно обеспечивают сохранность зеленых насаждений путем пресечения повреждения, уничтожения зеленых насаждений, либо сообщают в правоохранительные, природоохранные органы. При нанесении ущерба зеленым насаждениям принимают меры к установлению виновных и производят восстановление поврежденных зеленых насаждений за счет виновных либо за счет собственных средств.</w:t>
      </w:r>
    </w:p>
    <w:p w:rsidR="00D3049F" w:rsidRPr="006B3DCE" w:rsidRDefault="00D3049F" w:rsidP="00D3049F">
      <w:pPr>
        <w:shd w:val="clear" w:color="auto" w:fill="FEFEFE"/>
        <w:spacing w:after="127" w:line="240" w:lineRule="auto"/>
        <w:ind w:firstLine="426"/>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17.7. Права и обязанности населения по использованию зеленых насаждений</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17.7.1.</w:t>
      </w:r>
      <w:r w:rsidRPr="006B3DCE">
        <w:rPr>
          <w:rFonts w:ascii="Times New Roman" w:hAnsi="Times New Roman"/>
          <w:sz w:val="24"/>
          <w:szCs w:val="24"/>
        </w:rPr>
        <w:tab/>
        <w:t>Граждане имеют право:</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свободно пребывать на озелененных территориях, совершать прогулки, заниматься спортом, живописью, кинофотосъемкой, знакомиться с достопримечательностями, удовлетворять иные культурно-оздоровительные и эстетические потребности;</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получать достоверную информацию о состоянии, мерах охраны и перспективах развития зеленых насаждений городского поселения;</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обращаться с письмами и заявлениями по вопросам охраны и содержания зеленых насаждений;</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требовать привлечения к ответственности юридических лиц и граждан, допустивших нарушения настоящих Правил.</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17.7.2.</w:t>
      </w:r>
      <w:r w:rsidRPr="006B3DCE">
        <w:rPr>
          <w:rFonts w:ascii="Times New Roman" w:hAnsi="Times New Roman"/>
          <w:sz w:val="24"/>
          <w:szCs w:val="24"/>
        </w:rPr>
        <w:tab/>
        <w:t>Граждане обязаны:</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поддерживать чистоту, порядок, бережно относиться к зеленым насаждениям, цветам и садово-парковому оборудованию.</w:t>
      </w:r>
    </w:p>
    <w:p w:rsidR="00D3049F" w:rsidRPr="006B3DCE"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17.7.3.</w:t>
      </w:r>
      <w:r w:rsidRPr="006B3DCE">
        <w:rPr>
          <w:rFonts w:ascii="Times New Roman" w:hAnsi="Times New Roman"/>
          <w:sz w:val="24"/>
          <w:szCs w:val="24"/>
        </w:rPr>
        <w:tab/>
        <w:t>Гражданам запрещается:</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ломать, портить, засорять озелененные территории,</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самовольно вырубать зеленые насаждения или переносить их на другое место;</w:t>
      </w:r>
    </w:p>
    <w:p w:rsidR="00D3049F" w:rsidRPr="006B3DCE" w:rsidRDefault="00D3049F" w:rsidP="00D3049F">
      <w:pPr>
        <w:shd w:val="clear" w:color="auto" w:fill="FEFEFE"/>
        <w:tabs>
          <w:tab w:val="left" w:pos="851"/>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w:t>
      </w:r>
      <w:r w:rsidRPr="006B3DCE">
        <w:rPr>
          <w:rFonts w:ascii="Times New Roman" w:hAnsi="Times New Roman"/>
          <w:sz w:val="24"/>
          <w:szCs w:val="24"/>
        </w:rPr>
        <w:tab/>
        <w:t>выпас скота и выгул собак в неотведенных местах.</w:t>
      </w:r>
    </w:p>
    <w:p w:rsidR="00D3049F" w:rsidRPr="006B3DCE" w:rsidRDefault="00D3049F" w:rsidP="00D3049F">
      <w:pPr>
        <w:shd w:val="clear" w:color="auto" w:fill="FEFEFE"/>
        <w:spacing w:before="100" w:beforeAutospacing="1" w:after="100" w:afterAutospacing="1" w:line="240" w:lineRule="auto"/>
        <w:contextualSpacing/>
        <w:jc w:val="both"/>
        <w:rPr>
          <w:rFonts w:ascii="Times New Roman" w:hAnsi="Times New Roman"/>
          <w:sz w:val="24"/>
          <w:szCs w:val="24"/>
        </w:rPr>
      </w:pP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 xml:space="preserve">17.8. Ответственность за нарушение правил создания, </w:t>
      </w:r>
    </w:p>
    <w:p w:rsidR="00D3049F" w:rsidRPr="006B3DCE" w:rsidRDefault="00D3049F" w:rsidP="00D3049F">
      <w:pPr>
        <w:shd w:val="clear" w:color="auto" w:fill="FEFEFE"/>
        <w:spacing w:after="127" w:line="240" w:lineRule="auto"/>
        <w:contextualSpacing/>
        <w:jc w:val="center"/>
        <w:rPr>
          <w:rFonts w:ascii="Times New Roman" w:hAnsi="Times New Roman"/>
          <w:b/>
          <w:bCs/>
          <w:sz w:val="24"/>
          <w:szCs w:val="24"/>
        </w:rPr>
      </w:pPr>
      <w:r w:rsidRPr="006B3DCE">
        <w:rPr>
          <w:rFonts w:ascii="Times New Roman" w:hAnsi="Times New Roman"/>
          <w:b/>
          <w:bCs/>
          <w:sz w:val="24"/>
          <w:szCs w:val="24"/>
        </w:rPr>
        <w:t xml:space="preserve">содержания и охраны зеленых насаждений </w:t>
      </w:r>
    </w:p>
    <w:p w:rsidR="00D3049F" w:rsidRPr="006B3DCE" w:rsidRDefault="00D3049F" w:rsidP="00D3049F">
      <w:pPr>
        <w:shd w:val="clear" w:color="auto" w:fill="FEFEFE"/>
        <w:spacing w:after="127" w:line="240" w:lineRule="auto"/>
        <w:contextualSpacing/>
        <w:jc w:val="both"/>
        <w:rPr>
          <w:rFonts w:ascii="Times New Roman" w:hAnsi="Times New Roman"/>
          <w:sz w:val="24"/>
          <w:szCs w:val="24"/>
        </w:rPr>
      </w:pPr>
    </w:p>
    <w:p w:rsidR="00D3049F" w:rsidRDefault="00D3049F" w:rsidP="00D3049F">
      <w:pPr>
        <w:shd w:val="clear" w:color="auto" w:fill="FEFEFE"/>
        <w:tabs>
          <w:tab w:val="left" w:pos="1134"/>
        </w:tabs>
        <w:spacing w:after="127" w:line="240" w:lineRule="auto"/>
        <w:ind w:firstLine="426"/>
        <w:contextualSpacing/>
        <w:jc w:val="both"/>
        <w:rPr>
          <w:rFonts w:ascii="Times New Roman" w:hAnsi="Times New Roman"/>
          <w:sz w:val="24"/>
          <w:szCs w:val="24"/>
        </w:rPr>
      </w:pPr>
      <w:r w:rsidRPr="006B3DCE">
        <w:rPr>
          <w:rFonts w:ascii="Times New Roman" w:hAnsi="Times New Roman"/>
          <w:sz w:val="24"/>
          <w:szCs w:val="24"/>
        </w:rPr>
        <w:t>17.8.1.</w:t>
      </w:r>
      <w:r w:rsidRPr="006B3DCE">
        <w:rPr>
          <w:rFonts w:ascii="Times New Roman" w:hAnsi="Times New Roman"/>
          <w:sz w:val="24"/>
          <w:szCs w:val="24"/>
        </w:rPr>
        <w:tab/>
        <w:t xml:space="preserve">За нарушение </w:t>
      </w:r>
      <w:proofErr w:type="gramStart"/>
      <w:r w:rsidRPr="006B3DCE">
        <w:rPr>
          <w:rFonts w:ascii="Times New Roman" w:hAnsi="Times New Roman"/>
          <w:sz w:val="24"/>
          <w:szCs w:val="24"/>
        </w:rPr>
        <w:t>Правил</w:t>
      </w:r>
      <w:proofErr w:type="gramEnd"/>
      <w:r w:rsidRPr="006B3DCE">
        <w:rPr>
          <w:rFonts w:ascii="Times New Roman" w:hAnsi="Times New Roman"/>
          <w:sz w:val="24"/>
          <w:szCs w:val="24"/>
        </w:rPr>
        <w:t xml:space="preserve"> виновные лица несут ответственность, предусмотренную действующим законодательством РФ.</w:t>
      </w:r>
    </w:p>
    <w:p w:rsidR="00786C33" w:rsidRDefault="00786C33" w:rsidP="007508F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17.8.2. В случае </w:t>
      </w:r>
      <w:r w:rsidR="006065C6">
        <w:rPr>
          <w:rFonts w:ascii="Times New Roman" w:hAnsi="Times New Roman"/>
          <w:sz w:val="24"/>
          <w:szCs w:val="24"/>
        </w:rPr>
        <w:t>незаконного уничтожения или повреждения зеленых</w:t>
      </w:r>
      <w:r>
        <w:rPr>
          <w:rFonts w:ascii="Times New Roman" w:hAnsi="Times New Roman"/>
          <w:sz w:val="24"/>
          <w:szCs w:val="24"/>
        </w:rPr>
        <w:t xml:space="preserve"> насаждени</w:t>
      </w:r>
      <w:r w:rsidR="006065C6">
        <w:rPr>
          <w:rFonts w:ascii="Times New Roman" w:hAnsi="Times New Roman"/>
          <w:sz w:val="24"/>
          <w:szCs w:val="24"/>
        </w:rPr>
        <w:t>й</w:t>
      </w:r>
      <w:r>
        <w:rPr>
          <w:rFonts w:ascii="Times New Roman" w:hAnsi="Times New Roman"/>
          <w:sz w:val="24"/>
          <w:szCs w:val="24"/>
        </w:rPr>
        <w:t xml:space="preserve"> на территории го</w:t>
      </w:r>
      <w:r w:rsidR="006065C6">
        <w:rPr>
          <w:rFonts w:ascii="Times New Roman" w:hAnsi="Times New Roman"/>
          <w:sz w:val="24"/>
          <w:szCs w:val="24"/>
        </w:rPr>
        <w:t xml:space="preserve">родского поселения </w:t>
      </w:r>
      <w:proofErr w:type="gramStart"/>
      <w:r w:rsidR="006065C6">
        <w:rPr>
          <w:rFonts w:ascii="Times New Roman" w:hAnsi="Times New Roman"/>
          <w:sz w:val="24"/>
          <w:szCs w:val="24"/>
        </w:rPr>
        <w:t>Октябрьское</w:t>
      </w:r>
      <w:proofErr w:type="gramEnd"/>
      <w:r w:rsidR="006065C6">
        <w:rPr>
          <w:rFonts w:ascii="Times New Roman" w:hAnsi="Times New Roman"/>
          <w:sz w:val="24"/>
          <w:szCs w:val="24"/>
        </w:rPr>
        <w:t>,</w:t>
      </w:r>
      <w:r>
        <w:rPr>
          <w:rFonts w:ascii="Times New Roman" w:hAnsi="Times New Roman"/>
          <w:sz w:val="24"/>
          <w:szCs w:val="24"/>
        </w:rPr>
        <w:t xml:space="preserve"> стоимостная оценка ущерба определяется </w:t>
      </w:r>
      <w:r w:rsidR="006065C6">
        <w:rPr>
          <w:rFonts w:ascii="Times New Roman" w:hAnsi="Times New Roman"/>
          <w:sz w:val="24"/>
          <w:szCs w:val="24"/>
        </w:rPr>
        <w:t xml:space="preserve">в размере двукратной восстановительной стоимости </w:t>
      </w:r>
      <w:r>
        <w:rPr>
          <w:rFonts w:ascii="Times New Roman" w:hAnsi="Times New Roman"/>
          <w:sz w:val="24"/>
          <w:szCs w:val="24"/>
        </w:rPr>
        <w:t>на основании методики определения восстановительной стоимости зеленых насаждений  согласно приложения № 4 на основании</w:t>
      </w:r>
      <w:r w:rsidR="007508F6" w:rsidRPr="007508F6">
        <w:rPr>
          <w:rFonts w:ascii="Times New Roman" w:hAnsi="Times New Roman"/>
          <w:b/>
          <w:bCs/>
          <w:sz w:val="24"/>
          <w:szCs w:val="24"/>
        </w:rPr>
        <w:t xml:space="preserve"> </w:t>
      </w:r>
      <w:r w:rsidR="007508F6">
        <w:rPr>
          <w:rFonts w:ascii="Times New Roman" w:hAnsi="Times New Roman"/>
          <w:bCs/>
          <w:sz w:val="24"/>
          <w:szCs w:val="24"/>
        </w:rPr>
        <w:t>нормативов и коэффициентов для расчета восстановительной стоимости зеленых насаждений</w:t>
      </w:r>
      <w:r>
        <w:rPr>
          <w:rFonts w:ascii="Times New Roman" w:hAnsi="Times New Roman"/>
          <w:sz w:val="24"/>
          <w:szCs w:val="24"/>
        </w:rPr>
        <w:t>, установленных Приложением № 5.</w:t>
      </w:r>
      <w:r w:rsidR="006065C6">
        <w:rPr>
          <w:rFonts w:ascii="Times New Roman" w:hAnsi="Times New Roman"/>
          <w:sz w:val="24"/>
          <w:szCs w:val="24"/>
        </w:rPr>
        <w:t xml:space="preserve"> </w:t>
      </w:r>
    </w:p>
    <w:p w:rsidR="00786C33" w:rsidRDefault="00786C33" w:rsidP="00786C33">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 xml:space="preserve"> </w:t>
      </w:r>
    </w:p>
    <w:p w:rsidR="00786C33" w:rsidRPr="006B3DCE" w:rsidRDefault="00786C33" w:rsidP="00D3049F">
      <w:pPr>
        <w:shd w:val="clear" w:color="auto" w:fill="FEFEFE"/>
        <w:tabs>
          <w:tab w:val="left" w:pos="1134"/>
        </w:tabs>
        <w:spacing w:after="127" w:line="240" w:lineRule="auto"/>
        <w:ind w:firstLine="426"/>
        <w:contextualSpacing/>
        <w:jc w:val="both"/>
        <w:rPr>
          <w:rFonts w:ascii="Times New Roman" w:hAnsi="Times New Roman"/>
          <w:sz w:val="24"/>
          <w:szCs w:val="24"/>
        </w:rPr>
      </w:pPr>
    </w:p>
    <w:p w:rsidR="00D3049F" w:rsidRDefault="00D3049F" w:rsidP="00D3049F">
      <w:pPr>
        <w:spacing w:line="240" w:lineRule="auto"/>
        <w:rPr>
          <w:rFonts w:ascii="Times New Roman" w:hAnsi="Times New Roman"/>
          <w:sz w:val="24"/>
          <w:szCs w:val="24"/>
          <w:lang w:eastAsia="en-US"/>
        </w:rPr>
      </w:pPr>
    </w:p>
    <w:p w:rsidR="00D3049F" w:rsidRDefault="00D3049F" w:rsidP="00D3049F">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D3049F" w:rsidRDefault="00D3049F" w:rsidP="00D3049F">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CE2CA9" w:rsidRDefault="00CE2CA9" w:rsidP="00D3049F">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CE2CA9" w:rsidRDefault="00CE2CA9" w:rsidP="00D3049F">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№1</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D3049F" w:rsidRDefault="00D3049F" w:rsidP="00E24773">
      <w:pPr>
        <w:tabs>
          <w:tab w:val="left" w:pos="740"/>
        </w:tabs>
        <w:spacing w:after="0" w:line="240" w:lineRule="auto"/>
        <w:contextualSpacing/>
        <w:jc w:val="right"/>
        <w:rPr>
          <w:rFonts w:ascii="Times New Roman" w:hAnsi="Times New Roman"/>
          <w:sz w:val="24"/>
          <w:szCs w:val="24"/>
        </w:rPr>
      </w:pP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    Главе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Сенченкову</w:t>
      </w:r>
      <w:proofErr w:type="spellEnd"/>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адрес: 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телефон:________________________________</w:t>
      </w: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b/>
          <w:sz w:val="24"/>
          <w:szCs w:val="24"/>
        </w:rPr>
      </w:pPr>
      <w:r>
        <w:rPr>
          <w:rFonts w:ascii="Times New Roman" w:hAnsi="Times New Roman"/>
          <w:b/>
          <w:sz w:val="24"/>
          <w:szCs w:val="24"/>
        </w:rPr>
        <w:t>УВЕДОМЛЕНИЕ О ПЛАНИРУЕМОМ СНОСЕ (ВЫРУБКЕ) ОБРЕЗКЕ ПЕРЕСАДКЕ ЗЕЛЕНЫХ НАСАЖДЕНИЙ</w:t>
      </w:r>
    </w:p>
    <w:p w:rsidR="00D3049F" w:rsidRDefault="00D3049F" w:rsidP="00E24773">
      <w:pPr>
        <w:spacing w:after="0" w:line="240" w:lineRule="auto"/>
        <w:contextualSpacing/>
        <w:jc w:val="center"/>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Уведомляю Вас о планируемом на сносе (вырубке), обрезке, пересадке_________________ 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(указываются зеленые насаждения (количество) подлежащие сносу (вырубке), обрезке, пересадке)</w:t>
      </w: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на земельном участке, расположенном: 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(место расположения земельного участка)</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 xml:space="preserve">Для целей: </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Приложение: 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Способ получения акта о соответствии/несоответствии уведомления о планируемом сносе (вырубке), обрезке, пересадке зеленых насаждений: __________________________________________________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 xml:space="preserve">                                                               (лично или отправлено почтой)</w:t>
      </w: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Дата:                                                                                                   Подпись________________</w:t>
      </w: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jc w:val="right"/>
        <w:rPr>
          <w:rFonts w:ascii="Times New Roman" w:hAnsi="Times New Roman"/>
          <w:sz w:val="24"/>
          <w:szCs w:val="24"/>
        </w:rPr>
      </w:pPr>
    </w:p>
    <w:p w:rsidR="00D3049F" w:rsidRDefault="00D3049F" w:rsidP="00D3049F">
      <w:pPr>
        <w:spacing w:line="240" w:lineRule="auto"/>
        <w:rPr>
          <w:rFonts w:ascii="Times New Roman" w:hAnsi="Times New Roman"/>
          <w:sz w:val="24"/>
          <w:szCs w:val="24"/>
        </w:rPr>
      </w:pP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№2</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b/>
          <w:sz w:val="24"/>
          <w:szCs w:val="24"/>
        </w:rPr>
      </w:pPr>
      <w:r>
        <w:rPr>
          <w:rFonts w:ascii="Times New Roman" w:hAnsi="Times New Roman"/>
          <w:b/>
          <w:sz w:val="24"/>
          <w:szCs w:val="24"/>
        </w:rPr>
        <w:t>АКТ</w:t>
      </w:r>
    </w:p>
    <w:p w:rsidR="00D3049F" w:rsidRDefault="00D3049F" w:rsidP="00E24773">
      <w:pPr>
        <w:spacing w:after="0" w:line="240" w:lineRule="auto"/>
        <w:contextualSpacing/>
        <w:jc w:val="center"/>
        <w:rPr>
          <w:rFonts w:ascii="Times New Roman" w:hAnsi="Times New Roman"/>
          <w:b/>
          <w:sz w:val="24"/>
          <w:szCs w:val="24"/>
        </w:rPr>
      </w:pPr>
      <w:r>
        <w:rPr>
          <w:rFonts w:ascii="Times New Roman" w:hAnsi="Times New Roman"/>
          <w:b/>
          <w:sz w:val="24"/>
          <w:szCs w:val="24"/>
        </w:rPr>
        <w:t>обследования земельного участка</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от_______________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proofErr w:type="spellStart"/>
      <w:r>
        <w:rPr>
          <w:rFonts w:ascii="Times New Roman" w:hAnsi="Times New Roman"/>
          <w:sz w:val="24"/>
          <w:szCs w:val="24"/>
        </w:rPr>
        <w:t>гп</w:t>
      </w:r>
      <w:proofErr w:type="spellEnd"/>
      <w:r>
        <w:rPr>
          <w:rFonts w:ascii="Times New Roman" w:hAnsi="Times New Roman"/>
          <w:sz w:val="24"/>
          <w:szCs w:val="24"/>
        </w:rPr>
        <w:t>. Октябрьское</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Нами: ________________________________________________________________________</w:t>
      </w: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(фамилия, имя, отчество, должность)</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в присутствии заинтересованного лица (его представителя): 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(фамилия, имя, отчество)</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Проведено обследование земельного участка:______________________________________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(месторасположение, адрес, правообладатель, цель использования)</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в целях: ______________________________________________________________________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При обследовании установлено следующее: _______________________________________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049F" w:rsidRDefault="00D3049F" w:rsidP="00E24773">
      <w:pPr>
        <w:spacing w:after="0" w:line="240" w:lineRule="auto"/>
        <w:contextualSpacing/>
        <w:jc w:val="center"/>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Перечень</w:t>
      </w:r>
    </w:p>
    <w:p w:rsidR="00D3049F" w:rsidRDefault="00D3049F" w:rsidP="00E24773">
      <w:pPr>
        <w:spacing w:after="0" w:line="240" w:lineRule="auto"/>
        <w:contextualSpacing/>
        <w:jc w:val="center"/>
        <w:rPr>
          <w:rFonts w:ascii="Times New Roman" w:hAnsi="Times New Roman"/>
          <w:sz w:val="24"/>
          <w:szCs w:val="24"/>
        </w:rPr>
      </w:pPr>
      <w:r>
        <w:rPr>
          <w:rFonts w:ascii="Times New Roman" w:hAnsi="Times New Roman"/>
          <w:sz w:val="24"/>
          <w:szCs w:val="24"/>
        </w:rPr>
        <w:t>зеленых насаждений, расположенных на земельном участке</w:t>
      </w:r>
    </w:p>
    <w:p w:rsidR="00D3049F" w:rsidRDefault="00D3049F" w:rsidP="00E24773">
      <w:pPr>
        <w:spacing w:after="0" w:line="240" w:lineRule="auto"/>
        <w:contextualSpacing/>
        <w:jc w:val="center"/>
        <w:rPr>
          <w:rFonts w:ascii="Times New Roman" w:hAnsi="Times New Roman"/>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567"/>
        <w:gridCol w:w="1844"/>
        <w:gridCol w:w="1135"/>
        <w:gridCol w:w="1702"/>
        <w:gridCol w:w="1277"/>
        <w:gridCol w:w="1418"/>
        <w:gridCol w:w="1702"/>
      </w:tblGrid>
      <w:tr w:rsidR="00D3049F" w:rsidTr="004122FD">
        <w:trPr>
          <w:trHeight w:val="540"/>
        </w:trPr>
        <w:tc>
          <w:tcPr>
            <w:tcW w:w="567"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Древесная растительность</w:t>
            </w:r>
          </w:p>
        </w:tc>
        <w:tc>
          <w:tcPr>
            <w:tcW w:w="1134"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Количество штук</w:t>
            </w:r>
          </w:p>
        </w:tc>
        <w:tc>
          <w:tcPr>
            <w:tcW w:w="1701"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Диаметр</w:t>
            </w:r>
          </w:p>
        </w:tc>
        <w:tc>
          <w:tcPr>
            <w:tcW w:w="1276"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Возраст</w:t>
            </w:r>
          </w:p>
        </w:tc>
        <w:tc>
          <w:tcPr>
            <w:tcW w:w="1417"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Состояние</w:t>
            </w:r>
          </w:p>
        </w:tc>
        <w:tc>
          <w:tcPr>
            <w:tcW w:w="1701"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Сумма восстановительной </w:t>
            </w:r>
            <w:r>
              <w:rPr>
                <w:rFonts w:ascii="Times New Roman" w:hAnsi="Times New Roman"/>
                <w:sz w:val="24"/>
                <w:szCs w:val="24"/>
              </w:rPr>
              <w:br/>
              <w:t xml:space="preserve">      стоимости </w:t>
            </w:r>
            <w:hyperlink r:id="rId13" w:anchor="Par243" w:history="1">
              <w:r>
                <w:rPr>
                  <w:rStyle w:val="a3"/>
                  <w:rFonts w:ascii="Times New Roman" w:eastAsia="Arial" w:hAnsi="Times New Roman"/>
                  <w:sz w:val="24"/>
                  <w:szCs w:val="24"/>
                </w:rPr>
                <w:t>*</w:t>
              </w:r>
            </w:hyperlink>
          </w:p>
        </w:tc>
      </w:tr>
      <w:tr w:rsidR="00D3049F" w:rsidTr="004122FD">
        <w:tc>
          <w:tcPr>
            <w:tcW w:w="567"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r>
      <w:tr w:rsidR="00D3049F" w:rsidTr="004122FD">
        <w:tc>
          <w:tcPr>
            <w:tcW w:w="7938" w:type="dxa"/>
            <w:gridSpan w:val="6"/>
            <w:tcBorders>
              <w:top w:val="nil"/>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Всего:              </w:t>
            </w: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r>
    </w:tbl>
    <w:p w:rsidR="00D3049F" w:rsidRDefault="00D3049F" w:rsidP="00E24773">
      <w:pPr>
        <w:spacing w:after="0" w:line="240" w:lineRule="auto"/>
        <w:contextualSpacing/>
        <w:jc w:val="center"/>
        <w:rPr>
          <w:rFonts w:ascii="Times New Roman" w:hAnsi="Times New Roman"/>
          <w:sz w:val="24"/>
          <w:szCs w:val="24"/>
          <w:lang w:val="en-US"/>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Всего зеленых насаждений на участке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Подлежит сносу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Подлежит пересадке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Подлежит обрезке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Содержание данного акта подтверждаем подписями:</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(личная подпись      (расшифровка подписи)</w:t>
      </w:r>
      <w:proofErr w:type="gramEnd"/>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(личная подпись)     (расшифровка подписи)</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(личная подпись)     (расшифровка подписи)</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№3</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D3049F" w:rsidRDefault="00D3049F" w:rsidP="00E24773">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D3049F" w:rsidRDefault="00D3049F" w:rsidP="00E24773">
      <w:pPr>
        <w:spacing w:after="0" w:line="240" w:lineRule="auto"/>
        <w:contextualSpacing/>
        <w:jc w:val="center"/>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sz w:val="24"/>
          <w:szCs w:val="24"/>
        </w:rPr>
      </w:pPr>
    </w:p>
    <w:p w:rsidR="00D3049F" w:rsidRDefault="00D3049F" w:rsidP="00E24773">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Акт о соответствии/несоответствии уведомления о планируемом сносе (вырубке), обрезке, пересадке зеленых насаждений</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___________________________________</w:t>
      </w:r>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(ФИО, наименования юр. лица,</w:t>
      </w:r>
      <w:proofErr w:type="gramEnd"/>
    </w:p>
    <w:p w:rsidR="00D3049F" w:rsidRDefault="00D3049F" w:rsidP="00E24773">
      <w:pPr>
        <w:spacing w:after="0" w:line="240" w:lineRule="auto"/>
        <w:contextualSpacing/>
        <w:jc w:val="right"/>
        <w:rPr>
          <w:rFonts w:ascii="Times New Roman" w:hAnsi="Times New Roman"/>
          <w:sz w:val="24"/>
          <w:szCs w:val="24"/>
        </w:rPr>
      </w:pPr>
      <w:r>
        <w:rPr>
          <w:rFonts w:ascii="Times New Roman" w:hAnsi="Times New Roman"/>
          <w:sz w:val="24"/>
          <w:szCs w:val="24"/>
        </w:rPr>
        <w:t xml:space="preserve">                                        ___________________________________                                                    место жительства гражданина, нахождения юр. лица)</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Дата _____________                                                                                                № __________</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Настоящим информирую Вас о том, что Ваше уведомление о планируемом сносе (вырубке), обрезке, пересадке зеленых насаждений № __________ (</w:t>
      </w:r>
      <w:proofErr w:type="spellStart"/>
      <w:r>
        <w:rPr>
          <w:rFonts w:ascii="Times New Roman" w:hAnsi="Times New Roman"/>
          <w:sz w:val="24"/>
          <w:szCs w:val="24"/>
        </w:rPr>
        <w:t>Вх</w:t>
      </w:r>
      <w:proofErr w:type="spellEnd"/>
      <w:r>
        <w:rPr>
          <w:rFonts w:ascii="Times New Roman" w:hAnsi="Times New Roman"/>
          <w:sz w:val="24"/>
          <w:szCs w:val="24"/>
        </w:rPr>
        <w:t xml:space="preserve">. № ______ от __________) </w:t>
      </w:r>
      <w:proofErr w:type="gramStart"/>
      <w:r>
        <w:rPr>
          <w:rFonts w:ascii="Times New Roman" w:hAnsi="Times New Roman"/>
          <w:sz w:val="24"/>
          <w:szCs w:val="24"/>
        </w:rPr>
        <w:t>соответствует</w:t>
      </w:r>
      <w:proofErr w:type="gramEnd"/>
      <w:r>
        <w:rPr>
          <w:rFonts w:ascii="Times New Roman" w:hAnsi="Times New Roman"/>
          <w:sz w:val="24"/>
          <w:szCs w:val="24"/>
        </w:rPr>
        <w:t>/не соответствует требованиям, установленным Решением совета депутатов об утверждении Правил благоустройства территории городского поселения Октябрьское от  _____ № _____.</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Согласовываю/</w:t>
      </w:r>
      <w:proofErr w:type="spellStart"/>
      <w:r>
        <w:rPr>
          <w:rFonts w:ascii="Times New Roman" w:hAnsi="Times New Roman"/>
          <w:sz w:val="24"/>
          <w:szCs w:val="24"/>
        </w:rPr>
        <w:t>несогласовываю</w:t>
      </w:r>
      <w:proofErr w:type="spellEnd"/>
      <w:r>
        <w:rPr>
          <w:rFonts w:ascii="Times New Roman" w:hAnsi="Times New Roman"/>
          <w:sz w:val="24"/>
          <w:szCs w:val="24"/>
        </w:rPr>
        <w:t xml:space="preserve"> снос  (вырубку), обрезку, пересадку зеленых насаждений:</w:t>
      </w:r>
    </w:p>
    <w:tbl>
      <w:tblPr>
        <w:tblW w:w="9645" w:type="dxa"/>
        <w:tblInd w:w="75" w:type="dxa"/>
        <w:tblLayout w:type="fixed"/>
        <w:tblCellMar>
          <w:left w:w="75" w:type="dxa"/>
          <w:right w:w="75" w:type="dxa"/>
        </w:tblCellMar>
        <w:tblLook w:val="04A0" w:firstRow="1" w:lastRow="0" w:firstColumn="1" w:lastColumn="0" w:noHBand="0" w:noVBand="1"/>
      </w:tblPr>
      <w:tblGrid>
        <w:gridCol w:w="567"/>
        <w:gridCol w:w="1844"/>
        <w:gridCol w:w="1135"/>
        <w:gridCol w:w="1702"/>
        <w:gridCol w:w="1277"/>
        <w:gridCol w:w="1418"/>
        <w:gridCol w:w="1702"/>
      </w:tblGrid>
      <w:tr w:rsidR="00D3049F" w:rsidTr="004122FD">
        <w:trPr>
          <w:trHeight w:val="540"/>
        </w:trPr>
        <w:tc>
          <w:tcPr>
            <w:tcW w:w="567"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Древесная растительность</w:t>
            </w:r>
          </w:p>
        </w:tc>
        <w:tc>
          <w:tcPr>
            <w:tcW w:w="1134"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Количество штук</w:t>
            </w:r>
          </w:p>
        </w:tc>
        <w:tc>
          <w:tcPr>
            <w:tcW w:w="1701"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Диаметр</w:t>
            </w:r>
          </w:p>
        </w:tc>
        <w:tc>
          <w:tcPr>
            <w:tcW w:w="1276"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Возраст</w:t>
            </w:r>
          </w:p>
        </w:tc>
        <w:tc>
          <w:tcPr>
            <w:tcW w:w="1417"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Состояние</w:t>
            </w:r>
          </w:p>
        </w:tc>
        <w:tc>
          <w:tcPr>
            <w:tcW w:w="1701" w:type="dxa"/>
            <w:tcBorders>
              <w:top w:val="single" w:sz="4" w:space="0" w:color="auto"/>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Сумма восстановительной </w:t>
            </w:r>
            <w:r>
              <w:rPr>
                <w:rFonts w:ascii="Times New Roman" w:hAnsi="Times New Roman"/>
                <w:sz w:val="24"/>
                <w:szCs w:val="24"/>
              </w:rPr>
              <w:br/>
              <w:t xml:space="preserve">      стоимости </w:t>
            </w:r>
            <w:hyperlink r:id="rId14" w:anchor="Par243" w:history="1">
              <w:r>
                <w:rPr>
                  <w:rStyle w:val="a3"/>
                  <w:rFonts w:ascii="Times New Roman" w:eastAsia="Arial" w:hAnsi="Times New Roman"/>
                  <w:sz w:val="24"/>
                  <w:szCs w:val="24"/>
                </w:rPr>
                <w:t>*</w:t>
              </w:r>
            </w:hyperlink>
          </w:p>
        </w:tc>
      </w:tr>
      <w:tr w:rsidR="00D3049F" w:rsidTr="004122FD">
        <w:tc>
          <w:tcPr>
            <w:tcW w:w="567"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r>
      <w:tr w:rsidR="00D3049F" w:rsidTr="004122FD">
        <w:tc>
          <w:tcPr>
            <w:tcW w:w="7938" w:type="dxa"/>
            <w:gridSpan w:val="6"/>
            <w:tcBorders>
              <w:top w:val="nil"/>
              <w:left w:val="single" w:sz="4" w:space="0" w:color="auto"/>
              <w:bottom w:val="single" w:sz="4" w:space="0" w:color="auto"/>
              <w:right w:val="single" w:sz="4" w:space="0" w:color="auto"/>
            </w:tcBorders>
            <w:hideMark/>
          </w:tcPr>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Всего:              </w:t>
            </w:r>
          </w:p>
        </w:tc>
        <w:tc>
          <w:tcPr>
            <w:tcW w:w="1701" w:type="dxa"/>
            <w:tcBorders>
              <w:top w:val="nil"/>
              <w:left w:val="single" w:sz="4" w:space="0" w:color="auto"/>
              <w:bottom w:val="single" w:sz="4" w:space="0" w:color="auto"/>
              <w:right w:val="single" w:sz="4" w:space="0" w:color="auto"/>
            </w:tcBorders>
          </w:tcPr>
          <w:p w:rsidR="00D3049F" w:rsidRDefault="00D3049F" w:rsidP="00E24773">
            <w:pPr>
              <w:spacing w:after="0" w:line="240" w:lineRule="auto"/>
              <w:contextualSpacing/>
              <w:rPr>
                <w:rFonts w:ascii="Times New Roman" w:hAnsi="Times New Roman"/>
                <w:sz w:val="24"/>
                <w:szCs w:val="24"/>
              </w:rPr>
            </w:pPr>
          </w:p>
        </w:tc>
      </w:tr>
    </w:tbl>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  согласно  Методике  определения  восстановительной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на земельном участке, расположенном по адресу: ___________________________________</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Основание: ___________________________________________________________________ </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Требования при выполнении работ: </w:t>
      </w:r>
      <w:r>
        <w:rPr>
          <w:rFonts w:ascii="Times New Roman" w:hAnsi="Times New Roman"/>
          <w:sz w:val="24"/>
          <w:szCs w:val="24"/>
          <w:u w:val="single"/>
        </w:rPr>
        <w:t xml:space="preserve">______________________________________________ </w:t>
      </w:r>
      <w:r>
        <w:rPr>
          <w:rFonts w:ascii="Times New Roman" w:hAnsi="Times New Roman"/>
          <w:sz w:val="24"/>
          <w:szCs w:val="24"/>
        </w:rPr>
        <w:t xml:space="preserve">  </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(указать за чей счет производится снос (вырубка), обрезка, пересадка зеленых насаждений, требования по технике безопасности)</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Уведомление</w:t>
      </w:r>
      <w:r>
        <w:rPr>
          <w:rFonts w:ascii="Times New Roman" w:hAnsi="Times New Roman"/>
          <w:sz w:val="24"/>
          <w:szCs w:val="24"/>
        </w:rPr>
        <w:tab/>
        <w:t xml:space="preserve"> </w:t>
      </w:r>
      <w:r>
        <w:rPr>
          <w:rFonts w:ascii="Times New Roman" w:hAnsi="Times New Roman"/>
          <w:sz w:val="24"/>
          <w:szCs w:val="24"/>
        </w:rPr>
        <w:tab/>
        <w:t>не</w:t>
      </w:r>
      <w:r>
        <w:rPr>
          <w:rFonts w:ascii="Times New Roman" w:hAnsi="Times New Roman"/>
          <w:sz w:val="24"/>
          <w:szCs w:val="24"/>
        </w:rPr>
        <w:tab/>
        <w:t xml:space="preserve"> </w:t>
      </w:r>
      <w:r>
        <w:rPr>
          <w:rFonts w:ascii="Times New Roman" w:hAnsi="Times New Roman"/>
          <w:sz w:val="24"/>
          <w:szCs w:val="24"/>
        </w:rPr>
        <w:tab/>
        <w:t>соответствует</w:t>
      </w:r>
      <w:r>
        <w:rPr>
          <w:rFonts w:ascii="Times New Roman" w:hAnsi="Times New Roman"/>
          <w:sz w:val="24"/>
          <w:szCs w:val="24"/>
        </w:rPr>
        <w:tab/>
        <w:t xml:space="preserve"> </w:t>
      </w:r>
      <w:r>
        <w:rPr>
          <w:rFonts w:ascii="Times New Roman" w:hAnsi="Times New Roman"/>
          <w:sz w:val="24"/>
          <w:szCs w:val="24"/>
        </w:rPr>
        <w:tab/>
        <w:t>следующим</w:t>
      </w:r>
      <w:r>
        <w:rPr>
          <w:rFonts w:ascii="Times New Roman" w:hAnsi="Times New Roman"/>
          <w:sz w:val="24"/>
          <w:szCs w:val="24"/>
        </w:rPr>
        <w:tab/>
        <w:t xml:space="preserve"> требованиям:</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__________________________________________________________________ __________________________________________________________________. </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Уведомление, не соответствующее указанным требованиям, считается не  поданным.  Вы  вправе  повторно  направить  уведомление  с  устранением указанных   недостатков.   Особые   отметки   (дополнительная   информация)</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 &lt;*&gt;</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D3049F" w:rsidRDefault="00D3049F" w:rsidP="00E24773">
      <w:pPr>
        <w:spacing w:after="0" w:line="240" w:lineRule="auto"/>
        <w:contextualSpacing/>
        <w:rPr>
          <w:rFonts w:ascii="Times New Roman" w:hAnsi="Times New Roman"/>
          <w:sz w:val="24"/>
          <w:szCs w:val="24"/>
        </w:rPr>
      </w:pPr>
      <w:r>
        <w:rPr>
          <w:rFonts w:ascii="Times New Roman" w:hAnsi="Times New Roman"/>
          <w:sz w:val="24"/>
          <w:szCs w:val="24"/>
        </w:rPr>
        <w:t xml:space="preserve">    &lt;*&gt; - абзац заполняется в случае несоблюдения требований (условий).</w:t>
      </w:r>
    </w:p>
    <w:p w:rsidR="00D3049F" w:rsidRDefault="00D3049F" w:rsidP="00E24773">
      <w:pPr>
        <w:spacing w:after="0" w:line="240" w:lineRule="auto"/>
        <w:contextualSpacing/>
        <w:rPr>
          <w:rFonts w:ascii="Times New Roman" w:hAnsi="Times New Roman"/>
          <w:sz w:val="24"/>
          <w:szCs w:val="24"/>
        </w:rPr>
      </w:pPr>
    </w:p>
    <w:p w:rsidR="00D3049F" w:rsidRDefault="00D3049F" w:rsidP="00E24773">
      <w:pPr>
        <w:spacing w:after="0" w:line="240" w:lineRule="auto"/>
        <w:contextualSpacing/>
        <w:rPr>
          <w:rFonts w:ascii="Times New Roman" w:hAnsi="Times New Roman"/>
          <w:sz w:val="24"/>
          <w:szCs w:val="24"/>
        </w:rPr>
      </w:pPr>
    </w:p>
    <w:p w:rsidR="00E24773" w:rsidRDefault="00E24773" w:rsidP="00E24773">
      <w:pPr>
        <w:spacing w:after="0" w:line="240" w:lineRule="auto"/>
        <w:contextualSpacing/>
        <w:rPr>
          <w:rFonts w:ascii="Times New Roman" w:hAnsi="Times New Roman"/>
          <w:sz w:val="24"/>
          <w:szCs w:val="24"/>
        </w:rPr>
      </w:pPr>
    </w:p>
    <w:p w:rsidR="00E24773" w:rsidRDefault="00E24773" w:rsidP="00E24773">
      <w:pPr>
        <w:spacing w:after="0" w:line="240" w:lineRule="auto"/>
        <w:contextualSpacing/>
        <w:rPr>
          <w:rFonts w:ascii="Times New Roman" w:hAnsi="Times New Roman"/>
          <w:sz w:val="24"/>
          <w:szCs w:val="24"/>
        </w:rPr>
      </w:pPr>
    </w:p>
    <w:p w:rsidR="00D3049F" w:rsidRDefault="00D3049F" w:rsidP="00D3049F">
      <w:pPr>
        <w:spacing w:after="160" w:line="240" w:lineRule="auto"/>
        <w:contextualSpacing/>
        <w:rPr>
          <w:rFonts w:ascii="Times New Roman" w:hAnsi="Times New Roman"/>
          <w:sz w:val="24"/>
          <w:szCs w:val="24"/>
        </w:rPr>
      </w:pPr>
    </w:p>
    <w:p w:rsidR="00906A85" w:rsidRPr="00906A85" w:rsidRDefault="00906A85" w:rsidP="00906A85">
      <w:pPr>
        <w:pStyle w:val="1"/>
        <w:numPr>
          <w:ilvl w:val="0"/>
          <w:numId w:val="0"/>
        </w:numPr>
        <w:spacing w:before="0" w:after="0" w:line="240" w:lineRule="auto"/>
        <w:ind w:left="4956"/>
        <w:contextualSpacing/>
        <w:jc w:val="right"/>
        <w:rPr>
          <w:rStyle w:val="aff6"/>
          <w:rFonts w:ascii="Times New Roman" w:hAnsi="Times New Roman"/>
          <w:b w:val="0"/>
          <w:bCs/>
          <w:color w:val="auto"/>
          <w:sz w:val="24"/>
          <w:szCs w:val="24"/>
        </w:rPr>
      </w:pPr>
      <w:r w:rsidRPr="00906A85">
        <w:rPr>
          <w:rStyle w:val="aff6"/>
          <w:rFonts w:ascii="Times New Roman" w:hAnsi="Times New Roman"/>
          <w:b w:val="0"/>
          <w:bCs/>
          <w:color w:val="auto"/>
          <w:sz w:val="24"/>
          <w:szCs w:val="24"/>
        </w:rPr>
        <w:lastRenderedPageBreak/>
        <w:t xml:space="preserve">Приложение № </w:t>
      </w:r>
      <w:r w:rsidRPr="00906A85">
        <w:rPr>
          <w:rStyle w:val="aff6"/>
          <w:rFonts w:ascii="Times New Roman" w:hAnsi="Times New Roman"/>
          <w:b w:val="0"/>
          <w:bCs/>
          <w:color w:val="auto"/>
          <w:sz w:val="24"/>
          <w:szCs w:val="24"/>
          <w:lang w:val="ru-RU"/>
        </w:rPr>
        <w:t>4</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C319B0" w:rsidRPr="00C319B0" w:rsidRDefault="00C319B0" w:rsidP="00C319B0">
      <w:pPr>
        <w:spacing w:after="0" w:line="240" w:lineRule="auto"/>
        <w:ind w:firstLine="698"/>
        <w:contextualSpacing/>
        <w:jc w:val="right"/>
        <w:rPr>
          <w:rStyle w:val="aff6"/>
          <w:rFonts w:ascii="Times New Roman" w:hAnsi="Times New Roman"/>
          <w:b w:val="0"/>
          <w:bCs/>
          <w:color w:val="000000"/>
          <w:sz w:val="24"/>
          <w:szCs w:val="24"/>
        </w:rPr>
      </w:pPr>
    </w:p>
    <w:p w:rsidR="00C319B0" w:rsidRDefault="00C319B0" w:rsidP="00D3049F">
      <w:pPr>
        <w:spacing w:after="160" w:line="240" w:lineRule="auto"/>
        <w:contextualSpacing/>
        <w:rPr>
          <w:rFonts w:ascii="Times New Roman" w:hAnsi="Times New Roman"/>
          <w:sz w:val="24"/>
          <w:szCs w:val="24"/>
        </w:rPr>
      </w:pPr>
    </w:p>
    <w:p w:rsidR="00D3049F" w:rsidRDefault="00D3049F" w:rsidP="00D3049F">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МЕТОДИКА</w:t>
      </w:r>
    </w:p>
    <w:p w:rsidR="00D3049F" w:rsidRDefault="00D3049F" w:rsidP="00D3049F">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 xml:space="preserve">ОПРЕДЕЛЕНИЯ ВОССТАНОВИТЕЛЬНОЙ СТОИМОСТИ </w:t>
      </w:r>
    </w:p>
    <w:p w:rsidR="00D3049F" w:rsidRDefault="00D3049F" w:rsidP="00D3049F">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 xml:space="preserve">ЗЕЛЕНЫХ НАСАЖДЕНИЙ </w:t>
      </w:r>
    </w:p>
    <w:p w:rsidR="00D3049F" w:rsidRDefault="00D3049F" w:rsidP="00D3049F">
      <w:pPr>
        <w:spacing w:after="160" w:line="240" w:lineRule="auto"/>
        <w:contextualSpacing/>
        <w:rPr>
          <w:rFonts w:ascii="Times New Roman" w:hAnsi="Times New Roman"/>
          <w:sz w:val="24"/>
          <w:szCs w:val="24"/>
        </w:rPr>
      </w:pPr>
    </w:p>
    <w:p w:rsidR="00D3049F" w:rsidRDefault="00D3049F" w:rsidP="00786C33">
      <w:pPr>
        <w:tabs>
          <w:tab w:val="left" w:pos="709"/>
        </w:tabs>
        <w:spacing w:after="160" w:line="240" w:lineRule="auto"/>
        <w:ind w:firstLine="426"/>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Настоящая методика применяется в следующих случаях:</w:t>
      </w:r>
    </w:p>
    <w:p w:rsidR="00D3049F" w:rsidRDefault="00D3049F" w:rsidP="00786C33">
      <w:pPr>
        <w:tabs>
          <w:tab w:val="left" w:pos="709"/>
          <w:tab w:val="left" w:pos="851"/>
        </w:tabs>
        <w:spacing w:after="160" w:line="240" w:lineRule="auto"/>
        <w:ind w:firstLine="426"/>
        <w:contextualSpacing/>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для стоимостной оценки ущерба, который может возникнуть при осуществлении хозяйственной деятельности, затрагивающей зеленые насаждения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D3049F" w:rsidRDefault="00D3049F" w:rsidP="00786C33">
      <w:pPr>
        <w:tabs>
          <w:tab w:val="left" w:pos="709"/>
          <w:tab w:val="left" w:pos="851"/>
        </w:tabs>
        <w:spacing w:after="160" w:line="240" w:lineRule="auto"/>
        <w:ind w:firstLine="426"/>
        <w:contextualSpacing/>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при исчислении размера восстановительной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D3049F" w:rsidRDefault="00D3049F" w:rsidP="00786C33">
      <w:pPr>
        <w:tabs>
          <w:tab w:val="left" w:pos="709"/>
          <w:tab w:val="left" w:pos="851"/>
        </w:tabs>
        <w:spacing w:after="160" w:line="240" w:lineRule="auto"/>
        <w:ind w:firstLine="426"/>
        <w:contextualSpacing/>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в иных случаях</w:t>
      </w:r>
      <w:r w:rsidR="00EF3CB7">
        <w:rPr>
          <w:rFonts w:ascii="Times New Roman" w:hAnsi="Times New Roman"/>
          <w:sz w:val="24"/>
          <w:szCs w:val="24"/>
        </w:rPr>
        <w:t xml:space="preserve"> причинения ущерба</w:t>
      </w:r>
      <w:r>
        <w:rPr>
          <w:rFonts w:ascii="Times New Roman" w:hAnsi="Times New Roman"/>
          <w:sz w:val="24"/>
          <w:szCs w:val="24"/>
        </w:rPr>
        <w:t xml:space="preserve">, связанных с определением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Оценка городских зеленых насаждений проводится методом полного учета всех видов затрат,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Для расчета восстановительной стоимости основных типов городских зеленых насаждений применяется следующая классификация растительности произрастающей на земельных участках, государственная собственность на которые не разграничена, а так же на земельных участках, являющихся собственностью муниципального образования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дерево хвойной породы;</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дерево лиственной породы;</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кустарник;</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живая изгородь;</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газон;</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цветник;</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многолетний цветник.</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Деревья подсчитываются поштучно.</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Если дерево имеет несколько стволов, то в расчетах компенсационной стоимости учитывается один ствол с наибольшим диаметром.</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Кустарники в группах подсчитываются поштучно.</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Для определения породы деревьев их диаметра, возраста могут применяться таксационные описания.</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Количество газонов и естественной травяной растительности определяется исходя из занимаемой ими площади в кв. м.</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Расчет восстановительной стоимости зеленых насаждений производится с учетом:</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lastRenderedPageBreak/>
        <w:t>5.1.</w:t>
      </w:r>
      <w:r>
        <w:rPr>
          <w:rFonts w:ascii="Times New Roman" w:hAnsi="Times New Roman"/>
          <w:sz w:val="24"/>
          <w:szCs w:val="24"/>
        </w:rPr>
        <w:tab/>
        <w:t>Действительной восстановительной стоимости зеленых насаждений, включающей:</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единовременные затраты по посадке деревьев и кустарников, устройству газонов и цветников (стоимость посадочного материала, растительного грунта, подготовка территории, оплата работ, накладные расходы, плановые накопления, транспортные расходы, налоги) и других зеленых насаждений.</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Коэффициентов:</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коэффициентов качественного состояния зеленых насаждений (условно здоровые, угнетенные, усыхающие);</w:t>
      </w:r>
      <w:proofErr w:type="gramEnd"/>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коэффициента значимости зеленых насаждений, учитывающего социальную, историко-культурную, природоохранную ценность;</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коэффициента поправки на местоположение зеленых насаждений, учитывающего обеспеченность зелеными насаждениями жителей городского поселения Октябрьское.</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Базовый норматив для расчета восстановительной стоимости зеленых насаждений устанавливается в размере одного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установленного федеральным законодательством. </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 качестве исходной единицы для исчисления размера вреда от повреждения и уничтожения зеленых насаждений принимается их восстановительная стоимость.</w:t>
      </w:r>
    </w:p>
    <w:p w:rsidR="00BD4E11" w:rsidRDefault="00BD4E11" w:rsidP="00BD4E11">
      <w:pPr>
        <w:tabs>
          <w:tab w:val="left" w:pos="709"/>
          <w:tab w:val="left" w:pos="851"/>
        </w:tabs>
        <w:spacing w:after="0" w:line="240" w:lineRule="auto"/>
        <w:ind w:firstLine="426"/>
        <w:contextualSpacing/>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Расчет восстановительной стоимости зеленых насаждений производится по формуле:</w:t>
      </w:r>
    </w:p>
    <w:p w:rsidR="00BD4E11" w:rsidRDefault="00BD4E11" w:rsidP="00BD4E11">
      <w:pPr>
        <w:spacing w:after="0" w:line="240" w:lineRule="auto"/>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к</w:t>
      </w:r>
      <w:proofErr w:type="spellEnd"/>
      <w:r>
        <w:rPr>
          <w:rFonts w:ascii="Times New Roman" w:hAnsi="Times New Roman"/>
          <w:sz w:val="24"/>
          <w:szCs w:val="24"/>
        </w:rPr>
        <w:t xml:space="preserve"> = </w:t>
      </w:r>
      <w:proofErr w:type="spellStart"/>
      <w:r>
        <w:rPr>
          <w:rFonts w:ascii="Times New Roman" w:hAnsi="Times New Roman"/>
          <w:sz w:val="24"/>
          <w:szCs w:val="24"/>
        </w:rPr>
        <w:t>С</w:t>
      </w:r>
      <w:r>
        <w:rPr>
          <w:rFonts w:ascii="Times New Roman" w:hAnsi="Times New Roman"/>
          <w:sz w:val="24"/>
          <w:szCs w:val="24"/>
          <w:vertAlign w:val="subscript"/>
        </w:rPr>
        <w:t>дв</w:t>
      </w:r>
      <w:proofErr w:type="spell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proofErr w:type="gramStart"/>
      <w:r>
        <w:rPr>
          <w:rFonts w:ascii="Times New Roman" w:hAnsi="Times New Roman"/>
          <w:sz w:val="24"/>
          <w:szCs w:val="24"/>
        </w:rPr>
        <w:t>К</w:t>
      </w:r>
      <w:r>
        <w:rPr>
          <w:rFonts w:ascii="Times New Roman" w:hAnsi="Times New Roman"/>
          <w:sz w:val="24"/>
          <w:szCs w:val="24"/>
          <w:vertAlign w:val="subscript"/>
        </w:rPr>
        <w:t>з</w:t>
      </w:r>
      <w:proofErr w:type="spellEnd"/>
      <w:proofErr w:type="gram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К</w:t>
      </w:r>
      <w:r>
        <w:rPr>
          <w:rFonts w:ascii="Times New Roman" w:hAnsi="Times New Roman"/>
          <w:sz w:val="24"/>
          <w:szCs w:val="24"/>
          <w:vertAlign w:val="subscript"/>
        </w:rPr>
        <w:t>м</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r>
        <w:rPr>
          <w:rFonts w:ascii="Times New Roman" w:hAnsi="Times New Roman"/>
          <w:sz w:val="24"/>
          <w:szCs w:val="24"/>
        </w:rPr>
        <w:t>К</w:t>
      </w:r>
      <w:r>
        <w:rPr>
          <w:rFonts w:ascii="Times New Roman" w:hAnsi="Times New Roman"/>
          <w:sz w:val="24"/>
          <w:szCs w:val="24"/>
          <w:vertAlign w:val="subscript"/>
        </w:rPr>
        <w:t>сост</w:t>
      </w:r>
      <w:proofErr w:type="spell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r>
        <w:rPr>
          <w:rFonts w:ascii="Times New Roman" w:hAnsi="Times New Roman"/>
          <w:sz w:val="24"/>
          <w:szCs w:val="24"/>
        </w:rPr>
        <w:t>Б</w:t>
      </w:r>
      <w:r>
        <w:rPr>
          <w:rFonts w:ascii="Times New Roman" w:hAnsi="Times New Roman"/>
          <w:sz w:val="24"/>
          <w:szCs w:val="24"/>
          <w:vertAlign w:val="subscript"/>
        </w:rPr>
        <w:t>н</w:t>
      </w:r>
      <w:proofErr w:type="spellEnd"/>
      <w:r>
        <w:rPr>
          <w:rFonts w:ascii="Times New Roman" w:hAnsi="Times New Roman"/>
          <w:sz w:val="24"/>
          <w:szCs w:val="24"/>
        </w:rPr>
        <w:t>, где:</w:t>
      </w:r>
    </w:p>
    <w:p w:rsidR="00BD4E11" w:rsidRDefault="00BD4E11" w:rsidP="00BD4E11">
      <w:pPr>
        <w:spacing w:after="0" w:line="240" w:lineRule="auto"/>
        <w:ind w:firstLine="426"/>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к</w:t>
      </w:r>
      <w:proofErr w:type="spellEnd"/>
      <w:r>
        <w:rPr>
          <w:rFonts w:ascii="Times New Roman" w:hAnsi="Times New Roman"/>
          <w:sz w:val="24"/>
          <w:szCs w:val="24"/>
        </w:rPr>
        <w:t xml:space="preserve"> – восстановительная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BD4E11" w:rsidRDefault="00BD4E11" w:rsidP="00BD4E11">
      <w:pPr>
        <w:spacing w:after="0" w:line="240" w:lineRule="auto"/>
        <w:ind w:firstLine="426"/>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дв</w:t>
      </w:r>
      <w:proofErr w:type="spellEnd"/>
      <w:r>
        <w:rPr>
          <w:rFonts w:ascii="Times New Roman" w:hAnsi="Times New Roman"/>
          <w:sz w:val="24"/>
          <w:szCs w:val="24"/>
        </w:rPr>
        <w:t xml:space="preserve"> - удельная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метр травянистой, лесной или иной растительности);</w:t>
      </w:r>
    </w:p>
    <w:p w:rsidR="00BD4E11" w:rsidRDefault="00BD4E11" w:rsidP="00BD4E11">
      <w:pPr>
        <w:spacing w:after="0" w:line="240" w:lineRule="auto"/>
        <w:ind w:firstLine="426"/>
        <w:contextualSpacing/>
        <w:rPr>
          <w:rFonts w:ascii="Times New Roman" w:hAnsi="Times New Roman"/>
          <w:sz w:val="24"/>
          <w:szCs w:val="24"/>
        </w:rPr>
      </w:pPr>
      <w:proofErr w:type="spellStart"/>
      <w:proofErr w:type="gramStart"/>
      <w:r>
        <w:rPr>
          <w:rFonts w:ascii="Times New Roman" w:hAnsi="Times New Roman"/>
          <w:sz w:val="24"/>
          <w:szCs w:val="24"/>
        </w:rPr>
        <w:t>К</w:t>
      </w:r>
      <w:r>
        <w:rPr>
          <w:rFonts w:ascii="Times New Roman" w:hAnsi="Times New Roman"/>
          <w:sz w:val="24"/>
          <w:szCs w:val="24"/>
          <w:vertAlign w:val="subscript"/>
        </w:rPr>
        <w:t>з</w:t>
      </w:r>
      <w:proofErr w:type="spellEnd"/>
      <w:proofErr w:type="gramEnd"/>
      <w:r>
        <w:rPr>
          <w:rFonts w:ascii="Times New Roman" w:hAnsi="Times New Roman"/>
          <w:sz w:val="24"/>
          <w:szCs w:val="24"/>
        </w:rPr>
        <w:t xml:space="preserve"> - коэффициент поправки на социально-экологическую значимость зеленых насаждений;</w:t>
      </w:r>
    </w:p>
    <w:p w:rsidR="00BD4E11" w:rsidRDefault="00BD4E11" w:rsidP="00BD4E11">
      <w:pPr>
        <w:spacing w:after="0" w:line="240" w:lineRule="auto"/>
        <w:ind w:firstLine="426"/>
        <w:contextualSpacing/>
        <w:rPr>
          <w:rFonts w:ascii="Times New Roman" w:hAnsi="Times New Roman"/>
          <w:sz w:val="24"/>
          <w:szCs w:val="24"/>
        </w:rPr>
      </w:pPr>
      <w:proofErr w:type="gramStart"/>
      <w:r>
        <w:rPr>
          <w:rFonts w:ascii="Times New Roman" w:hAnsi="Times New Roman"/>
          <w:sz w:val="24"/>
          <w:szCs w:val="24"/>
        </w:rPr>
        <w:t>К</w:t>
      </w:r>
      <w:r>
        <w:rPr>
          <w:rFonts w:ascii="Times New Roman" w:hAnsi="Times New Roman"/>
          <w:sz w:val="24"/>
          <w:szCs w:val="24"/>
          <w:vertAlign w:val="subscript"/>
        </w:rPr>
        <w:t>м</w:t>
      </w:r>
      <w:proofErr w:type="gramEnd"/>
      <w:r>
        <w:rPr>
          <w:rFonts w:ascii="Times New Roman" w:hAnsi="Times New Roman"/>
          <w:sz w:val="24"/>
          <w:szCs w:val="24"/>
        </w:rPr>
        <w:t xml:space="preserve"> - коэффициент поправки на местоположение зеленых насаждений;</w:t>
      </w:r>
    </w:p>
    <w:p w:rsidR="00BD4E11" w:rsidRDefault="00BD4E11" w:rsidP="00BD4E11">
      <w:pPr>
        <w:spacing w:after="0" w:line="240" w:lineRule="auto"/>
        <w:ind w:firstLine="426"/>
        <w:contextualSpacing/>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сост</w:t>
      </w:r>
      <w:proofErr w:type="spellEnd"/>
      <w:r>
        <w:rPr>
          <w:rFonts w:ascii="Times New Roman" w:hAnsi="Times New Roman"/>
          <w:sz w:val="24"/>
          <w:szCs w:val="24"/>
        </w:rPr>
        <w:t xml:space="preserve"> - коэффициент поправки на текущее состояние зеленых насаждений;</w:t>
      </w:r>
    </w:p>
    <w:p w:rsidR="00BD4E11" w:rsidRDefault="00BD4E11" w:rsidP="00BD4E11">
      <w:pPr>
        <w:spacing w:after="0" w:line="240" w:lineRule="auto"/>
        <w:ind w:firstLine="426"/>
        <w:contextualSpacing/>
        <w:rPr>
          <w:rFonts w:ascii="Times New Roman" w:hAnsi="Times New Roman"/>
          <w:sz w:val="24"/>
          <w:szCs w:val="24"/>
        </w:rPr>
      </w:pPr>
      <w:proofErr w:type="spellStart"/>
      <w:r>
        <w:rPr>
          <w:rFonts w:ascii="Times New Roman" w:hAnsi="Times New Roman"/>
          <w:sz w:val="24"/>
          <w:szCs w:val="24"/>
        </w:rPr>
        <w:t>Б</w:t>
      </w:r>
      <w:r>
        <w:rPr>
          <w:rFonts w:ascii="Times New Roman" w:hAnsi="Times New Roman"/>
          <w:sz w:val="24"/>
          <w:szCs w:val="24"/>
          <w:vertAlign w:val="subscript"/>
        </w:rPr>
        <w:t>н</w:t>
      </w:r>
      <w:proofErr w:type="spellEnd"/>
      <w:r>
        <w:rPr>
          <w:rFonts w:ascii="Times New Roman" w:hAnsi="Times New Roman"/>
          <w:sz w:val="24"/>
          <w:szCs w:val="24"/>
        </w:rPr>
        <w:t xml:space="preserve"> - базовый норматив для расчета действительной восстановительной стоимости зеленых насаждений.</w:t>
      </w:r>
    </w:p>
    <w:p w:rsidR="00395E8B" w:rsidRDefault="00395E8B" w:rsidP="00906A85">
      <w:pPr>
        <w:pStyle w:val="1"/>
        <w:numPr>
          <w:ilvl w:val="0"/>
          <w:numId w:val="0"/>
        </w:numPr>
        <w:spacing w:before="0" w:after="0" w:line="240" w:lineRule="auto"/>
        <w:ind w:left="4956"/>
        <w:contextualSpacing/>
        <w:jc w:val="right"/>
        <w:rPr>
          <w:rStyle w:val="aff6"/>
          <w:rFonts w:ascii="Times New Roman" w:hAnsi="Times New Roman"/>
          <w:b w:val="0"/>
          <w:bCs/>
          <w:color w:val="auto"/>
          <w:sz w:val="24"/>
          <w:szCs w:val="24"/>
          <w:lang w:val="ru-RU"/>
        </w:rPr>
      </w:pPr>
    </w:p>
    <w:p w:rsidR="00395E8B" w:rsidRDefault="00395E8B" w:rsidP="00906A85">
      <w:pPr>
        <w:pStyle w:val="1"/>
        <w:numPr>
          <w:ilvl w:val="0"/>
          <w:numId w:val="0"/>
        </w:numPr>
        <w:spacing w:before="0" w:after="0" w:line="240" w:lineRule="auto"/>
        <w:ind w:left="4956"/>
        <w:contextualSpacing/>
        <w:jc w:val="right"/>
        <w:rPr>
          <w:rStyle w:val="aff6"/>
          <w:rFonts w:ascii="Times New Roman" w:hAnsi="Times New Roman"/>
          <w:b w:val="0"/>
          <w:bCs/>
          <w:color w:val="auto"/>
          <w:sz w:val="24"/>
          <w:szCs w:val="24"/>
          <w:lang w:val="ru-RU"/>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5A72FE" w:rsidRDefault="005A72FE" w:rsidP="005A72FE">
      <w:pPr>
        <w:rPr>
          <w:lang w:eastAsia="x-none"/>
        </w:rPr>
      </w:pPr>
    </w:p>
    <w:p w:rsidR="00906A85" w:rsidRPr="00906A85" w:rsidRDefault="00906A85" w:rsidP="00906A85">
      <w:pPr>
        <w:pStyle w:val="1"/>
        <w:numPr>
          <w:ilvl w:val="0"/>
          <w:numId w:val="0"/>
        </w:numPr>
        <w:spacing w:before="0" w:after="0" w:line="240" w:lineRule="auto"/>
        <w:ind w:left="4956"/>
        <w:contextualSpacing/>
        <w:jc w:val="right"/>
        <w:rPr>
          <w:rStyle w:val="aff6"/>
          <w:rFonts w:ascii="Times New Roman" w:hAnsi="Times New Roman"/>
          <w:b w:val="0"/>
          <w:bCs/>
          <w:color w:val="auto"/>
          <w:sz w:val="24"/>
          <w:szCs w:val="24"/>
          <w:lang w:val="ru-RU"/>
        </w:rPr>
      </w:pPr>
      <w:r w:rsidRPr="00906A85">
        <w:rPr>
          <w:rStyle w:val="aff6"/>
          <w:rFonts w:ascii="Times New Roman" w:hAnsi="Times New Roman"/>
          <w:b w:val="0"/>
          <w:bCs/>
          <w:color w:val="auto"/>
          <w:sz w:val="24"/>
          <w:szCs w:val="24"/>
        </w:rPr>
        <w:lastRenderedPageBreak/>
        <w:t xml:space="preserve">Приложение № </w:t>
      </w:r>
      <w:r>
        <w:rPr>
          <w:rStyle w:val="aff6"/>
          <w:rFonts w:ascii="Times New Roman" w:hAnsi="Times New Roman"/>
          <w:b w:val="0"/>
          <w:bCs/>
          <w:color w:val="auto"/>
          <w:sz w:val="24"/>
          <w:szCs w:val="24"/>
          <w:lang w:val="ru-RU"/>
        </w:rPr>
        <w:t>5</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C319B0" w:rsidRPr="00C319B0" w:rsidRDefault="00C319B0" w:rsidP="00C319B0">
      <w:pPr>
        <w:spacing w:after="0" w:line="240" w:lineRule="auto"/>
        <w:contextualSpacing/>
        <w:outlineLvl w:val="0"/>
        <w:rPr>
          <w:rFonts w:ascii="Times New Roman" w:hAnsi="Times New Roman"/>
          <w:color w:val="000000"/>
          <w:sz w:val="24"/>
          <w:szCs w:val="24"/>
        </w:rPr>
      </w:pPr>
    </w:p>
    <w:p w:rsidR="006F47F5" w:rsidRPr="005B444A" w:rsidRDefault="006F47F5" w:rsidP="006F47F5">
      <w:pPr>
        <w:autoSpaceDE w:val="0"/>
        <w:autoSpaceDN w:val="0"/>
        <w:adjustRightInd w:val="0"/>
        <w:spacing w:after="0" w:line="240" w:lineRule="auto"/>
        <w:jc w:val="center"/>
        <w:rPr>
          <w:rFonts w:ascii="Times New Roman" w:hAnsi="Times New Roman"/>
          <w:b/>
          <w:bCs/>
          <w:sz w:val="24"/>
          <w:szCs w:val="24"/>
        </w:rPr>
      </w:pPr>
      <w:r w:rsidRPr="005B444A">
        <w:rPr>
          <w:rFonts w:ascii="Times New Roman" w:hAnsi="Times New Roman"/>
          <w:b/>
          <w:bCs/>
          <w:sz w:val="24"/>
          <w:szCs w:val="24"/>
        </w:rPr>
        <w:t>НОРМАТИВЫ И КОЭФФИЦИЕНТЫ ДЛЯ РАСЧЕТА ВОССТАНОВИТЕЛЬНОЙ СТОИМОСТИ ЗЕЛЕНЫХ НАСАЖДЕНИЙ</w:t>
      </w:r>
    </w:p>
    <w:p w:rsidR="006F47F5" w:rsidRPr="007E2064" w:rsidRDefault="006F47F5" w:rsidP="006F47F5">
      <w:pPr>
        <w:autoSpaceDE w:val="0"/>
        <w:autoSpaceDN w:val="0"/>
        <w:adjustRightInd w:val="0"/>
        <w:spacing w:after="0" w:line="240" w:lineRule="auto"/>
        <w:jc w:val="center"/>
        <w:rPr>
          <w:rFonts w:ascii="Times New Roman" w:hAnsi="Times New Roman"/>
          <w:sz w:val="28"/>
          <w:szCs w:val="28"/>
        </w:rPr>
      </w:pP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1. Базовый норматив (</w:t>
      </w:r>
      <w:proofErr w:type="spellStart"/>
      <w:r w:rsidRPr="005B444A">
        <w:rPr>
          <w:rFonts w:ascii="Times New Roman" w:hAnsi="Times New Roman"/>
          <w:sz w:val="24"/>
          <w:szCs w:val="24"/>
        </w:rPr>
        <w:t>Б</w:t>
      </w:r>
      <w:r w:rsidRPr="005B444A">
        <w:rPr>
          <w:rFonts w:ascii="Times New Roman" w:hAnsi="Times New Roman"/>
          <w:sz w:val="24"/>
          <w:szCs w:val="24"/>
          <w:vertAlign w:val="subscript"/>
        </w:rPr>
        <w:t>н</w:t>
      </w:r>
      <w:proofErr w:type="spellEnd"/>
      <w:r w:rsidRPr="005B444A">
        <w:rPr>
          <w:rFonts w:ascii="Times New Roman" w:hAnsi="Times New Roman"/>
          <w:sz w:val="24"/>
          <w:szCs w:val="24"/>
        </w:rPr>
        <w:t xml:space="preserve">) для расчета действительной восстановительной стоимости зеленых насаждений устанавливается в размере одного минимального </w:t>
      </w:r>
      <w:proofErr w:type="gramStart"/>
      <w:r w:rsidRPr="005B444A">
        <w:rPr>
          <w:rFonts w:ascii="Times New Roman" w:hAnsi="Times New Roman"/>
          <w:sz w:val="24"/>
          <w:szCs w:val="24"/>
        </w:rPr>
        <w:t>размера оплаты труда</w:t>
      </w:r>
      <w:proofErr w:type="gramEnd"/>
      <w:r w:rsidRPr="005B444A">
        <w:rPr>
          <w:rFonts w:ascii="Times New Roman" w:hAnsi="Times New Roman"/>
          <w:sz w:val="24"/>
          <w:szCs w:val="24"/>
        </w:rPr>
        <w:t>, установленного действующим законодательством на момент расчета.</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2. Удельная восстановительная стоимость деревьев, кустарников и других объектов озеленения (</w:t>
      </w:r>
      <w:proofErr w:type="spellStart"/>
      <w:r w:rsidRPr="005B444A">
        <w:rPr>
          <w:rFonts w:ascii="Times New Roman" w:hAnsi="Times New Roman"/>
          <w:sz w:val="24"/>
          <w:szCs w:val="24"/>
        </w:rPr>
        <w:t>С</w:t>
      </w:r>
      <w:r w:rsidRPr="005B444A">
        <w:rPr>
          <w:rFonts w:ascii="Times New Roman" w:hAnsi="Times New Roman"/>
          <w:sz w:val="24"/>
          <w:szCs w:val="24"/>
          <w:vertAlign w:val="subscript"/>
        </w:rPr>
        <w:t>дв</w:t>
      </w:r>
      <w:proofErr w:type="spellEnd"/>
      <w:r w:rsidRPr="005B444A">
        <w:rPr>
          <w:rFonts w:ascii="Times New Roman" w:hAnsi="Times New Roman"/>
          <w:sz w:val="24"/>
          <w:szCs w:val="24"/>
        </w:rPr>
        <w:t>) определяется:</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 по затратам, необходимым для создания и содержания зеленых насаждений;</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 xml:space="preserve">- по нормативам действительной восстановительной стоимости зеленых насаждений и объектов озеленения, приведенным в таблицах 1, </w:t>
      </w:r>
      <w:hyperlink r:id="rId15" w:history="1">
        <w:r w:rsidRPr="005B444A">
          <w:rPr>
            <w:rFonts w:ascii="Times New Roman" w:hAnsi="Times New Roman"/>
            <w:sz w:val="24"/>
            <w:szCs w:val="24"/>
          </w:rPr>
          <w:t>2</w:t>
        </w:r>
      </w:hyperlink>
      <w:r w:rsidRPr="005B444A">
        <w:rPr>
          <w:rFonts w:ascii="Times New Roman" w:hAnsi="Times New Roman"/>
          <w:sz w:val="24"/>
          <w:szCs w:val="24"/>
        </w:rPr>
        <w:t xml:space="preserve">, </w:t>
      </w:r>
      <w:hyperlink r:id="rId16" w:history="1">
        <w:r w:rsidRPr="005B444A">
          <w:rPr>
            <w:rFonts w:ascii="Times New Roman" w:hAnsi="Times New Roman"/>
            <w:sz w:val="24"/>
            <w:szCs w:val="24"/>
          </w:rPr>
          <w:t>3</w:t>
        </w:r>
      </w:hyperlink>
      <w:r w:rsidRPr="005B444A">
        <w:rPr>
          <w:rFonts w:ascii="Times New Roman" w:hAnsi="Times New Roman"/>
          <w:sz w:val="24"/>
          <w:szCs w:val="24"/>
        </w:rPr>
        <w:t>, устанавливаемым для расчета размера ущерба, наносимого зеленым насаждениям городского поселения Октябрьское экологическими правонарушениями, а также для расчета платежей за снос (вырубку), повреждение (не влекущее прекращение роста) зеленых насаждений.</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Удельная восстановительная стоимость зеленых насаждений (</w:t>
      </w:r>
      <w:proofErr w:type="spellStart"/>
      <w:r w:rsidRPr="005B444A">
        <w:rPr>
          <w:rFonts w:ascii="Times New Roman" w:hAnsi="Times New Roman"/>
          <w:sz w:val="24"/>
          <w:szCs w:val="24"/>
        </w:rPr>
        <w:t>Сдв</w:t>
      </w:r>
      <w:proofErr w:type="spellEnd"/>
      <w:r w:rsidRPr="005B444A">
        <w:rPr>
          <w:rFonts w:ascii="Times New Roman" w:hAnsi="Times New Roman"/>
          <w:sz w:val="24"/>
          <w:szCs w:val="24"/>
        </w:rPr>
        <w:t>) приведена в таблицах:</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p>
    <w:p w:rsidR="006F47F5" w:rsidRPr="005B444A" w:rsidRDefault="006F47F5" w:rsidP="006F47F5">
      <w:pPr>
        <w:autoSpaceDE w:val="0"/>
        <w:autoSpaceDN w:val="0"/>
        <w:adjustRightInd w:val="0"/>
        <w:spacing w:after="0" w:line="240" w:lineRule="auto"/>
        <w:jc w:val="right"/>
        <w:outlineLvl w:val="1"/>
        <w:rPr>
          <w:rFonts w:ascii="Times New Roman" w:hAnsi="Times New Roman"/>
          <w:sz w:val="24"/>
          <w:szCs w:val="24"/>
        </w:rPr>
      </w:pPr>
      <w:r w:rsidRPr="005B444A">
        <w:rPr>
          <w:rFonts w:ascii="Times New Roman" w:hAnsi="Times New Roman"/>
          <w:sz w:val="24"/>
          <w:szCs w:val="24"/>
        </w:rPr>
        <w:t>Таблица 1</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Действительная восстановительная стоимость деревьев</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(единицы, кратные базовому нормативу)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759"/>
        <w:gridCol w:w="851"/>
        <w:gridCol w:w="992"/>
        <w:gridCol w:w="1134"/>
        <w:gridCol w:w="1134"/>
      </w:tblGrid>
      <w:tr w:rsidR="006F47F5" w:rsidRPr="005B444A" w:rsidTr="004122FD">
        <w:tc>
          <w:tcPr>
            <w:tcW w:w="594" w:type="dxa"/>
            <w:vMerge w:val="restart"/>
            <w:shd w:val="clear" w:color="auto" w:fill="auto"/>
          </w:tcPr>
          <w:p w:rsidR="006F47F5" w:rsidRPr="005B444A" w:rsidRDefault="006F47F5" w:rsidP="004122FD">
            <w:pPr>
              <w:spacing w:after="0" w:line="240" w:lineRule="auto"/>
              <w:jc w:val="both"/>
              <w:rPr>
                <w:rFonts w:ascii="Times New Roman" w:hAnsi="Times New Roman"/>
                <w:sz w:val="24"/>
                <w:szCs w:val="24"/>
              </w:rPr>
            </w:pPr>
            <w:r w:rsidRPr="005B444A">
              <w:rPr>
                <w:rFonts w:ascii="Times New Roman" w:hAnsi="Times New Roman"/>
                <w:sz w:val="24"/>
                <w:szCs w:val="24"/>
              </w:rPr>
              <w:t>№</w:t>
            </w:r>
          </w:p>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п</w:t>
            </w:r>
            <w:proofErr w:type="gramEnd"/>
            <w:r w:rsidRPr="005B444A">
              <w:rPr>
                <w:rFonts w:ascii="Times New Roman" w:hAnsi="Times New Roman"/>
                <w:sz w:val="24"/>
                <w:szCs w:val="24"/>
              </w:rPr>
              <w:t>/п</w:t>
            </w:r>
          </w:p>
        </w:tc>
        <w:tc>
          <w:tcPr>
            <w:tcW w:w="4759" w:type="dxa"/>
            <w:vMerge w:val="restart"/>
            <w:shd w:val="clear" w:color="auto" w:fill="auto"/>
          </w:tcPr>
          <w:p w:rsidR="006F47F5" w:rsidRPr="005B444A" w:rsidRDefault="006F47F5" w:rsidP="004122FD">
            <w:pPr>
              <w:spacing w:after="0" w:line="240" w:lineRule="auto"/>
              <w:jc w:val="both"/>
              <w:rPr>
                <w:rFonts w:ascii="Times New Roman" w:hAnsi="Times New Roman"/>
                <w:sz w:val="24"/>
                <w:szCs w:val="24"/>
              </w:rPr>
            </w:pPr>
          </w:p>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Древесная растительность</w:t>
            </w:r>
          </w:p>
        </w:tc>
        <w:tc>
          <w:tcPr>
            <w:tcW w:w="4111" w:type="dxa"/>
            <w:gridSpan w:val="4"/>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Диаметр дерева на высоте 1,3 м</w:t>
            </w:r>
          </w:p>
        </w:tc>
      </w:tr>
      <w:tr w:rsidR="006F47F5" w:rsidRPr="005B444A" w:rsidTr="004122FD">
        <w:trPr>
          <w:trHeight w:val="519"/>
        </w:trPr>
        <w:tc>
          <w:tcPr>
            <w:tcW w:w="594" w:type="dxa"/>
            <w:vMerge/>
            <w:shd w:val="clear" w:color="auto" w:fill="auto"/>
          </w:tcPr>
          <w:p w:rsidR="006F47F5" w:rsidRPr="005B444A" w:rsidRDefault="006F47F5" w:rsidP="004122FD">
            <w:pPr>
              <w:spacing w:after="0" w:line="240" w:lineRule="auto"/>
              <w:jc w:val="both"/>
              <w:rPr>
                <w:rFonts w:ascii="Times New Roman" w:hAnsi="Times New Roman"/>
                <w:sz w:val="24"/>
                <w:szCs w:val="24"/>
              </w:rPr>
            </w:pPr>
          </w:p>
        </w:tc>
        <w:tc>
          <w:tcPr>
            <w:tcW w:w="4759" w:type="dxa"/>
            <w:vMerge/>
            <w:shd w:val="clear" w:color="auto" w:fill="auto"/>
          </w:tcPr>
          <w:p w:rsidR="006F47F5" w:rsidRPr="005B444A" w:rsidRDefault="006F47F5" w:rsidP="004122FD">
            <w:pPr>
              <w:spacing w:after="0" w:line="240" w:lineRule="auto"/>
              <w:jc w:val="both"/>
              <w:rPr>
                <w:rFonts w:ascii="Times New Roman" w:hAnsi="Times New Roman"/>
                <w:sz w:val="24"/>
                <w:szCs w:val="24"/>
              </w:rPr>
            </w:pP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До 5 см</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5,1-12 см</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12,1-40 см</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 xml:space="preserve">40,1см </w:t>
            </w:r>
          </w:p>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и более</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Хвойные</w:t>
            </w:r>
            <w:proofErr w:type="gramEnd"/>
            <w:r w:rsidRPr="005B444A">
              <w:rPr>
                <w:rFonts w:ascii="Times New Roman" w:hAnsi="Times New Roman"/>
                <w:sz w:val="24"/>
                <w:szCs w:val="24"/>
              </w:rPr>
              <w:t xml:space="preserve"> (ель, пихта, лиственница, сосна кедровая)</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21</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25</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30</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Хвойные</w:t>
            </w:r>
            <w:proofErr w:type="gramEnd"/>
            <w:r w:rsidRPr="005B444A">
              <w:rPr>
                <w:rFonts w:ascii="Times New Roman" w:hAnsi="Times New Roman"/>
                <w:sz w:val="24"/>
                <w:szCs w:val="24"/>
              </w:rPr>
              <w:t xml:space="preserve"> (сосна обыкновенная)</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18</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20</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30</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Лиственные</w:t>
            </w:r>
            <w:proofErr w:type="gramEnd"/>
            <w:r w:rsidRPr="005B444A">
              <w:rPr>
                <w:rFonts w:ascii="Times New Roman" w:hAnsi="Times New Roman"/>
                <w:sz w:val="24"/>
                <w:szCs w:val="24"/>
              </w:rPr>
              <w:t xml:space="preserve"> (рябина, береза)</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10</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18</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25</w:t>
            </w:r>
          </w:p>
        </w:tc>
      </w:tr>
    </w:tbl>
    <w:p w:rsidR="006F47F5" w:rsidRPr="005B444A" w:rsidRDefault="006F47F5" w:rsidP="006F47F5">
      <w:pPr>
        <w:autoSpaceDE w:val="0"/>
        <w:autoSpaceDN w:val="0"/>
        <w:adjustRightInd w:val="0"/>
        <w:spacing w:after="0" w:line="240" w:lineRule="auto"/>
        <w:jc w:val="both"/>
        <w:rPr>
          <w:rFonts w:ascii="Times New Roman" w:hAnsi="Times New Roman"/>
          <w:sz w:val="24"/>
          <w:szCs w:val="24"/>
        </w:rPr>
      </w:pPr>
    </w:p>
    <w:p w:rsidR="006F47F5" w:rsidRDefault="006F47F5" w:rsidP="006F47F5">
      <w:pPr>
        <w:autoSpaceDE w:val="0"/>
        <w:autoSpaceDN w:val="0"/>
        <w:adjustRightInd w:val="0"/>
        <w:spacing w:after="0" w:line="240" w:lineRule="auto"/>
        <w:jc w:val="right"/>
        <w:outlineLvl w:val="1"/>
        <w:rPr>
          <w:rFonts w:ascii="Times New Roman" w:hAnsi="Times New Roman"/>
          <w:sz w:val="24"/>
          <w:szCs w:val="24"/>
        </w:rPr>
      </w:pPr>
      <w:r w:rsidRPr="005B444A">
        <w:rPr>
          <w:rFonts w:ascii="Times New Roman" w:hAnsi="Times New Roman"/>
          <w:sz w:val="24"/>
          <w:szCs w:val="24"/>
        </w:rPr>
        <w:t>Таблица 2</w:t>
      </w:r>
    </w:p>
    <w:p w:rsidR="00622C3A" w:rsidRPr="005B444A" w:rsidRDefault="00622C3A" w:rsidP="006F47F5">
      <w:pPr>
        <w:autoSpaceDE w:val="0"/>
        <w:autoSpaceDN w:val="0"/>
        <w:adjustRightInd w:val="0"/>
        <w:spacing w:after="0" w:line="240" w:lineRule="auto"/>
        <w:jc w:val="right"/>
        <w:outlineLvl w:val="1"/>
        <w:rPr>
          <w:rFonts w:ascii="Times New Roman" w:hAnsi="Times New Roman"/>
          <w:sz w:val="24"/>
          <w:szCs w:val="24"/>
        </w:rPr>
      </w:pP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Действительная восстановительная стоимость кустарников </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и других элементов озеленения</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(единицы, кратные базовому нормативу)</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55"/>
        <w:gridCol w:w="1984"/>
      </w:tblGrid>
      <w:tr w:rsidR="006F47F5" w:rsidRPr="005B444A" w:rsidTr="004122FD">
        <w:trPr>
          <w:trHeight w:val="4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 </w:t>
            </w:r>
            <w:proofErr w:type="gramStart"/>
            <w:r w:rsidRPr="005B444A">
              <w:rPr>
                <w:rFonts w:ascii="Times New Roman" w:hAnsi="Times New Roman"/>
                <w:sz w:val="24"/>
                <w:szCs w:val="24"/>
              </w:rPr>
              <w:t>п</w:t>
            </w:r>
            <w:proofErr w:type="gramEnd"/>
            <w:r w:rsidRPr="005B444A">
              <w:rPr>
                <w:rFonts w:ascii="Times New Roman" w:hAnsi="Times New Roman"/>
                <w:sz w:val="24"/>
                <w:szCs w:val="24"/>
              </w:rPr>
              <w:t>/п</w:t>
            </w:r>
          </w:p>
        </w:tc>
        <w:tc>
          <w:tcPr>
            <w:tcW w:w="7055" w:type="dxa"/>
            <w:tcBorders>
              <w:top w:val="single" w:sz="4" w:space="0" w:color="auto"/>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Кустарники и другие элементы озеленения</w:t>
            </w:r>
          </w:p>
        </w:tc>
        <w:tc>
          <w:tcPr>
            <w:tcW w:w="1984" w:type="dxa"/>
            <w:tcBorders>
              <w:top w:val="single" w:sz="4" w:space="0" w:color="auto"/>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p>
        </w:tc>
      </w:tr>
      <w:tr w:rsidR="006F47F5" w:rsidRPr="005B444A" w:rsidTr="004122FD">
        <w:trPr>
          <w:trHeight w:val="400"/>
          <w:tblCellSpacing w:w="5" w:type="nil"/>
        </w:trPr>
        <w:tc>
          <w:tcPr>
            <w:tcW w:w="600"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7055"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rPr>
                <w:rFonts w:ascii="Times New Roman" w:hAnsi="Times New Roman"/>
                <w:sz w:val="24"/>
                <w:szCs w:val="24"/>
              </w:rPr>
            </w:pPr>
            <w:r w:rsidRPr="005B444A">
              <w:rPr>
                <w:rFonts w:ascii="Times New Roman" w:hAnsi="Times New Roman"/>
                <w:sz w:val="24"/>
                <w:szCs w:val="24"/>
              </w:rPr>
              <w:t xml:space="preserve">Однорядная живая изгородь, </w:t>
            </w:r>
            <w:proofErr w:type="gramStart"/>
            <w:r w:rsidRPr="005B444A">
              <w:rPr>
                <w:rFonts w:ascii="Times New Roman" w:hAnsi="Times New Roman"/>
                <w:sz w:val="24"/>
                <w:szCs w:val="24"/>
              </w:rPr>
              <w:t>м</w:t>
            </w:r>
            <w:proofErr w:type="gramEnd"/>
            <w:r w:rsidRPr="005B444A">
              <w:rPr>
                <w:rFonts w:ascii="Times New Roman" w:hAnsi="Times New Roman"/>
                <w:sz w:val="24"/>
                <w:szCs w:val="24"/>
              </w:rPr>
              <w:t>, одиночные кустарники высотой до 1 м, шт.</w:t>
            </w:r>
          </w:p>
        </w:tc>
        <w:tc>
          <w:tcPr>
            <w:tcW w:w="1984"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3</w:t>
            </w:r>
          </w:p>
        </w:tc>
      </w:tr>
      <w:tr w:rsidR="006F47F5" w:rsidRPr="005B444A" w:rsidTr="004122FD">
        <w:trPr>
          <w:tblCellSpacing w:w="5" w:type="nil"/>
        </w:trPr>
        <w:tc>
          <w:tcPr>
            <w:tcW w:w="600"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2</w:t>
            </w:r>
          </w:p>
        </w:tc>
        <w:tc>
          <w:tcPr>
            <w:tcW w:w="7055"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rPr>
                <w:rFonts w:ascii="Times New Roman" w:hAnsi="Times New Roman"/>
                <w:sz w:val="24"/>
                <w:szCs w:val="24"/>
              </w:rPr>
            </w:pPr>
            <w:r w:rsidRPr="005B444A">
              <w:rPr>
                <w:rFonts w:ascii="Times New Roman" w:hAnsi="Times New Roman"/>
                <w:sz w:val="24"/>
                <w:szCs w:val="24"/>
              </w:rPr>
              <w:t>Газон, кв. м</w:t>
            </w:r>
          </w:p>
        </w:tc>
        <w:tc>
          <w:tcPr>
            <w:tcW w:w="1984"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2</w:t>
            </w:r>
          </w:p>
        </w:tc>
      </w:tr>
      <w:tr w:rsidR="006F47F5" w:rsidRPr="005B444A" w:rsidTr="004122FD">
        <w:trPr>
          <w:tblCellSpacing w:w="5" w:type="nil"/>
        </w:trPr>
        <w:tc>
          <w:tcPr>
            <w:tcW w:w="600"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3</w:t>
            </w:r>
          </w:p>
        </w:tc>
        <w:tc>
          <w:tcPr>
            <w:tcW w:w="7055"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rPr>
                <w:rFonts w:ascii="Times New Roman" w:hAnsi="Times New Roman"/>
                <w:sz w:val="24"/>
                <w:szCs w:val="24"/>
              </w:rPr>
            </w:pPr>
            <w:r w:rsidRPr="005B444A">
              <w:rPr>
                <w:rFonts w:ascii="Times New Roman" w:hAnsi="Times New Roman"/>
                <w:sz w:val="24"/>
                <w:szCs w:val="24"/>
              </w:rPr>
              <w:t>Естественный травяной покров, кв. м</w:t>
            </w:r>
          </w:p>
        </w:tc>
        <w:tc>
          <w:tcPr>
            <w:tcW w:w="1984"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1</w:t>
            </w:r>
          </w:p>
        </w:tc>
      </w:tr>
      <w:tr w:rsidR="006F47F5" w:rsidRPr="005B444A" w:rsidTr="004122FD">
        <w:trPr>
          <w:tblCellSpacing w:w="5" w:type="nil"/>
        </w:trPr>
        <w:tc>
          <w:tcPr>
            <w:tcW w:w="600"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4</w:t>
            </w:r>
          </w:p>
        </w:tc>
        <w:tc>
          <w:tcPr>
            <w:tcW w:w="7055"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rPr>
                <w:rFonts w:ascii="Times New Roman" w:hAnsi="Times New Roman"/>
                <w:sz w:val="24"/>
                <w:szCs w:val="24"/>
              </w:rPr>
            </w:pPr>
            <w:r w:rsidRPr="005B444A">
              <w:rPr>
                <w:rFonts w:ascii="Times New Roman" w:hAnsi="Times New Roman"/>
                <w:sz w:val="24"/>
                <w:szCs w:val="24"/>
              </w:rPr>
              <w:t>Цветник, кв. м</w:t>
            </w:r>
          </w:p>
        </w:tc>
        <w:tc>
          <w:tcPr>
            <w:tcW w:w="1984" w:type="dxa"/>
            <w:tcBorders>
              <w:left w:val="single" w:sz="4" w:space="0" w:color="auto"/>
              <w:bottom w:val="single" w:sz="4" w:space="0" w:color="auto"/>
              <w:right w:val="single" w:sz="4" w:space="0" w:color="auto"/>
            </w:tcBorders>
            <w:vAlign w:val="center"/>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8</w:t>
            </w:r>
          </w:p>
        </w:tc>
      </w:tr>
    </w:tbl>
    <w:p w:rsidR="00622C3A" w:rsidRDefault="00622C3A" w:rsidP="006F47F5">
      <w:pPr>
        <w:autoSpaceDE w:val="0"/>
        <w:autoSpaceDN w:val="0"/>
        <w:adjustRightInd w:val="0"/>
        <w:spacing w:after="0" w:line="240" w:lineRule="auto"/>
        <w:jc w:val="right"/>
        <w:outlineLvl w:val="1"/>
        <w:rPr>
          <w:rFonts w:ascii="Times New Roman" w:hAnsi="Times New Roman"/>
          <w:sz w:val="24"/>
          <w:szCs w:val="24"/>
        </w:rPr>
      </w:pPr>
    </w:p>
    <w:p w:rsidR="006F47F5" w:rsidRPr="005B444A" w:rsidRDefault="006F47F5" w:rsidP="006F47F5">
      <w:pPr>
        <w:autoSpaceDE w:val="0"/>
        <w:autoSpaceDN w:val="0"/>
        <w:adjustRightInd w:val="0"/>
        <w:spacing w:after="0" w:line="240" w:lineRule="auto"/>
        <w:jc w:val="right"/>
        <w:outlineLvl w:val="1"/>
        <w:rPr>
          <w:rFonts w:ascii="Times New Roman" w:hAnsi="Times New Roman"/>
          <w:sz w:val="24"/>
          <w:szCs w:val="24"/>
        </w:rPr>
      </w:pPr>
      <w:r w:rsidRPr="005B444A">
        <w:rPr>
          <w:rFonts w:ascii="Times New Roman" w:hAnsi="Times New Roman"/>
          <w:sz w:val="24"/>
          <w:szCs w:val="24"/>
        </w:rPr>
        <w:t>Таблица 3</w:t>
      </w:r>
    </w:p>
    <w:p w:rsidR="006F47F5" w:rsidRPr="005B444A" w:rsidRDefault="006F47F5" w:rsidP="006F47F5">
      <w:pPr>
        <w:autoSpaceDE w:val="0"/>
        <w:autoSpaceDN w:val="0"/>
        <w:adjustRightInd w:val="0"/>
        <w:spacing w:after="0" w:line="240" w:lineRule="auto"/>
        <w:jc w:val="right"/>
        <w:rPr>
          <w:rFonts w:ascii="Times New Roman" w:hAnsi="Times New Roman"/>
          <w:sz w:val="24"/>
          <w:szCs w:val="24"/>
        </w:rPr>
      </w:pP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Действительная стоимость ущерба, возникшего в результате</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повреждения, не влекущего прекращения роста деревьев</w:t>
      </w:r>
    </w:p>
    <w:p w:rsidR="006F47F5" w:rsidRPr="005B444A" w:rsidRDefault="006F47F5" w:rsidP="006F47F5">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(единицы, кратные базовому нормативу)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759"/>
        <w:gridCol w:w="851"/>
        <w:gridCol w:w="992"/>
        <w:gridCol w:w="1134"/>
        <w:gridCol w:w="1134"/>
      </w:tblGrid>
      <w:tr w:rsidR="006F47F5" w:rsidRPr="005B444A" w:rsidTr="004122FD">
        <w:tc>
          <w:tcPr>
            <w:tcW w:w="594" w:type="dxa"/>
            <w:vMerge w:val="restart"/>
            <w:shd w:val="clear" w:color="auto" w:fill="auto"/>
          </w:tcPr>
          <w:p w:rsidR="006F47F5" w:rsidRPr="005B444A" w:rsidRDefault="006F47F5" w:rsidP="004122FD">
            <w:pPr>
              <w:spacing w:after="0" w:line="240" w:lineRule="auto"/>
              <w:jc w:val="both"/>
              <w:rPr>
                <w:rFonts w:ascii="Times New Roman" w:hAnsi="Times New Roman"/>
                <w:sz w:val="24"/>
                <w:szCs w:val="24"/>
              </w:rPr>
            </w:pPr>
            <w:r w:rsidRPr="005B444A">
              <w:rPr>
                <w:rFonts w:ascii="Times New Roman" w:hAnsi="Times New Roman"/>
                <w:sz w:val="24"/>
                <w:szCs w:val="24"/>
              </w:rPr>
              <w:t>№</w:t>
            </w:r>
          </w:p>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п</w:t>
            </w:r>
            <w:proofErr w:type="gramEnd"/>
            <w:r w:rsidRPr="005B444A">
              <w:rPr>
                <w:rFonts w:ascii="Times New Roman" w:hAnsi="Times New Roman"/>
                <w:sz w:val="24"/>
                <w:szCs w:val="24"/>
              </w:rPr>
              <w:t>/п</w:t>
            </w:r>
          </w:p>
        </w:tc>
        <w:tc>
          <w:tcPr>
            <w:tcW w:w="4759" w:type="dxa"/>
            <w:vMerge w:val="restart"/>
            <w:shd w:val="clear" w:color="auto" w:fill="auto"/>
          </w:tcPr>
          <w:p w:rsidR="006F47F5" w:rsidRPr="005B444A" w:rsidRDefault="006F47F5" w:rsidP="004122FD">
            <w:pPr>
              <w:spacing w:after="0" w:line="240" w:lineRule="auto"/>
              <w:jc w:val="both"/>
              <w:rPr>
                <w:rFonts w:ascii="Times New Roman" w:hAnsi="Times New Roman"/>
                <w:sz w:val="24"/>
                <w:szCs w:val="24"/>
              </w:rPr>
            </w:pPr>
          </w:p>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Древесная растительность</w:t>
            </w:r>
          </w:p>
        </w:tc>
        <w:tc>
          <w:tcPr>
            <w:tcW w:w="4111" w:type="dxa"/>
            <w:gridSpan w:val="4"/>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Диаметр дерева на высоте 1,3 м</w:t>
            </w:r>
          </w:p>
        </w:tc>
      </w:tr>
      <w:tr w:rsidR="006F47F5" w:rsidRPr="005B444A" w:rsidTr="004122FD">
        <w:trPr>
          <w:trHeight w:val="519"/>
        </w:trPr>
        <w:tc>
          <w:tcPr>
            <w:tcW w:w="594" w:type="dxa"/>
            <w:vMerge/>
            <w:shd w:val="clear" w:color="auto" w:fill="auto"/>
          </w:tcPr>
          <w:p w:rsidR="006F47F5" w:rsidRPr="005B444A" w:rsidRDefault="006F47F5" w:rsidP="004122FD">
            <w:pPr>
              <w:spacing w:after="0" w:line="240" w:lineRule="auto"/>
              <w:jc w:val="both"/>
              <w:rPr>
                <w:rFonts w:ascii="Times New Roman" w:hAnsi="Times New Roman"/>
                <w:sz w:val="24"/>
                <w:szCs w:val="24"/>
              </w:rPr>
            </w:pPr>
          </w:p>
        </w:tc>
        <w:tc>
          <w:tcPr>
            <w:tcW w:w="4759" w:type="dxa"/>
            <w:vMerge/>
            <w:shd w:val="clear" w:color="auto" w:fill="auto"/>
          </w:tcPr>
          <w:p w:rsidR="006F47F5" w:rsidRPr="005B444A" w:rsidRDefault="006F47F5" w:rsidP="004122FD">
            <w:pPr>
              <w:spacing w:after="0" w:line="240" w:lineRule="auto"/>
              <w:jc w:val="both"/>
              <w:rPr>
                <w:rFonts w:ascii="Times New Roman" w:hAnsi="Times New Roman"/>
                <w:sz w:val="24"/>
                <w:szCs w:val="24"/>
              </w:rPr>
            </w:pP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До 5 см</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5,1-12 см</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12,1-40 см</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 xml:space="preserve">40,1см </w:t>
            </w:r>
          </w:p>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и более</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lastRenderedPageBreak/>
              <w:t>1</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Хвойные</w:t>
            </w:r>
            <w:proofErr w:type="gramEnd"/>
            <w:r w:rsidRPr="005B444A">
              <w:rPr>
                <w:rFonts w:ascii="Times New Roman" w:hAnsi="Times New Roman"/>
                <w:sz w:val="24"/>
                <w:szCs w:val="24"/>
              </w:rPr>
              <w:t xml:space="preserve"> (ель, пихта, лиственница, сосна кедровая)</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4,2</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5</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6</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proofErr w:type="gramStart"/>
            <w:r w:rsidRPr="005B444A">
              <w:rPr>
                <w:rFonts w:ascii="Times New Roman" w:hAnsi="Times New Roman"/>
                <w:sz w:val="24"/>
                <w:szCs w:val="24"/>
              </w:rPr>
              <w:t>Хвойные</w:t>
            </w:r>
            <w:proofErr w:type="gramEnd"/>
            <w:r w:rsidRPr="005B444A">
              <w:rPr>
                <w:rFonts w:ascii="Times New Roman" w:hAnsi="Times New Roman"/>
                <w:sz w:val="24"/>
                <w:szCs w:val="24"/>
              </w:rPr>
              <w:t xml:space="preserve"> (сосна обыкновенная)</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3,6</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4</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6</w:t>
            </w:r>
          </w:p>
        </w:tc>
      </w:tr>
      <w:tr w:rsidR="006F47F5" w:rsidRPr="005B444A" w:rsidTr="004122FD">
        <w:tc>
          <w:tcPr>
            <w:tcW w:w="59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w:t>
            </w:r>
          </w:p>
        </w:tc>
        <w:tc>
          <w:tcPr>
            <w:tcW w:w="4759" w:type="dxa"/>
            <w:shd w:val="clear" w:color="auto" w:fill="auto"/>
          </w:tcPr>
          <w:p w:rsidR="006F47F5" w:rsidRPr="005B444A" w:rsidRDefault="006F47F5" w:rsidP="004122FD">
            <w:pPr>
              <w:spacing w:after="0" w:line="240" w:lineRule="auto"/>
              <w:jc w:val="both"/>
              <w:rPr>
                <w:rFonts w:ascii="Times New Roman" w:hAnsi="Times New Roman"/>
                <w:sz w:val="24"/>
                <w:szCs w:val="24"/>
              </w:rPr>
            </w:pPr>
            <w:r w:rsidRPr="005B444A">
              <w:rPr>
                <w:rFonts w:ascii="Times New Roman" w:hAnsi="Times New Roman"/>
                <w:sz w:val="24"/>
                <w:szCs w:val="24"/>
              </w:rPr>
              <w:t xml:space="preserve">Лиственные </w:t>
            </w:r>
          </w:p>
        </w:tc>
        <w:tc>
          <w:tcPr>
            <w:tcW w:w="851"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1</w:t>
            </w:r>
          </w:p>
        </w:tc>
        <w:tc>
          <w:tcPr>
            <w:tcW w:w="992"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2</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3,6</w:t>
            </w:r>
          </w:p>
        </w:tc>
        <w:tc>
          <w:tcPr>
            <w:tcW w:w="1134" w:type="dxa"/>
            <w:shd w:val="clear" w:color="auto" w:fill="auto"/>
          </w:tcPr>
          <w:p w:rsidR="006F47F5" w:rsidRPr="005B444A" w:rsidRDefault="006F47F5" w:rsidP="004122FD">
            <w:pPr>
              <w:spacing w:after="0" w:line="240" w:lineRule="auto"/>
              <w:jc w:val="center"/>
              <w:rPr>
                <w:rFonts w:ascii="Times New Roman" w:hAnsi="Times New Roman"/>
                <w:sz w:val="24"/>
                <w:szCs w:val="24"/>
              </w:rPr>
            </w:pPr>
            <w:r w:rsidRPr="005B444A">
              <w:rPr>
                <w:rFonts w:ascii="Times New Roman" w:hAnsi="Times New Roman"/>
                <w:sz w:val="24"/>
                <w:szCs w:val="24"/>
              </w:rPr>
              <w:t>5</w:t>
            </w:r>
          </w:p>
        </w:tc>
      </w:tr>
    </w:tbl>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3. Коэффициент значимости зеленых насаждений (</w:t>
      </w:r>
      <w:proofErr w:type="spellStart"/>
      <w:proofErr w:type="gramStart"/>
      <w:r w:rsidRPr="005B444A">
        <w:rPr>
          <w:rFonts w:ascii="Times New Roman" w:hAnsi="Times New Roman"/>
          <w:sz w:val="24"/>
          <w:szCs w:val="24"/>
        </w:rPr>
        <w:t>К</w:t>
      </w:r>
      <w:r w:rsidRPr="005B444A">
        <w:rPr>
          <w:rFonts w:ascii="Times New Roman" w:hAnsi="Times New Roman"/>
          <w:sz w:val="24"/>
          <w:szCs w:val="24"/>
          <w:vertAlign w:val="subscript"/>
        </w:rPr>
        <w:t>з</w:t>
      </w:r>
      <w:proofErr w:type="spellEnd"/>
      <w:proofErr w:type="gramEnd"/>
      <w:r w:rsidRPr="005B444A">
        <w:rPr>
          <w:rFonts w:ascii="Times New Roman" w:hAnsi="Times New Roman"/>
          <w:sz w:val="24"/>
          <w:szCs w:val="24"/>
        </w:rPr>
        <w:t>) учитывает социальную, природоохранную и рекреационную значимость зеленых насаждений и устанавливается в размере:</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5 - для зеленых насаждений магистральных и тротуарных посадок в парках, скверах;</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 xml:space="preserve">1,8 - для  зеленых насаждений жилых кварталов, </w:t>
      </w:r>
      <w:proofErr w:type="spellStart"/>
      <w:r w:rsidRPr="005B444A">
        <w:rPr>
          <w:rFonts w:ascii="Times New Roman" w:hAnsi="Times New Roman"/>
          <w:sz w:val="24"/>
          <w:szCs w:val="24"/>
        </w:rPr>
        <w:t>внутридворовых</w:t>
      </w:r>
      <w:proofErr w:type="spellEnd"/>
      <w:r w:rsidRPr="005B444A">
        <w:rPr>
          <w:rFonts w:ascii="Times New Roman" w:hAnsi="Times New Roman"/>
          <w:sz w:val="24"/>
          <w:szCs w:val="24"/>
        </w:rPr>
        <w:t xml:space="preserve"> территорий;</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1 - для остальных категорий зеленых насаждений.</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4. Коэффициент местоположения зеленых насаждений (К</w:t>
      </w:r>
      <w:r w:rsidRPr="005B444A">
        <w:rPr>
          <w:rFonts w:ascii="Times New Roman" w:hAnsi="Times New Roman"/>
          <w:sz w:val="24"/>
          <w:szCs w:val="24"/>
          <w:vertAlign w:val="subscript"/>
        </w:rPr>
        <w:t>м</w:t>
      </w:r>
      <w:r w:rsidRPr="005B444A">
        <w:rPr>
          <w:rFonts w:ascii="Times New Roman" w:hAnsi="Times New Roman"/>
          <w:sz w:val="24"/>
          <w:szCs w:val="24"/>
        </w:rPr>
        <w:t>) устанавливается  в размере</w:t>
      </w:r>
      <w:r w:rsidR="00F576FA">
        <w:rPr>
          <w:rFonts w:ascii="Times New Roman" w:hAnsi="Times New Roman"/>
          <w:sz w:val="24"/>
          <w:szCs w:val="24"/>
        </w:rPr>
        <w:t xml:space="preserve"> 1</w:t>
      </w:r>
      <w:r w:rsidRPr="005B444A">
        <w:rPr>
          <w:rFonts w:ascii="Times New Roman" w:hAnsi="Times New Roman"/>
          <w:sz w:val="24"/>
          <w:szCs w:val="24"/>
        </w:rPr>
        <w:t xml:space="preserve"> для всей территории городского поселения </w:t>
      </w:r>
      <w:proofErr w:type="gramStart"/>
      <w:r w:rsidRPr="005B444A">
        <w:rPr>
          <w:rFonts w:ascii="Times New Roman" w:hAnsi="Times New Roman"/>
          <w:sz w:val="24"/>
          <w:szCs w:val="24"/>
        </w:rPr>
        <w:t>Октябрьское</w:t>
      </w:r>
      <w:proofErr w:type="gramEnd"/>
      <w:r w:rsidRPr="005B444A">
        <w:rPr>
          <w:rFonts w:ascii="Times New Roman" w:hAnsi="Times New Roman"/>
          <w:sz w:val="24"/>
          <w:szCs w:val="24"/>
        </w:rPr>
        <w:t>.</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5. Коэффициент качественного состояния зеленых насаждений (</w:t>
      </w:r>
      <w:proofErr w:type="spellStart"/>
      <w:r w:rsidRPr="005B444A">
        <w:rPr>
          <w:rFonts w:ascii="Times New Roman" w:hAnsi="Times New Roman"/>
          <w:sz w:val="24"/>
          <w:szCs w:val="24"/>
        </w:rPr>
        <w:t>К</w:t>
      </w:r>
      <w:r w:rsidRPr="005B444A">
        <w:rPr>
          <w:rFonts w:ascii="Times New Roman" w:hAnsi="Times New Roman"/>
          <w:sz w:val="24"/>
          <w:szCs w:val="24"/>
          <w:vertAlign w:val="subscript"/>
        </w:rPr>
        <w:t>сост</w:t>
      </w:r>
      <w:proofErr w:type="spellEnd"/>
      <w:r w:rsidRPr="005B444A">
        <w:rPr>
          <w:rFonts w:ascii="Times New Roman" w:hAnsi="Times New Roman"/>
          <w:sz w:val="24"/>
          <w:szCs w:val="24"/>
        </w:rPr>
        <w:t>) учитывает фактическое состояние деревьев.</w:t>
      </w:r>
    </w:p>
    <w:p w:rsidR="006F47F5" w:rsidRPr="005B444A" w:rsidRDefault="006F47F5" w:rsidP="006F47F5">
      <w:pPr>
        <w:autoSpaceDE w:val="0"/>
        <w:autoSpaceDN w:val="0"/>
        <w:adjustRightInd w:val="0"/>
        <w:spacing w:after="0" w:line="240" w:lineRule="auto"/>
        <w:ind w:firstLine="540"/>
        <w:jc w:val="both"/>
        <w:rPr>
          <w:rFonts w:ascii="Times New Roman" w:hAnsi="Times New Roman"/>
          <w:sz w:val="24"/>
          <w:szCs w:val="24"/>
        </w:rPr>
      </w:pPr>
      <w:r w:rsidRPr="005B444A">
        <w:rPr>
          <w:rFonts w:ascii="Times New Roman" w:hAnsi="Times New Roman"/>
          <w:sz w:val="24"/>
          <w:szCs w:val="24"/>
        </w:rPr>
        <w:t>Фактическое состояние деревьев определяется в соответствии со шкалой со шкалой состояния деревьев приведенной в пункте 3.1.4. Методических рекомендаций по проведению государственной инвентаризации лесов, утвержденных приказом Федерального агентства лесного хозяйства от 10.11.2011 №472, и устанавливается в размере:</w:t>
      </w:r>
    </w:p>
    <w:p w:rsidR="006F47F5" w:rsidRDefault="006F47F5" w:rsidP="006F47F5">
      <w:pPr>
        <w:autoSpaceDE w:val="0"/>
        <w:autoSpaceDN w:val="0"/>
        <w:adjustRightInd w:val="0"/>
        <w:spacing w:after="0" w:line="240" w:lineRule="auto"/>
        <w:jc w:val="right"/>
        <w:outlineLvl w:val="1"/>
        <w:rPr>
          <w:rFonts w:ascii="Times New Roman" w:hAnsi="Times New Roman"/>
          <w:sz w:val="24"/>
          <w:szCs w:val="24"/>
        </w:rPr>
      </w:pPr>
      <w:r w:rsidRPr="005B444A">
        <w:rPr>
          <w:rFonts w:ascii="Times New Roman" w:hAnsi="Times New Roman"/>
          <w:sz w:val="24"/>
          <w:szCs w:val="24"/>
        </w:rPr>
        <w:t>Таблица 4</w:t>
      </w:r>
    </w:p>
    <w:p w:rsidR="00622C3A" w:rsidRPr="005B444A" w:rsidRDefault="00622C3A" w:rsidP="006F47F5">
      <w:pPr>
        <w:autoSpaceDE w:val="0"/>
        <w:autoSpaceDN w:val="0"/>
        <w:adjustRightInd w:val="0"/>
        <w:spacing w:after="0" w:line="240" w:lineRule="auto"/>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24"/>
        <w:gridCol w:w="3421"/>
        <w:gridCol w:w="3520"/>
      </w:tblGrid>
      <w:tr w:rsidR="006F47F5" w:rsidRPr="005B444A" w:rsidTr="004122FD">
        <w:tc>
          <w:tcPr>
            <w:tcW w:w="817" w:type="dxa"/>
            <w:vMerge w:val="restart"/>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К </w:t>
            </w:r>
            <w:proofErr w:type="spellStart"/>
            <w:proofErr w:type="gramStart"/>
            <w:r w:rsidRPr="005B444A">
              <w:rPr>
                <w:rFonts w:ascii="Times New Roman" w:hAnsi="Times New Roman"/>
                <w:sz w:val="24"/>
                <w:szCs w:val="24"/>
                <w:vertAlign w:val="subscript"/>
              </w:rPr>
              <w:t>сост</w:t>
            </w:r>
            <w:proofErr w:type="spellEnd"/>
            <w:proofErr w:type="gramEnd"/>
          </w:p>
        </w:tc>
        <w:tc>
          <w:tcPr>
            <w:tcW w:w="1843" w:type="dxa"/>
            <w:vMerge w:val="restart"/>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     Категории     </w:t>
            </w:r>
            <w:r w:rsidRPr="005B444A">
              <w:rPr>
                <w:rFonts w:ascii="Times New Roman" w:hAnsi="Times New Roman"/>
                <w:sz w:val="24"/>
                <w:szCs w:val="24"/>
              </w:rPr>
              <w:br/>
              <w:t xml:space="preserve">     деревьев      </w:t>
            </w:r>
          </w:p>
        </w:tc>
        <w:tc>
          <w:tcPr>
            <w:tcW w:w="7194" w:type="dxa"/>
            <w:gridSpan w:val="2"/>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Признаки категорий состояния             </w:t>
            </w:r>
          </w:p>
        </w:tc>
      </w:tr>
      <w:tr w:rsidR="006F47F5" w:rsidRPr="005B444A" w:rsidTr="004122FD">
        <w:tc>
          <w:tcPr>
            <w:tcW w:w="817" w:type="dxa"/>
            <w:vMerge/>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p>
        </w:tc>
        <w:tc>
          <w:tcPr>
            <w:tcW w:w="1843" w:type="dxa"/>
            <w:vMerge/>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p>
        </w:tc>
        <w:tc>
          <w:tcPr>
            <w:tcW w:w="3544"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Хвойные</w:t>
            </w:r>
          </w:p>
        </w:tc>
        <w:tc>
          <w:tcPr>
            <w:tcW w:w="3650"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Лиственные</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1,0</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без признаков </w:t>
            </w:r>
          </w:p>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     ослабления    </w:t>
            </w:r>
          </w:p>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     (здоровые)    </w:t>
            </w:r>
          </w:p>
        </w:tc>
        <w:tc>
          <w:tcPr>
            <w:tcW w:w="7194" w:type="dxa"/>
            <w:gridSpan w:val="2"/>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густая, хвоя (листва) зеленая, прирост текущего</w:t>
            </w:r>
          </w:p>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года нормального размера для данной породы,  возраста</w:t>
            </w:r>
          </w:p>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и условий местопроизрастания                         </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0,5</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ослабленные</w:t>
            </w:r>
          </w:p>
        </w:tc>
        <w:tc>
          <w:tcPr>
            <w:tcW w:w="3544"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разреженная;   хвоя</w:t>
            </w:r>
            <w:r w:rsidRPr="005B444A">
              <w:rPr>
                <w:rFonts w:ascii="Times New Roman" w:hAnsi="Times New Roman"/>
                <w:sz w:val="24"/>
                <w:szCs w:val="24"/>
              </w:rPr>
              <w:br/>
              <w:t>светло-зеленая;    прирост</w:t>
            </w:r>
            <w:r w:rsidRPr="005B444A">
              <w:rPr>
                <w:rFonts w:ascii="Times New Roman" w:hAnsi="Times New Roman"/>
                <w:sz w:val="24"/>
                <w:szCs w:val="24"/>
              </w:rPr>
              <w:br/>
              <w:t>уменьшен, но не более</w:t>
            </w:r>
            <w:proofErr w:type="gramStart"/>
            <w:r w:rsidRPr="005B444A">
              <w:rPr>
                <w:rFonts w:ascii="Times New Roman" w:hAnsi="Times New Roman"/>
                <w:sz w:val="24"/>
                <w:szCs w:val="24"/>
              </w:rPr>
              <w:t>,</w:t>
            </w:r>
            <w:proofErr w:type="gramEnd"/>
            <w:r w:rsidRPr="005B444A">
              <w:rPr>
                <w:rFonts w:ascii="Times New Roman" w:hAnsi="Times New Roman"/>
                <w:sz w:val="24"/>
                <w:szCs w:val="24"/>
              </w:rPr>
              <w:t xml:space="preserve"> чем</w:t>
            </w:r>
            <w:r w:rsidRPr="005B444A">
              <w:rPr>
                <w:rFonts w:ascii="Times New Roman" w:hAnsi="Times New Roman"/>
                <w:sz w:val="24"/>
                <w:szCs w:val="24"/>
              </w:rPr>
              <w:br/>
              <w:t>наполовину;      отдельные</w:t>
            </w:r>
            <w:r w:rsidRPr="005B444A">
              <w:rPr>
                <w:rFonts w:ascii="Times New Roman" w:hAnsi="Times New Roman"/>
                <w:sz w:val="24"/>
                <w:szCs w:val="24"/>
              </w:rPr>
              <w:br/>
              <w:t xml:space="preserve">ветви засохли             </w:t>
            </w:r>
          </w:p>
        </w:tc>
        <w:tc>
          <w:tcPr>
            <w:tcW w:w="3650"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разреженная;   хвоя</w:t>
            </w:r>
            <w:r w:rsidRPr="005B444A">
              <w:rPr>
                <w:rFonts w:ascii="Times New Roman" w:hAnsi="Times New Roman"/>
                <w:sz w:val="24"/>
                <w:szCs w:val="24"/>
              </w:rPr>
              <w:br/>
              <w:t>светло-зеленая;    прирост</w:t>
            </w:r>
            <w:r w:rsidRPr="005B444A">
              <w:rPr>
                <w:rFonts w:ascii="Times New Roman" w:hAnsi="Times New Roman"/>
                <w:sz w:val="24"/>
                <w:szCs w:val="24"/>
              </w:rPr>
              <w:br/>
              <w:t>уменьшен, но не более</w:t>
            </w:r>
            <w:proofErr w:type="gramStart"/>
            <w:r w:rsidRPr="005B444A">
              <w:rPr>
                <w:rFonts w:ascii="Times New Roman" w:hAnsi="Times New Roman"/>
                <w:sz w:val="24"/>
                <w:szCs w:val="24"/>
              </w:rPr>
              <w:t>,</w:t>
            </w:r>
            <w:proofErr w:type="gramEnd"/>
            <w:r w:rsidRPr="005B444A">
              <w:rPr>
                <w:rFonts w:ascii="Times New Roman" w:hAnsi="Times New Roman"/>
                <w:sz w:val="24"/>
                <w:szCs w:val="24"/>
              </w:rPr>
              <w:t xml:space="preserve"> чем</w:t>
            </w:r>
            <w:r w:rsidRPr="005B444A">
              <w:rPr>
                <w:rFonts w:ascii="Times New Roman" w:hAnsi="Times New Roman"/>
                <w:sz w:val="24"/>
                <w:szCs w:val="24"/>
              </w:rPr>
              <w:br/>
              <w:t>наполовину;      отдельные</w:t>
            </w:r>
            <w:r w:rsidRPr="005B444A">
              <w:rPr>
                <w:rFonts w:ascii="Times New Roman" w:hAnsi="Times New Roman"/>
                <w:sz w:val="24"/>
                <w:szCs w:val="24"/>
              </w:rPr>
              <w:br/>
              <w:t>ветки  засохли:  единичные</w:t>
            </w:r>
            <w:r w:rsidRPr="005B444A">
              <w:rPr>
                <w:rFonts w:ascii="Times New Roman" w:hAnsi="Times New Roman"/>
                <w:sz w:val="24"/>
                <w:szCs w:val="24"/>
              </w:rPr>
              <w:br/>
              <w:t xml:space="preserve">водяные побеги            </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0,5</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сильно    </w:t>
            </w:r>
            <w:r w:rsidRPr="005B444A">
              <w:rPr>
                <w:rFonts w:ascii="Times New Roman" w:hAnsi="Times New Roman"/>
                <w:sz w:val="24"/>
                <w:szCs w:val="24"/>
              </w:rPr>
              <w:br/>
              <w:t xml:space="preserve">    ослабленные    </w:t>
            </w:r>
          </w:p>
        </w:tc>
        <w:tc>
          <w:tcPr>
            <w:tcW w:w="3544"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ажурная;     хвоя</w:t>
            </w:r>
            <w:r w:rsidRPr="005B444A">
              <w:rPr>
                <w:rFonts w:ascii="Times New Roman" w:hAnsi="Times New Roman"/>
                <w:sz w:val="24"/>
                <w:szCs w:val="24"/>
              </w:rPr>
              <w:br/>
              <w:t>светло-зеленая,   матовая;</w:t>
            </w:r>
            <w:r w:rsidRPr="005B444A">
              <w:rPr>
                <w:rFonts w:ascii="Times New Roman" w:hAnsi="Times New Roman"/>
                <w:sz w:val="24"/>
                <w:szCs w:val="24"/>
              </w:rPr>
              <w:br/>
              <w:t>прирост   слабый,    менее</w:t>
            </w:r>
            <w:r w:rsidRPr="005B444A">
              <w:rPr>
                <w:rFonts w:ascii="Times New Roman" w:hAnsi="Times New Roman"/>
                <w:sz w:val="24"/>
                <w:szCs w:val="24"/>
              </w:rPr>
              <w:br/>
              <w:t>половины         обычного;</w:t>
            </w:r>
            <w:r w:rsidRPr="005B444A">
              <w:rPr>
                <w:rFonts w:ascii="Times New Roman" w:hAnsi="Times New Roman"/>
                <w:sz w:val="24"/>
                <w:szCs w:val="24"/>
              </w:rPr>
              <w:br/>
              <w:t>усыхание  ветвей  до   2/3</w:t>
            </w:r>
            <w:r w:rsidRPr="005B444A">
              <w:rPr>
                <w:rFonts w:ascii="Times New Roman" w:hAnsi="Times New Roman"/>
                <w:sz w:val="24"/>
                <w:szCs w:val="24"/>
              </w:rPr>
              <w:br/>
              <w:t xml:space="preserve">кроны                     </w:t>
            </w:r>
          </w:p>
        </w:tc>
        <w:tc>
          <w:tcPr>
            <w:tcW w:w="3650"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ажурная;    листва</w:t>
            </w:r>
            <w:r w:rsidRPr="005B444A">
              <w:rPr>
                <w:rFonts w:ascii="Times New Roman" w:hAnsi="Times New Roman"/>
                <w:sz w:val="24"/>
                <w:szCs w:val="24"/>
              </w:rPr>
              <w:br/>
              <w:t>мелкая,    светло-зеленая:</w:t>
            </w:r>
            <w:r w:rsidRPr="005B444A">
              <w:rPr>
                <w:rFonts w:ascii="Times New Roman" w:hAnsi="Times New Roman"/>
                <w:sz w:val="24"/>
                <w:szCs w:val="24"/>
              </w:rPr>
              <w:br/>
              <w:t>прирост   слабый,    менее</w:t>
            </w:r>
            <w:r w:rsidRPr="005B444A">
              <w:rPr>
                <w:rFonts w:ascii="Times New Roman" w:hAnsi="Times New Roman"/>
                <w:sz w:val="24"/>
                <w:szCs w:val="24"/>
              </w:rPr>
              <w:br/>
              <w:t>половины         обычного;</w:t>
            </w:r>
            <w:r w:rsidRPr="005B444A">
              <w:rPr>
                <w:rFonts w:ascii="Times New Roman" w:hAnsi="Times New Roman"/>
                <w:sz w:val="24"/>
                <w:szCs w:val="24"/>
              </w:rPr>
              <w:br/>
              <w:t>усыхание  ветвей  до   2/3</w:t>
            </w:r>
            <w:r w:rsidRPr="005B444A">
              <w:rPr>
                <w:rFonts w:ascii="Times New Roman" w:hAnsi="Times New Roman"/>
                <w:sz w:val="24"/>
                <w:szCs w:val="24"/>
              </w:rPr>
              <w:br/>
              <w:t>кроны;  обильные   водяные</w:t>
            </w:r>
            <w:r w:rsidRPr="005B444A">
              <w:rPr>
                <w:rFonts w:ascii="Times New Roman" w:hAnsi="Times New Roman"/>
                <w:sz w:val="24"/>
                <w:szCs w:val="24"/>
              </w:rPr>
              <w:br/>
              <w:t xml:space="preserve">побеги                    </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0,25</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усыхающие</w:t>
            </w:r>
          </w:p>
        </w:tc>
        <w:tc>
          <w:tcPr>
            <w:tcW w:w="3544"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сильно ажурная; хвоя</w:t>
            </w:r>
            <w:r w:rsidRPr="005B444A">
              <w:rPr>
                <w:rFonts w:ascii="Times New Roman" w:hAnsi="Times New Roman"/>
                <w:sz w:val="24"/>
                <w:szCs w:val="24"/>
              </w:rPr>
              <w:br/>
              <w:t>серая,   желтоватая    или</w:t>
            </w:r>
            <w:r w:rsidRPr="005B444A">
              <w:rPr>
                <w:rFonts w:ascii="Times New Roman" w:hAnsi="Times New Roman"/>
                <w:sz w:val="24"/>
                <w:szCs w:val="24"/>
              </w:rPr>
              <w:br/>
              <w:t>желто-зеленая;     прирост</w:t>
            </w:r>
            <w:r w:rsidRPr="005B444A">
              <w:rPr>
                <w:rFonts w:ascii="Times New Roman" w:hAnsi="Times New Roman"/>
                <w:sz w:val="24"/>
                <w:szCs w:val="24"/>
              </w:rPr>
              <w:br/>
              <w:t>очень      слабый      или</w:t>
            </w:r>
            <w:r w:rsidRPr="005B444A">
              <w:rPr>
                <w:rFonts w:ascii="Times New Roman" w:hAnsi="Times New Roman"/>
                <w:sz w:val="24"/>
                <w:szCs w:val="24"/>
              </w:rPr>
              <w:br/>
              <w:t>отсутствует;      усыхание</w:t>
            </w:r>
            <w:r w:rsidRPr="005B444A">
              <w:rPr>
                <w:rFonts w:ascii="Times New Roman" w:hAnsi="Times New Roman"/>
                <w:sz w:val="24"/>
                <w:szCs w:val="24"/>
              </w:rPr>
              <w:br/>
              <w:t xml:space="preserve">более 2/3 ветвей          </w:t>
            </w:r>
          </w:p>
        </w:tc>
        <w:tc>
          <w:tcPr>
            <w:tcW w:w="3650"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Крона   сильно    ажурная;</w:t>
            </w:r>
            <w:r w:rsidRPr="005B444A">
              <w:rPr>
                <w:rFonts w:ascii="Times New Roman" w:hAnsi="Times New Roman"/>
                <w:sz w:val="24"/>
                <w:szCs w:val="24"/>
              </w:rPr>
              <w:br/>
              <w:t>листва   мелкая,   редкая,</w:t>
            </w:r>
            <w:r w:rsidRPr="005B444A">
              <w:rPr>
                <w:rFonts w:ascii="Times New Roman" w:hAnsi="Times New Roman"/>
                <w:sz w:val="24"/>
                <w:szCs w:val="24"/>
              </w:rPr>
              <w:br/>
              <w:t>светло-зеленая         или</w:t>
            </w:r>
            <w:r w:rsidRPr="005B444A">
              <w:rPr>
                <w:rFonts w:ascii="Times New Roman" w:hAnsi="Times New Roman"/>
                <w:sz w:val="24"/>
                <w:szCs w:val="24"/>
              </w:rPr>
              <w:br/>
              <w:t>желтоватая; прирост  очень</w:t>
            </w:r>
            <w:r w:rsidRPr="005B444A">
              <w:rPr>
                <w:rFonts w:ascii="Times New Roman" w:hAnsi="Times New Roman"/>
                <w:sz w:val="24"/>
                <w:szCs w:val="24"/>
              </w:rPr>
              <w:br/>
              <w:t>слабый  или   отсутствует;</w:t>
            </w:r>
            <w:r w:rsidRPr="005B444A">
              <w:rPr>
                <w:rFonts w:ascii="Times New Roman" w:hAnsi="Times New Roman"/>
                <w:sz w:val="24"/>
                <w:szCs w:val="24"/>
              </w:rPr>
              <w:br/>
              <w:t>усыхание более 2/3 ветвей</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0,25</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свежий    </w:t>
            </w:r>
            <w:r w:rsidRPr="005B444A">
              <w:rPr>
                <w:rFonts w:ascii="Times New Roman" w:hAnsi="Times New Roman"/>
                <w:sz w:val="24"/>
                <w:szCs w:val="24"/>
              </w:rPr>
              <w:br/>
              <w:t xml:space="preserve">      сухостой     </w:t>
            </w:r>
          </w:p>
        </w:tc>
        <w:tc>
          <w:tcPr>
            <w:tcW w:w="3544"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Хвоя  серая,  желтая   или</w:t>
            </w:r>
            <w:r w:rsidRPr="005B444A">
              <w:rPr>
                <w:rFonts w:ascii="Times New Roman" w:hAnsi="Times New Roman"/>
                <w:sz w:val="24"/>
                <w:szCs w:val="24"/>
              </w:rPr>
              <w:br/>
              <w:t>красно-бурая;    частичное</w:t>
            </w:r>
            <w:r w:rsidRPr="005B444A">
              <w:rPr>
                <w:rFonts w:ascii="Times New Roman" w:hAnsi="Times New Roman"/>
                <w:sz w:val="24"/>
                <w:szCs w:val="24"/>
              </w:rPr>
              <w:br/>
              <w:t xml:space="preserve">опадение коры             </w:t>
            </w:r>
          </w:p>
        </w:tc>
        <w:tc>
          <w:tcPr>
            <w:tcW w:w="3650"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Листва      увяла      или</w:t>
            </w:r>
            <w:r w:rsidRPr="005B444A">
              <w:rPr>
                <w:rFonts w:ascii="Times New Roman" w:hAnsi="Times New Roman"/>
                <w:sz w:val="24"/>
                <w:szCs w:val="24"/>
              </w:rPr>
              <w:br/>
              <w:t>отсутствует;     частичное</w:t>
            </w:r>
            <w:r w:rsidRPr="005B444A">
              <w:rPr>
                <w:rFonts w:ascii="Times New Roman" w:hAnsi="Times New Roman"/>
                <w:sz w:val="24"/>
                <w:szCs w:val="24"/>
              </w:rPr>
              <w:br/>
              <w:t xml:space="preserve">опадение коры             </w:t>
            </w:r>
          </w:p>
        </w:tc>
      </w:tr>
      <w:tr w:rsidR="006F47F5" w:rsidRPr="005B444A" w:rsidTr="004122FD">
        <w:tc>
          <w:tcPr>
            <w:tcW w:w="817"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0,25</w:t>
            </w:r>
          </w:p>
        </w:tc>
        <w:tc>
          <w:tcPr>
            <w:tcW w:w="1843" w:type="dxa"/>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 xml:space="preserve">старый    </w:t>
            </w:r>
            <w:r w:rsidRPr="005B444A">
              <w:rPr>
                <w:rFonts w:ascii="Times New Roman" w:hAnsi="Times New Roman"/>
                <w:sz w:val="24"/>
                <w:szCs w:val="24"/>
              </w:rPr>
              <w:br/>
              <w:t xml:space="preserve">      сухостой     </w:t>
            </w:r>
          </w:p>
        </w:tc>
        <w:tc>
          <w:tcPr>
            <w:tcW w:w="7194" w:type="dxa"/>
            <w:gridSpan w:val="2"/>
          </w:tcPr>
          <w:p w:rsidR="006F47F5" w:rsidRPr="005B444A" w:rsidRDefault="006F47F5" w:rsidP="004122FD">
            <w:pPr>
              <w:autoSpaceDE w:val="0"/>
              <w:autoSpaceDN w:val="0"/>
              <w:adjustRightInd w:val="0"/>
              <w:spacing w:after="0" w:line="240" w:lineRule="auto"/>
              <w:jc w:val="center"/>
              <w:rPr>
                <w:rFonts w:ascii="Times New Roman" w:hAnsi="Times New Roman"/>
                <w:sz w:val="24"/>
                <w:szCs w:val="24"/>
              </w:rPr>
            </w:pPr>
            <w:r w:rsidRPr="005B444A">
              <w:rPr>
                <w:rFonts w:ascii="Times New Roman" w:hAnsi="Times New Roman"/>
                <w:sz w:val="24"/>
                <w:szCs w:val="24"/>
              </w:rPr>
              <w:t>Живая  хвоя  (листва)  отсутствует;  кора  и   мелкие</w:t>
            </w:r>
            <w:r w:rsidRPr="005B444A">
              <w:rPr>
                <w:rFonts w:ascii="Times New Roman" w:hAnsi="Times New Roman"/>
                <w:sz w:val="24"/>
                <w:szCs w:val="24"/>
              </w:rPr>
              <w:br/>
              <w:t>веточки осыпались частично или  полностью;  стволовые</w:t>
            </w:r>
            <w:r w:rsidRPr="005B444A">
              <w:rPr>
                <w:rFonts w:ascii="Times New Roman" w:hAnsi="Times New Roman"/>
                <w:sz w:val="24"/>
                <w:szCs w:val="24"/>
              </w:rPr>
              <w:br/>
              <w:t>вредители    вылетели;     на     стволе     грибница</w:t>
            </w:r>
            <w:r w:rsidRPr="005B444A">
              <w:rPr>
                <w:rFonts w:ascii="Times New Roman" w:hAnsi="Times New Roman"/>
                <w:sz w:val="24"/>
                <w:szCs w:val="24"/>
              </w:rPr>
              <w:br/>
              <w:t xml:space="preserve">дереворазрушающих грибов                             </w:t>
            </w:r>
          </w:p>
        </w:tc>
      </w:tr>
    </w:tbl>
    <w:p w:rsidR="00906A85" w:rsidRPr="00906A85" w:rsidRDefault="00906A85" w:rsidP="00906A85">
      <w:pPr>
        <w:pStyle w:val="1"/>
        <w:numPr>
          <w:ilvl w:val="0"/>
          <w:numId w:val="0"/>
        </w:numPr>
        <w:spacing w:before="0" w:after="0" w:line="240" w:lineRule="auto"/>
        <w:ind w:left="4956"/>
        <w:contextualSpacing/>
        <w:jc w:val="right"/>
        <w:rPr>
          <w:rStyle w:val="aff6"/>
          <w:rFonts w:ascii="Times New Roman" w:hAnsi="Times New Roman"/>
          <w:b w:val="0"/>
          <w:bCs/>
          <w:color w:val="auto"/>
          <w:sz w:val="24"/>
          <w:szCs w:val="24"/>
          <w:lang w:val="ru-RU"/>
        </w:rPr>
      </w:pPr>
      <w:r w:rsidRPr="00C319B0">
        <w:rPr>
          <w:rStyle w:val="aff6"/>
          <w:rFonts w:ascii="Times New Roman" w:hAnsi="Times New Roman"/>
          <w:b w:val="0"/>
          <w:bCs/>
          <w:color w:val="auto"/>
          <w:sz w:val="24"/>
          <w:szCs w:val="24"/>
        </w:rPr>
        <w:lastRenderedPageBreak/>
        <w:t xml:space="preserve">Приложение № </w:t>
      </w:r>
      <w:r>
        <w:rPr>
          <w:rStyle w:val="aff6"/>
          <w:rFonts w:ascii="Times New Roman" w:hAnsi="Times New Roman"/>
          <w:b w:val="0"/>
          <w:bCs/>
          <w:color w:val="auto"/>
          <w:sz w:val="24"/>
          <w:szCs w:val="24"/>
          <w:lang w:val="ru-RU"/>
        </w:rPr>
        <w:t>6</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906A85" w:rsidRDefault="00906A85" w:rsidP="00906A85">
      <w:pPr>
        <w:tabs>
          <w:tab w:val="left" w:pos="740"/>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906A85" w:rsidRPr="00C319B0" w:rsidRDefault="00906A85" w:rsidP="00906A85">
      <w:pPr>
        <w:spacing w:after="0" w:line="240" w:lineRule="auto"/>
        <w:contextualSpacing/>
        <w:jc w:val="right"/>
        <w:rPr>
          <w:rFonts w:ascii="Times New Roman" w:hAnsi="Times New Roman"/>
          <w:color w:val="000000"/>
          <w:sz w:val="24"/>
          <w:szCs w:val="24"/>
        </w:rPr>
      </w:pPr>
    </w:p>
    <w:p w:rsidR="00906A85" w:rsidRPr="00C319B0" w:rsidRDefault="00906A85" w:rsidP="00906A85">
      <w:pPr>
        <w:pStyle w:val="1"/>
        <w:numPr>
          <w:ilvl w:val="0"/>
          <w:numId w:val="0"/>
        </w:numPr>
        <w:spacing w:before="0" w:after="0" w:line="240" w:lineRule="auto"/>
        <w:ind w:left="432" w:hanging="432"/>
        <w:contextualSpacing/>
        <w:jc w:val="center"/>
        <w:rPr>
          <w:rFonts w:ascii="Times New Roman" w:hAnsi="Times New Roman"/>
          <w:b/>
          <w:sz w:val="24"/>
          <w:szCs w:val="24"/>
        </w:rPr>
      </w:pPr>
      <w:r w:rsidRPr="00C319B0">
        <w:rPr>
          <w:rFonts w:ascii="Times New Roman" w:hAnsi="Times New Roman"/>
          <w:b/>
          <w:sz w:val="24"/>
          <w:szCs w:val="24"/>
        </w:rPr>
        <w:t>Восстановительная стоимость</w:t>
      </w:r>
    </w:p>
    <w:p w:rsidR="00906A85" w:rsidRPr="00C319B0" w:rsidRDefault="00906A85" w:rsidP="00906A85">
      <w:pPr>
        <w:spacing w:after="0" w:line="240" w:lineRule="auto"/>
        <w:contextualSpacing/>
        <w:rPr>
          <w:rFonts w:ascii="Times New Roman" w:hAnsi="Times New Roman"/>
          <w:color w:val="000000"/>
          <w:sz w:val="24"/>
          <w:szCs w:val="24"/>
        </w:rPr>
      </w:pPr>
    </w:p>
    <w:p w:rsidR="00906A85" w:rsidRPr="00C319B0" w:rsidRDefault="00906A85" w:rsidP="00906A85">
      <w:pPr>
        <w:spacing w:after="0" w:line="240" w:lineRule="auto"/>
        <w:contextualSpacing/>
        <w:rPr>
          <w:rFonts w:ascii="Times New Roman" w:hAnsi="Times New Roman"/>
          <w:color w:val="000000"/>
          <w:sz w:val="24"/>
          <w:szCs w:val="24"/>
        </w:rPr>
      </w:pPr>
      <w:r w:rsidRPr="00C319B0">
        <w:rPr>
          <w:rFonts w:ascii="Times New Roman" w:hAnsi="Times New Roman"/>
          <w:color w:val="000000"/>
          <w:sz w:val="24"/>
          <w:szCs w:val="24"/>
        </w:rPr>
        <w:t>Местонахождение: ___________________________________________________________</w:t>
      </w:r>
    </w:p>
    <w:p w:rsidR="00906A85" w:rsidRPr="00C319B0" w:rsidRDefault="00906A85" w:rsidP="00906A85">
      <w:pPr>
        <w:spacing w:after="0" w:line="240" w:lineRule="auto"/>
        <w:contextualSpacing/>
        <w:jc w:val="center"/>
        <w:rPr>
          <w:rFonts w:ascii="Times New Roman" w:hAnsi="Times New Roman"/>
          <w:color w:val="000000"/>
          <w:sz w:val="24"/>
          <w:szCs w:val="24"/>
        </w:rPr>
      </w:pPr>
      <w:r w:rsidRPr="00C319B0">
        <w:rPr>
          <w:rFonts w:ascii="Times New Roman" w:hAnsi="Times New Roman"/>
          <w:color w:val="000000"/>
          <w:sz w:val="24"/>
          <w:szCs w:val="24"/>
        </w:rPr>
        <w:t>(территориальное расположение участка)</w:t>
      </w:r>
    </w:p>
    <w:p w:rsidR="00906A85" w:rsidRPr="00C319B0" w:rsidRDefault="00906A85" w:rsidP="00906A85">
      <w:pPr>
        <w:spacing w:after="0" w:line="240" w:lineRule="auto"/>
        <w:contextualSpacing/>
        <w:rPr>
          <w:rFonts w:ascii="Times New Roman" w:hAnsi="Times New Roman"/>
          <w:color w:val="000000"/>
          <w:sz w:val="24"/>
          <w:szCs w:val="24"/>
        </w:rPr>
      </w:pPr>
    </w:p>
    <w:tbl>
      <w:tblPr>
        <w:tblW w:w="92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7"/>
        <w:gridCol w:w="1560"/>
        <w:gridCol w:w="1492"/>
        <w:gridCol w:w="2197"/>
      </w:tblGrid>
      <w:tr w:rsidR="00906A85" w:rsidRPr="00C319B0" w:rsidTr="004122FD">
        <w:tc>
          <w:tcPr>
            <w:tcW w:w="567" w:type="dxa"/>
            <w:tcBorders>
              <w:top w:val="single" w:sz="4" w:space="0" w:color="auto"/>
              <w:bottom w:val="single" w:sz="4" w:space="0" w:color="auto"/>
              <w:right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w:t>
            </w:r>
          </w:p>
          <w:p w:rsidR="00906A85" w:rsidRPr="00C319B0" w:rsidRDefault="00906A85" w:rsidP="004122FD">
            <w:pPr>
              <w:pStyle w:val="aff"/>
              <w:contextualSpacing/>
              <w:jc w:val="center"/>
              <w:rPr>
                <w:rFonts w:ascii="Times New Roman" w:hAnsi="Times New Roman" w:cs="Times New Roman"/>
                <w:color w:val="000000"/>
              </w:rPr>
            </w:pPr>
            <w:proofErr w:type="gramStart"/>
            <w:r w:rsidRPr="00C319B0">
              <w:rPr>
                <w:rFonts w:ascii="Times New Roman" w:hAnsi="Times New Roman" w:cs="Times New Roman"/>
                <w:color w:val="000000"/>
              </w:rPr>
              <w:t>п</w:t>
            </w:r>
            <w:proofErr w:type="gramEnd"/>
            <w:r w:rsidRPr="00C319B0">
              <w:rPr>
                <w:rFonts w:ascii="Times New Roman" w:hAnsi="Times New Roman" w:cs="Times New Roman"/>
                <w:color w:val="000000"/>
              </w:rPr>
              <w:t>/п</w:t>
            </w:r>
          </w:p>
        </w:tc>
        <w:tc>
          <w:tcPr>
            <w:tcW w:w="1985"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Вид</w:t>
            </w:r>
          </w:p>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зелёных насаждений, порода</w:t>
            </w:r>
          </w:p>
        </w:tc>
        <w:tc>
          <w:tcPr>
            <w:tcW w:w="1417"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Кол-во шт.</w:t>
            </w:r>
          </w:p>
        </w:tc>
        <w:tc>
          <w:tcPr>
            <w:tcW w:w="1560"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 xml:space="preserve">Диаметр </w:t>
            </w:r>
            <w:proofErr w:type="gramStart"/>
            <w:r w:rsidRPr="00C319B0">
              <w:rPr>
                <w:rFonts w:ascii="Times New Roman" w:hAnsi="Times New Roman" w:cs="Times New Roman"/>
                <w:color w:val="000000"/>
              </w:rPr>
              <w:t>см</w:t>
            </w:r>
            <w:proofErr w:type="gramEnd"/>
            <w:r w:rsidRPr="00C319B0">
              <w:rPr>
                <w:rFonts w:ascii="Times New Roman" w:hAnsi="Times New Roman" w:cs="Times New Roman"/>
                <w:color w:val="000000"/>
              </w:rPr>
              <w:t>.</w:t>
            </w:r>
          </w:p>
        </w:tc>
        <w:tc>
          <w:tcPr>
            <w:tcW w:w="1492"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Состояние, наличие</w:t>
            </w:r>
          </w:p>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погибших насаждений</w:t>
            </w: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Восстановительная стоимость, руб.</w:t>
            </w:r>
          </w:p>
        </w:tc>
      </w:tr>
      <w:tr w:rsidR="00906A85" w:rsidRPr="00C319B0" w:rsidTr="004122FD">
        <w:tc>
          <w:tcPr>
            <w:tcW w:w="567" w:type="dxa"/>
            <w:tcBorders>
              <w:top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rPr>
                <w:rFonts w:ascii="Times New Roman" w:hAnsi="Times New Roman" w:cs="Times New Roman"/>
                <w:color w:val="000000"/>
              </w:rPr>
            </w:pPr>
          </w:p>
        </w:tc>
      </w:tr>
      <w:tr w:rsidR="00906A85" w:rsidRPr="00C319B0" w:rsidTr="004122FD">
        <w:tc>
          <w:tcPr>
            <w:tcW w:w="567" w:type="dxa"/>
            <w:tcBorders>
              <w:top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rPr>
                <w:rFonts w:ascii="Times New Roman" w:hAnsi="Times New Roman" w:cs="Times New Roman"/>
                <w:color w:val="000000"/>
              </w:rPr>
            </w:pPr>
          </w:p>
        </w:tc>
      </w:tr>
      <w:tr w:rsidR="00906A85" w:rsidRPr="00C319B0" w:rsidTr="004122FD">
        <w:tc>
          <w:tcPr>
            <w:tcW w:w="567" w:type="dxa"/>
            <w:tcBorders>
              <w:top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rPr>
                <w:rFonts w:ascii="Times New Roman" w:hAnsi="Times New Roman" w:cs="Times New Roman"/>
                <w:color w:val="000000"/>
              </w:rPr>
            </w:pPr>
          </w:p>
        </w:tc>
      </w:tr>
      <w:tr w:rsidR="00906A85" w:rsidRPr="00C319B0" w:rsidTr="004122FD">
        <w:tc>
          <w:tcPr>
            <w:tcW w:w="567" w:type="dxa"/>
            <w:tcBorders>
              <w:top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1492" w:type="dxa"/>
            <w:tcBorders>
              <w:top w:val="single" w:sz="4" w:space="0" w:color="auto"/>
              <w:left w:val="single" w:sz="4" w:space="0" w:color="auto"/>
              <w:bottom w:val="single" w:sz="4" w:space="0" w:color="auto"/>
              <w:right w:val="single" w:sz="4" w:space="0" w:color="auto"/>
            </w:tcBorders>
          </w:tcPr>
          <w:p w:rsidR="00906A85" w:rsidRPr="00C319B0" w:rsidRDefault="00906A85" w:rsidP="004122FD">
            <w:pPr>
              <w:pStyle w:val="aff"/>
              <w:contextualSpacing/>
              <w:rPr>
                <w:rFonts w:ascii="Times New Roman" w:hAnsi="Times New Roman" w:cs="Times New Roman"/>
                <w:color w:val="000000"/>
              </w:rPr>
            </w:pP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rPr>
                <w:rFonts w:ascii="Times New Roman" w:hAnsi="Times New Roman" w:cs="Times New Roman"/>
                <w:color w:val="000000"/>
              </w:rPr>
            </w:pPr>
          </w:p>
        </w:tc>
      </w:tr>
      <w:tr w:rsidR="00906A85" w:rsidRPr="00C319B0" w:rsidTr="004122FD">
        <w:tc>
          <w:tcPr>
            <w:tcW w:w="7021" w:type="dxa"/>
            <w:gridSpan w:val="5"/>
            <w:tcBorders>
              <w:top w:val="single" w:sz="4" w:space="0" w:color="auto"/>
              <w:bottom w:val="single" w:sz="4" w:space="0" w:color="auto"/>
              <w:right w:val="single" w:sz="4" w:space="0" w:color="auto"/>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Итого:</w:t>
            </w:r>
          </w:p>
        </w:tc>
        <w:tc>
          <w:tcPr>
            <w:tcW w:w="2197" w:type="dxa"/>
            <w:tcBorders>
              <w:top w:val="single" w:sz="4" w:space="0" w:color="auto"/>
              <w:left w:val="single" w:sz="4" w:space="0" w:color="auto"/>
              <w:bottom w:val="single" w:sz="4" w:space="0" w:color="auto"/>
            </w:tcBorders>
          </w:tcPr>
          <w:p w:rsidR="00906A85" w:rsidRPr="00C319B0" w:rsidRDefault="00906A85" w:rsidP="004122FD">
            <w:pPr>
              <w:pStyle w:val="aff"/>
              <w:contextualSpacing/>
              <w:rPr>
                <w:rFonts w:ascii="Times New Roman" w:hAnsi="Times New Roman" w:cs="Times New Roman"/>
                <w:color w:val="000000"/>
              </w:rPr>
            </w:pPr>
          </w:p>
        </w:tc>
      </w:tr>
    </w:tbl>
    <w:p w:rsidR="00906A85" w:rsidRPr="00C319B0" w:rsidRDefault="00906A85" w:rsidP="00906A85">
      <w:pPr>
        <w:spacing w:after="0" w:line="240" w:lineRule="auto"/>
        <w:contextualSpacing/>
        <w:rPr>
          <w:rFonts w:ascii="Times New Roman" w:hAnsi="Times New Roman"/>
          <w:color w:val="000000"/>
          <w:sz w:val="24"/>
          <w:szCs w:val="24"/>
        </w:rPr>
      </w:pPr>
    </w:p>
    <w:p w:rsidR="00906A85" w:rsidRPr="00C319B0" w:rsidRDefault="00906A85" w:rsidP="00906A85">
      <w:pPr>
        <w:spacing w:after="0" w:line="240" w:lineRule="auto"/>
        <w:contextualSpacing/>
        <w:rPr>
          <w:rFonts w:ascii="Times New Roman" w:hAnsi="Times New Roman"/>
          <w:color w:val="000000"/>
          <w:sz w:val="24"/>
          <w:szCs w:val="24"/>
        </w:rPr>
      </w:pPr>
      <w:r w:rsidRPr="00C319B0">
        <w:rPr>
          <w:rFonts w:ascii="Times New Roman" w:hAnsi="Times New Roman"/>
          <w:color w:val="000000"/>
          <w:sz w:val="24"/>
          <w:szCs w:val="24"/>
        </w:rPr>
        <w:t>Подписи должностных лиц: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8"/>
        <w:gridCol w:w="3100"/>
        <w:gridCol w:w="3429"/>
      </w:tblGrid>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tc>
      </w:tr>
    </w:tbl>
    <w:p w:rsidR="00906A85" w:rsidRPr="00C319B0" w:rsidRDefault="00906A85" w:rsidP="00906A85">
      <w:pPr>
        <w:spacing w:after="0" w:line="240" w:lineRule="auto"/>
        <w:contextualSpacing/>
        <w:rPr>
          <w:rFonts w:ascii="Times New Roman" w:hAnsi="Times New Roman"/>
          <w:color w:val="000000"/>
          <w:sz w:val="24"/>
          <w:szCs w:val="24"/>
        </w:rPr>
      </w:pPr>
    </w:p>
    <w:p w:rsidR="00906A85" w:rsidRPr="00C319B0" w:rsidRDefault="00906A85" w:rsidP="00906A85">
      <w:pPr>
        <w:spacing w:after="0" w:line="240" w:lineRule="auto"/>
        <w:contextualSpacing/>
        <w:rPr>
          <w:rFonts w:ascii="Times New Roman" w:hAnsi="Times New Roman"/>
          <w:color w:val="000000"/>
          <w:sz w:val="24"/>
          <w:szCs w:val="24"/>
        </w:rPr>
      </w:pPr>
      <w:r w:rsidRPr="00C319B0">
        <w:rPr>
          <w:rFonts w:ascii="Times New Roman" w:hAnsi="Times New Roman"/>
          <w:color w:val="000000"/>
          <w:sz w:val="24"/>
          <w:szCs w:val="24"/>
        </w:rPr>
        <w:t>Подписи заявителя:</w:t>
      </w:r>
    </w:p>
    <w:tbl>
      <w:tblPr>
        <w:tblW w:w="101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8"/>
        <w:gridCol w:w="3100"/>
        <w:gridCol w:w="3429"/>
      </w:tblGrid>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_________________________</w:t>
            </w:r>
          </w:p>
        </w:tc>
        <w:tc>
          <w:tcPr>
            <w:tcW w:w="3100"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 /</w:t>
            </w:r>
          </w:p>
        </w:tc>
        <w:tc>
          <w:tcPr>
            <w:tcW w:w="3429" w:type="dxa"/>
            <w:tcBorders>
              <w:top w:val="nil"/>
              <w:left w:val="nil"/>
              <w:bottom w:val="nil"/>
              <w:right w:val="nil"/>
            </w:tcBorders>
          </w:tcPr>
          <w:p w:rsidR="00906A85" w:rsidRPr="00C319B0" w:rsidRDefault="00906A85" w:rsidP="004122FD">
            <w:pPr>
              <w:pStyle w:val="aff0"/>
              <w:contextualSpacing/>
              <w:rPr>
                <w:rFonts w:ascii="Times New Roman" w:hAnsi="Times New Roman" w:cs="Times New Roman"/>
                <w:color w:val="000000"/>
              </w:rPr>
            </w:pPr>
            <w:r w:rsidRPr="00C319B0">
              <w:rPr>
                <w:rFonts w:ascii="Times New Roman" w:hAnsi="Times New Roman" w:cs="Times New Roman"/>
                <w:color w:val="000000"/>
              </w:rPr>
              <w:t>________________________</w:t>
            </w:r>
          </w:p>
        </w:tc>
      </w:tr>
      <w:tr w:rsidR="00906A85" w:rsidRPr="00C319B0" w:rsidTr="004122FD">
        <w:tc>
          <w:tcPr>
            <w:tcW w:w="3608"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(должность)</w:t>
            </w:r>
          </w:p>
        </w:tc>
        <w:tc>
          <w:tcPr>
            <w:tcW w:w="3100"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(подпись)</w:t>
            </w:r>
          </w:p>
        </w:tc>
        <w:tc>
          <w:tcPr>
            <w:tcW w:w="3429" w:type="dxa"/>
            <w:tcBorders>
              <w:top w:val="nil"/>
              <w:left w:val="nil"/>
              <w:bottom w:val="nil"/>
              <w:right w:val="nil"/>
            </w:tcBorders>
          </w:tcPr>
          <w:p w:rsidR="00906A85" w:rsidRPr="00C319B0" w:rsidRDefault="00906A85" w:rsidP="004122FD">
            <w:pPr>
              <w:pStyle w:val="aff"/>
              <w:contextualSpacing/>
              <w:jc w:val="center"/>
              <w:rPr>
                <w:rFonts w:ascii="Times New Roman" w:hAnsi="Times New Roman" w:cs="Times New Roman"/>
                <w:color w:val="000000"/>
              </w:rPr>
            </w:pPr>
            <w:r w:rsidRPr="00C319B0">
              <w:rPr>
                <w:rFonts w:ascii="Times New Roman" w:hAnsi="Times New Roman" w:cs="Times New Roman"/>
                <w:color w:val="000000"/>
              </w:rPr>
              <w:t>(расшифровка подписи)</w:t>
            </w: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p w:rsidR="00906A85" w:rsidRPr="00C319B0" w:rsidRDefault="00906A85" w:rsidP="004122FD">
            <w:pPr>
              <w:spacing w:after="0" w:line="240" w:lineRule="auto"/>
              <w:contextualSpacing/>
              <w:rPr>
                <w:rFonts w:ascii="Times New Roman" w:hAnsi="Times New Roman"/>
                <w:sz w:val="24"/>
                <w:szCs w:val="24"/>
              </w:rPr>
            </w:pPr>
          </w:p>
        </w:tc>
      </w:tr>
    </w:tbl>
    <w:p w:rsidR="00D3049F" w:rsidRDefault="00D3049F" w:rsidP="00A2772B">
      <w:pPr>
        <w:spacing w:after="0" w:line="240" w:lineRule="auto"/>
        <w:contextualSpacing/>
        <w:jc w:val="both"/>
        <w:rPr>
          <w:rFonts w:ascii="Times New Roman" w:hAnsi="Times New Roman"/>
          <w:sz w:val="24"/>
          <w:szCs w:val="24"/>
        </w:rPr>
      </w:pPr>
    </w:p>
    <w:p w:rsidR="00D3049F" w:rsidRDefault="00D3049F" w:rsidP="00A2772B">
      <w:pPr>
        <w:spacing w:after="0" w:line="240" w:lineRule="auto"/>
        <w:contextualSpacing/>
        <w:jc w:val="both"/>
        <w:rPr>
          <w:rFonts w:ascii="Times New Roman" w:hAnsi="Times New Roman"/>
          <w:sz w:val="24"/>
          <w:szCs w:val="24"/>
        </w:rPr>
      </w:pPr>
    </w:p>
    <w:p w:rsidR="00D3049F" w:rsidRDefault="00D3049F" w:rsidP="00A2772B">
      <w:pPr>
        <w:spacing w:after="0" w:line="240" w:lineRule="auto"/>
        <w:contextualSpacing/>
        <w:jc w:val="both"/>
        <w:rPr>
          <w:rFonts w:ascii="Times New Roman" w:hAnsi="Times New Roman"/>
          <w:sz w:val="24"/>
          <w:szCs w:val="24"/>
        </w:rPr>
      </w:pPr>
    </w:p>
    <w:p w:rsidR="00D3049F" w:rsidRDefault="00D3049F" w:rsidP="00A2772B">
      <w:pPr>
        <w:spacing w:after="0" w:line="240" w:lineRule="auto"/>
        <w:contextualSpacing/>
        <w:jc w:val="both"/>
        <w:rPr>
          <w:rFonts w:ascii="Times New Roman" w:hAnsi="Times New Roman"/>
          <w:sz w:val="24"/>
          <w:szCs w:val="24"/>
        </w:rPr>
      </w:pPr>
    </w:p>
    <w:p w:rsidR="004D63D2" w:rsidRDefault="004D63D2"/>
    <w:sectPr w:rsidR="004D63D2" w:rsidSect="00D3049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A1" w:rsidRDefault="009C6CA1" w:rsidP="00B47F15">
      <w:pPr>
        <w:spacing w:after="0" w:line="240" w:lineRule="auto"/>
      </w:pPr>
      <w:r>
        <w:separator/>
      </w:r>
    </w:p>
  </w:endnote>
  <w:endnote w:type="continuationSeparator" w:id="0">
    <w:p w:rsidR="009C6CA1" w:rsidRDefault="009C6CA1" w:rsidP="00B4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A1" w:rsidRDefault="009C6CA1" w:rsidP="00B47F15">
      <w:pPr>
        <w:spacing w:after="0" w:line="240" w:lineRule="auto"/>
      </w:pPr>
      <w:r>
        <w:separator/>
      </w:r>
    </w:p>
  </w:footnote>
  <w:footnote w:type="continuationSeparator" w:id="0">
    <w:p w:rsidR="009C6CA1" w:rsidRDefault="009C6CA1" w:rsidP="00B4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F747508"/>
    <w:multiLevelType w:val="multilevel"/>
    <w:tmpl w:val="26AA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475BDC"/>
    <w:multiLevelType w:val="multilevel"/>
    <w:tmpl w:val="9E26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055129"/>
    <w:multiLevelType w:val="singleLevel"/>
    <w:tmpl w:val="D082BA4E"/>
    <w:lvl w:ilvl="0">
      <w:start w:val="1"/>
      <w:numFmt w:val="decimal"/>
      <w:lvlText w:val="%1."/>
      <w:lvlJc w:val="left"/>
      <w:pPr>
        <w:tabs>
          <w:tab w:val="num" w:pos="1005"/>
        </w:tabs>
        <w:ind w:left="1005"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E9"/>
    <w:rsid w:val="00017252"/>
    <w:rsid w:val="000310A5"/>
    <w:rsid w:val="00034F28"/>
    <w:rsid w:val="00040223"/>
    <w:rsid w:val="0004320F"/>
    <w:rsid w:val="000520ED"/>
    <w:rsid w:val="00067615"/>
    <w:rsid w:val="0006790A"/>
    <w:rsid w:val="00070C51"/>
    <w:rsid w:val="00071EAF"/>
    <w:rsid w:val="0008030E"/>
    <w:rsid w:val="00080B4C"/>
    <w:rsid w:val="00081CCA"/>
    <w:rsid w:val="000866E9"/>
    <w:rsid w:val="0009185C"/>
    <w:rsid w:val="00095B49"/>
    <w:rsid w:val="000960D4"/>
    <w:rsid w:val="000967CA"/>
    <w:rsid w:val="000A357E"/>
    <w:rsid w:val="000B16C1"/>
    <w:rsid w:val="000B1BC7"/>
    <w:rsid w:val="000B2BCD"/>
    <w:rsid w:val="000B39CA"/>
    <w:rsid w:val="000B5D8E"/>
    <w:rsid w:val="000B6125"/>
    <w:rsid w:val="000B727C"/>
    <w:rsid w:val="000B768C"/>
    <w:rsid w:val="000C332E"/>
    <w:rsid w:val="000D0642"/>
    <w:rsid w:val="000D55C1"/>
    <w:rsid w:val="000E731F"/>
    <w:rsid w:val="000E7AA4"/>
    <w:rsid w:val="000F0C3E"/>
    <w:rsid w:val="000F2521"/>
    <w:rsid w:val="000F6255"/>
    <w:rsid w:val="00100908"/>
    <w:rsid w:val="00103496"/>
    <w:rsid w:val="00106BF3"/>
    <w:rsid w:val="00112A8E"/>
    <w:rsid w:val="0011306E"/>
    <w:rsid w:val="00114906"/>
    <w:rsid w:val="0011732C"/>
    <w:rsid w:val="00122136"/>
    <w:rsid w:val="00124DDD"/>
    <w:rsid w:val="00125089"/>
    <w:rsid w:val="00134ADC"/>
    <w:rsid w:val="00135AD6"/>
    <w:rsid w:val="0013685A"/>
    <w:rsid w:val="001372D7"/>
    <w:rsid w:val="0014097C"/>
    <w:rsid w:val="00141961"/>
    <w:rsid w:val="00141C2F"/>
    <w:rsid w:val="00154E27"/>
    <w:rsid w:val="00157C98"/>
    <w:rsid w:val="001620CA"/>
    <w:rsid w:val="0016429F"/>
    <w:rsid w:val="001660BE"/>
    <w:rsid w:val="0017080E"/>
    <w:rsid w:val="00172F49"/>
    <w:rsid w:val="00181483"/>
    <w:rsid w:val="001A06A2"/>
    <w:rsid w:val="001A40B2"/>
    <w:rsid w:val="001A54D6"/>
    <w:rsid w:val="001A6338"/>
    <w:rsid w:val="001A6591"/>
    <w:rsid w:val="001A7440"/>
    <w:rsid w:val="001A7C02"/>
    <w:rsid w:val="001B2047"/>
    <w:rsid w:val="001B2265"/>
    <w:rsid w:val="001B2D1C"/>
    <w:rsid w:val="001C6046"/>
    <w:rsid w:val="001D3E91"/>
    <w:rsid w:val="001D3F25"/>
    <w:rsid w:val="001E3895"/>
    <w:rsid w:val="001F08BF"/>
    <w:rsid w:val="001F6A9B"/>
    <w:rsid w:val="00200B39"/>
    <w:rsid w:val="0020396C"/>
    <w:rsid w:val="00204786"/>
    <w:rsid w:val="0020567D"/>
    <w:rsid w:val="00212985"/>
    <w:rsid w:val="00220253"/>
    <w:rsid w:val="00221A3D"/>
    <w:rsid w:val="00222F35"/>
    <w:rsid w:val="00222F7A"/>
    <w:rsid w:val="00225352"/>
    <w:rsid w:val="00230864"/>
    <w:rsid w:val="0023331C"/>
    <w:rsid w:val="0023347D"/>
    <w:rsid w:val="002418EA"/>
    <w:rsid w:val="00241D10"/>
    <w:rsid w:val="00242471"/>
    <w:rsid w:val="00243EB5"/>
    <w:rsid w:val="00247CBA"/>
    <w:rsid w:val="00251DD3"/>
    <w:rsid w:val="00256217"/>
    <w:rsid w:val="0025645B"/>
    <w:rsid w:val="00257802"/>
    <w:rsid w:val="00265835"/>
    <w:rsid w:val="00266E4B"/>
    <w:rsid w:val="00267470"/>
    <w:rsid w:val="002705CE"/>
    <w:rsid w:val="00272590"/>
    <w:rsid w:val="00277D96"/>
    <w:rsid w:val="00282C13"/>
    <w:rsid w:val="0029245C"/>
    <w:rsid w:val="002A0ACB"/>
    <w:rsid w:val="002A534C"/>
    <w:rsid w:val="002B12D7"/>
    <w:rsid w:val="002B1B84"/>
    <w:rsid w:val="002B277B"/>
    <w:rsid w:val="002B4346"/>
    <w:rsid w:val="002C0988"/>
    <w:rsid w:val="002C7DC6"/>
    <w:rsid w:val="002D7E3C"/>
    <w:rsid w:val="002E30A0"/>
    <w:rsid w:val="002F0796"/>
    <w:rsid w:val="002F2A81"/>
    <w:rsid w:val="002F3340"/>
    <w:rsid w:val="002F5468"/>
    <w:rsid w:val="002F5CB3"/>
    <w:rsid w:val="0030624F"/>
    <w:rsid w:val="00315AB8"/>
    <w:rsid w:val="003262FA"/>
    <w:rsid w:val="003414BD"/>
    <w:rsid w:val="00345B27"/>
    <w:rsid w:val="003470D7"/>
    <w:rsid w:val="0034796A"/>
    <w:rsid w:val="003565BC"/>
    <w:rsid w:val="003571B8"/>
    <w:rsid w:val="00357226"/>
    <w:rsid w:val="00364078"/>
    <w:rsid w:val="003657E3"/>
    <w:rsid w:val="00366F57"/>
    <w:rsid w:val="003768A3"/>
    <w:rsid w:val="0039151E"/>
    <w:rsid w:val="00391CC3"/>
    <w:rsid w:val="00392EDC"/>
    <w:rsid w:val="00393440"/>
    <w:rsid w:val="00395E8B"/>
    <w:rsid w:val="003962D4"/>
    <w:rsid w:val="003A2DD8"/>
    <w:rsid w:val="003A475F"/>
    <w:rsid w:val="003B39FE"/>
    <w:rsid w:val="003B7AB8"/>
    <w:rsid w:val="003C0B34"/>
    <w:rsid w:val="003C2E3D"/>
    <w:rsid w:val="003C339E"/>
    <w:rsid w:val="003E4722"/>
    <w:rsid w:val="003E4D56"/>
    <w:rsid w:val="003F6B1B"/>
    <w:rsid w:val="003F706E"/>
    <w:rsid w:val="004068C3"/>
    <w:rsid w:val="004122FD"/>
    <w:rsid w:val="004127A9"/>
    <w:rsid w:val="0041525E"/>
    <w:rsid w:val="004173F0"/>
    <w:rsid w:val="00421B88"/>
    <w:rsid w:val="004303C6"/>
    <w:rsid w:val="0043470C"/>
    <w:rsid w:val="00444039"/>
    <w:rsid w:val="00451BB7"/>
    <w:rsid w:val="004548A1"/>
    <w:rsid w:val="00456A2F"/>
    <w:rsid w:val="00460B48"/>
    <w:rsid w:val="0046544B"/>
    <w:rsid w:val="004669FD"/>
    <w:rsid w:val="004716FA"/>
    <w:rsid w:val="00473646"/>
    <w:rsid w:val="00475C49"/>
    <w:rsid w:val="004835D3"/>
    <w:rsid w:val="00490B25"/>
    <w:rsid w:val="004915F2"/>
    <w:rsid w:val="00492935"/>
    <w:rsid w:val="004946B4"/>
    <w:rsid w:val="004A310D"/>
    <w:rsid w:val="004A4C6A"/>
    <w:rsid w:val="004B66A8"/>
    <w:rsid w:val="004B67E0"/>
    <w:rsid w:val="004B7EE7"/>
    <w:rsid w:val="004C216A"/>
    <w:rsid w:val="004C5398"/>
    <w:rsid w:val="004C6883"/>
    <w:rsid w:val="004C75E8"/>
    <w:rsid w:val="004D09FB"/>
    <w:rsid w:val="004D33F4"/>
    <w:rsid w:val="004D5DD7"/>
    <w:rsid w:val="004D63D2"/>
    <w:rsid w:val="004E3AF2"/>
    <w:rsid w:val="004E571E"/>
    <w:rsid w:val="004F5199"/>
    <w:rsid w:val="00502FD3"/>
    <w:rsid w:val="005055B7"/>
    <w:rsid w:val="00505ACF"/>
    <w:rsid w:val="00507E63"/>
    <w:rsid w:val="00510B63"/>
    <w:rsid w:val="00512D13"/>
    <w:rsid w:val="00515529"/>
    <w:rsid w:val="00516B50"/>
    <w:rsid w:val="00517D55"/>
    <w:rsid w:val="005208CF"/>
    <w:rsid w:val="005217B3"/>
    <w:rsid w:val="005243ED"/>
    <w:rsid w:val="005257F6"/>
    <w:rsid w:val="00527FD9"/>
    <w:rsid w:val="00536D43"/>
    <w:rsid w:val="005371B8"/>
    <w:rsid w:val="00542D70"/>
    <w:rsid w:val="00543FC4"/>
    <w:rsid w:val="00545390"/>
    <w:rsid w:val="00545E72"/>
    <w:rsid w:val="00551058"/>
    <w:rsid w:val="0055143A"/>
    <w:rsid w:val="0055485D"/>
    <w:rsid w:val="00563542"/>
    <w:rsid w:val="00572513"/>
    <w:rsid w:val="0057414D"/>
    <w:rsid w:val="005743A7"/>
    <w:rsid w:val="00575F30"/>
    <w:rsid w:val="005851C2"/>
    <w:rsid w:val="0059185B"/>
    <w:rsid w:val="00594AA3"/>
    <w:rsid w:val="005A2E57"/>
    <w:rsid w:val="005A3784"/>
    <w:rsid w:val="005A4C9C"/>
    <w:rsid w:val="005A5B11"/>
    <w:rsid w:val="005A72FE"/>
    <w:rsid w:val="005B3BD1"/>
    <w:rsid w:val="005B444A"/>
    <w:rsid w:val="005B7B65"/>
    <w:rsid w:val="005B7DFA"/>
    <w:rsid w:val="005C43D3"/>
    <w:rsid w:val="005D2298"/>
    <w:rsid w:val="005D3D66"/>
    <w:rsid w:val="005D61B7"/>
    <w:rsid w:val="005F39A2"/>
    <w:rsid w:val="006065C6"/>
    <w:rsid w:val="00612148"/>
    <w:rsid w:val="006144DE"/>
    <w:rsid w:val="00615FF8"/>
    <w:rsid w:val="00617371"/>
    <w:rsid w:val="00622C3A"/>
    <w:rsid w:val="0063234F"/>
    <w:rsid w:val="0063440C"/>
    <w:rsid w:val="00641619"/>
    <w:rsid w:val="006439EA"/>
    <w:rsid w:val="006540A0"/>
    <w:rsid w:val="00654C3A"/>
    <w:rsid w:val="00657109"/>
    <w:rsid w:val="00660CC5"/>
    <w:rsid w:val="00661FE9"/>
    <w:rsid w:val="00666EC7"/>
    <w:rsid w:val="00670736"/>
    <w:rsid w:val="006730BC"/>
    <w:rsid w:val="00673CD4"/>
    <w:rsid w:val="00677C6E"/>
    <w:rsid w:val="00682517"/>
    <w:rsid w:val="00683314"/>
    <w:rsid w:val="006923FB"/>
    <w:rsid w:val="00693334"/>
    <w:rsid w:val="006A5697"/>
    <w:rsid w:val="006B3DCE"/>
    <w:rsid w:val="006B5D77"/>
    <w:rsid w:val="006C1ED6"/>
    <w:rsid w:val="006D1058"/>
    <w:rsid w:val="006D3379"/>
    <w:rsid w:val="006D4213"/>
    <w:rsid w:val="006D4EAF"/>
    <w:rsid w:val="006D51BC"/>
    <w:rsid w:val="006D614E"/>
    <w:rsid w:val="006E0051"/>
    <w:rsid w:val="006E1EAE"/>
    <w:rsid w:val="006E31EE"/>
    <w:rsid w:val="006E32E1"/>
    <w:rsid w:val="006E59AF"/>
    <w:rsid w:val="006F079B"/>
    <w:rsid w:val="006F47F5"/>
    <w:rsid w:val="006F4FD2"/>
    <w:rsid w:val="006F5249"/>
    <w:rsid w:val="006F5AD1"/>
    <w:rsid w:val="006F7D67"/>
    <w:rsid w:val="00701C1C"/>
    <w:rsid w:val="007029E9"/>
    <w:rsid w:val="00704DD3"/>
    <w:rsid w:val="0071010B"/>
    <w:rsid w:val="007114BA"/>
    <w:rsid w:val="007135EC"/>
    <w:rsid w:val="00715D50"/>
    <w:rsid w:val="00720A40"/>
    <w:rsid w:val="00731178"/>
    <w:rsid w:val="0073310D"/>
    <w:rsid w:val="00742D26"/>
    <w:rsid w:val="007449E9"/>
    <w:rsid w:val="00744C42"/>
    <w:rsid w:val="00745066"/>
    <w:rsid w:val="007456DB"/>
    <w:rsid w:val="007508F6"/>
    <w:rsid w:val="00762316"/>
    <w:rsid w:val="00764EED"/>
    <w:rsid w:val="00772AFE"/>
    <w:rsid w:val="00776B2A"/>
    <w:rsid w:val="00786C33"/>
    <w:rsid w:val="00786D1D"/>
    <w:rsid w:val="007A27F6"/>
    <w:rsid w:val="007A6EB3"/>
    <w:rsid w:val="007A7F2C"/>
    <w:rsid w:val="007B0547"/>
    <w:rsid w:val="007B101F"/>
    <w:rsid w:val="007B21C6"/>
    <w:rsid w:val="007C0190"/>
    <w:rsid w:val="007C03F7"/>
    <w:rsid w:val="007C18D7"/>
    <w:rsid w:val="007C6C03"/>
    <w:rsid w:val="007D121C"/>
    <w:rsid w:val="007D2710"/>
    <w:rsid w:val="007E14BB"/>
    <w:rsid w:val="007E34E9"/>
    <w:rsid w:val="007E3AF3"/>
    <w:rsid w:val="007E41EC"/>
    <w:rsid w:val="007E6DE8"/>
    <w:rsid w:val="007E7059"/>
    <w:rsid w:val="007F4775"/>
    <w:rsid w:val="007F47BA"/>
    <w:rsid w:val="007F7E73"/>
    <w:rsid w:val="008004D3"/>
    <w:rsid w:val="00800FA2"/>
    <w:rsid w:val="00803861"/>
    <w:rsid w:val="00807286"/>
    <w:rsid w:val="00812620"/>
    <w:rsid w:val="008150B2"/>
    <w:rsid w:val="00816831"/>
    <w:rsid w:val="00817436"/>
    <w:rsid w:val="00817F6C"/>
    <w:rsid w:val="00821CCC"/>
    <w:rsid w:val="008228F0"/>
    <w:rsid w:val="00826BF4"/>
    <w:rsid w:val="00832330"/>
    <w:rsid w:val="0083302A"/>
    <w:rsid w:val="00836944"/>
    <w:rsid w:val="008418E8"/>
    <w:rsid w:val="00842BF0"/>
    <w:rsid w:val="008476B6"/>
    <w:rsid w:val="00854FD3"/>
    <w:rsid w:val="00856D4D"/>
    <w:rsid w:val="00857B0C"/>
    <w:rsid w:val="00862C81"/>
    <w:rsid w:val="00864C5B"/>
    <w:rsid w:val="00872CF6"/>
    <w:rsid w:val="008809CF"/>
    <w:rsid w:val="00881AC0"/>
    <w:rsid w:val="00882CB1"/>
    <w:rsid w:val="008851A0"/>
    <w:rsid w:val="0089043A"/>
    <w:rsid w:val="0089338D"/>
    <w:rsid w:val="00896D2E"/>
    <w:rsid w:val="008A3D92"/>
    <w:rsid w:val="008A4CFF"/>
    <w:rsid w:val="008A6E56"/>
    <w:rsid w:val="008B585F"/>
    <w:rsid w:val="008C27AF"/>
    <w:rsid w:val="008C2E08"/>
    <w:rsid w:val="008C5835"/>
    <w:rsid w:val="008C72AE"/>
    <w:rsid w:val="008D1A85"/>
    <w:rsid w:val="008D63EA"/>
    <w:rsid w:val="008E367F"/>
    <w:rsid w:val="008F4638"/>
    <w:rsid w:val="00901603"/>
    <w:rsid w:val="00902A12"/>
    <w:rsid w:val="00904DDB"/>
    <w:rsid w:val="00906A85"/>
    <w:rsid w:val="00912097"/>
    <w:rsid w:val="00912268"/>
    <w:rsid w:val="0091242B"/>
    <w:rsid w:val="00926E6F"/>
    <w:rsid w:val="00956B5E"/>
    <w:rsid w:val="00962043"/>
    <w:rsid w:val="00964943"/>
    <w:rsid w:val="00973BCF"/>
    <w:rsid w:val="00973EBF"/>
    <w:rsid w:val="00974268"/>
    <w:rsid w:val="00975E6B"/>
    <w:rsid w:val="00981455"/>
    <w:rsid w:val="009867F0"/>
    <w:rsid w:val="0099007B"/>
    <w:rsid w:val="00992050"/>
    <w:rsid w:val="00992EC0"/>
    <w:rsid w:val="00995DBA"/>
    <w:rsid w:val="0099724B"/>
    <w:rsid w:val="009A00AE"/>
    <w:rsid w:val="009A239C"/>
    <w:rsid w:val="009A463C"/>
    <w:rsid w:val="009A5B65"/>
    <w:rsid w:val="009A6503"/>
    <w:rsid w:val="009B1714"/>
    <w:rsid w:val="009B512C"/>
    <w:rsid w:val="009B7EE2"/>
    <w:rsid w:val="009C6368"/>
    <w:rsid w:val="009C6CA1"/>
    <w:rsid w:val="009D0F07"/>
    <w:rsid w:val="009D310C"/>
    <w:rsid w:val="009D5975"/>
    <w:rsid w:val="009D7B30"/>
    <w:rsid w:val="009D7D3E"/>
    <w:rsid w:val="009E5253"/>
    <w:rsid w:val="009E5D2F"/>
    <w:rsid w:val="009F47B7"/>
    <w:rsid w:val="00A125BC"/>
    <w:rsid w:val="00A1368D"/>
    <w:rsid w:val="00A155B5"/>
    <w:rsid w:val="00A17C64"/>
    <w:rsid w:val="00A17D65"/>
    <w:rsid w:val="00A202A4"/>
    <w:rsid w:val="00A215A3"/>
    <w:rsid w:val="00A22AE5"/>
    <w:rsid w:val="00A24125"/>
    <w:rsid w:val="00A2549B"/>
    <w:rsid w:val="00A26157"/>
    <w:rsid w:val="00A2772B"/>
    <w:rsid w:val="00A3138E"/>
    <w:rsid w:val="00A3384B"/>
    <w:rsid w:val="00A469F2"/>
    <w:rsid w:val="00A46D5E"/>
    <w:rsid w:val="00A50C5C"/>
    <w:rsid w:val="00A513CA"/>
    <w:rsid w:val="00A51E16"/>
    <w:rsid w:val="00A54D6D"/>
    <w:rsid w:val="00A57957"/>
    <w:rsid w:val="00A61A78"/>
    <w:rsid w:val="00A644EE"/>
    <w:rsid w:val="00A7066A"/>
    <w:rsid w:val="00A74207"/>
    <w:rsid w:val="00A760F6"/>
    <w:rsid w:val="00A76207"/>
    <w:rsid w:val="00A86A21"/>
    <w:rsid w:val="00A86E8A"/>
    <w:rsid w:val="00A878FC"/>
    <w:rsid w:val="00A93D7F"/>
    <w:rsid w:val="00A94D49"/>
    <w:rsid w:val="00AA2E84"/>
    <w:rsid w:val="00AA67F7"/>
    <w:rsid w:val="00AB41A6"/>
    <w:rsid w:val="00AC5391"/>
    <w:rsid w:val="00AD2A79"/>
    <w:rsid w:val="00AD7F7F"/>
    <w:rsid w:val="00AE2972"/>
    <w:rsid w:val="00AE76A8"/>
    <w:rsid w:val="00AE7A9E"/>
    <w:rsid w:val="00AF2037"/>
    <w:rsid w:val="00AF2EED"/>
    <w:rsid w:val="00AF3D18"/>
    <w:rsid w:val="00AF5121"/>
    <w:rsid w:val="00B01335"/>
    <w:rsid w:val="00B01972"/>
    <w:rsid w:val="00B02D3B"/>
    <w:rsid w:val="00B0576A"/>
    <w:rsid w:val="00B06476"/>
    <w:rsid w:val="00B133BC"/>
    <w:rsid w:val="00B15251"/>
    <w:rsid w:val="00B209EA"/>
    <w:rsid w:val="00B21140"/>
    <w:rsid w:val="00B2362E"/>
    <w:rsid w:val="00B254E1"/>
    <w:rsid w:val="00B26141"/>
    <w:rsid w:val="00B26466"/>
    <w:rsid w:val="00B425C0"/>
    <w:rsid w:val="00B42DBF"/>
    <w:rsid w:val="00B44915"/>
    <w:rsid w:val="00B45817"/>
    <w:rsid w:val="00B46FBD"/>
    <w:rsid w:val="00B47F15"/>
    <w:rsid w:val="00B50650"/>
    <w:rsid w:val="00B56C03"/>
    <w:rsid w:val="00B61F37"/>
    <w:rsid w:val="00B62035"/>
    <w:rsid w:val="00B6215B"/>
    <w:rsid w:val="00B815B1"/>
    <w:rsid w:val="00B827B4"/>
    <w:rsid w:val="00B8324C"/>
    <w:rsid w:val="00B84D19"/>
    <w:rsid w:val="00B91EA0"/>
    <w:rsid w:val="00B94417"/>
    <w:rsid w:val="00B972B3"/>
    <w:rsid w:val="00BA24E1"/>
    <w:rsid w:val="00BA2768"/>
    <w:rsid w:val="00BA541D"/>
    <w:rsid w:val="00BB0869"/>
    <w:rsid w:val="00BB2E75"/>
    <w:rsid w:val="00BB3314"/>
    <w:rsid w:val="00BB3C99"/>
    <w:rsid w:val="00BC5CE6"/>
    <w:rsid w:val="00BD4E11"/>
    <w:rsid w:val="00BD6F97"/>
    <w:rsid w:val="00BF2F1B"/>
    <w:rsid w:val="00BF3396"/>
    <w:rsid w:val="00BF51B1"/>
    <w:rsid w:val="00BF77E4"/>
    <w:rsid w:val="00BF799E"/>
    <w:rsid w:val="00C00AE7"/>
    <w:rsid w:val="00C02ACB"/>
    <w:rsid w:val="00C032AD"/>
    <w:rsid w:val="00C10308"/>
    <w:rsid w:val="00C17E71"/>
    <w:rsid w:val="00C22057"/>
    <w:rsid w:val="00C255EF"/>
    <w:rsid w:val="00C27466"/>
    <w:rsid w:val="00C27EBD"/>
    <w:rsid w:val="00C31884"/>
    <w:rsid w:val="00C319B0"/>
    <w:rsid w:val="00C34210"/>
    <w:rsid w:val="00C360BB"/>
    <w:rsid w:val="00C366CA"/>
    <w:rsid w:val="00C51495"/>
    <w:rsid w:val="00C529C7"/>
    <w:rsid w:val="00C53D86"/>
    <w:rsid w:val="00C60D0D"/>
    <w:rsid w:val="00C61DCE"/>
    <w:rsid w:val="00C66AEA"/>
    <w:rsid w:val="00C67446"/>
    <w:rsid w:val="00C679D7"/>
    <w:rsid w:val="00C75ED5"/>
    <w:rsid w:val="00C87747"/>
    <w:rsid w:val="00C9282E"/>
    <w:rsid w:val="00CA3D45"/>
    <w:rsid w:val="00CA5100"/>
    <w:rsid w:val="00CB03E8"/>
    <w:rsid w:val="00CB4862"/>
    <w:rsid w:val="00CC225B"/>
    <w:rsid w:val="00CC2591"/>
    <w:rsid w:val="00CC52A0"/>
    <w:rsid w:val="00CC6290"/>
    <w:rsid w:val="00CD06E7"/>
    <w:rsid w:val="00CD2F4F"/>
    <w:rsid w:val="00CE2CA9"/>
    <w:rsid w:val="00CE5BAC"/>
    <w:rsid w:val="00CE5CFF"/>
    <w:rsid w:val="00CF3336"/>
    <w:rsid w:val="00CF3A1E"/>
    <w:rsid w:val="00D045EE"/>
    <w:rsid w:val="00D0488C"/>
    <w:rsid w:val="00D05479"/>
    <w:rsid w:val="00D10CDF"/>
    <w:rsid w:val="00D12AE2"/>
    <w:rsid w:val="00D13A39"/>
    <w:rsid w:val="00D25F20"/>
    <w:rsid w:val="00D273C3"/>
    <w:rsid w:val="00D3049F"/>
    <w:rsid w:val="00D35DA6"/>
    <w:rsid w:val="00D37926"/>
    <w:rsid w:val="00D437F3"/>
    <w:rsid w:val="00D519B7"/>
    <w:rsid w:val="00D5284D"/>
    <w:rsid w:val="00D65D23"/>
    <w:rsid w:val="00D720A0"/>
    <w:rsid w:val="00D725DD"/>
    <w:rsid w:val="00D72D58"/>
    <w:rsid w:val="00D757BF"/>
    <w:rsid w:val="00D76266"/>
    <w:rsid w:val="00D8085A"/>
    <w:rsid w:val="00D836CD"/>
    <w:rsid w:val="00D84AB1"/>
    <w:rsid w:val="00D91135"/>
    <w:rsid w:val="00D93A39"/>
    <w:rsid w:val="00DA04AF"/>
    <w:rsid w:val="00DA0653"/>
    <w:rsid w:val="00DA097F"/>
    <w:rsid w:val="00DA57B1"/>
    <w:rsid w:val="00DA7C9C"/>
    <w:rsid w:val="00DC004E"/>
    <w:rsid w:val="00DC0132"/>
    <w:rsid w:val="00DC14D7"/>
    <w:rsid w:val="00DC1A89"/>
    <w:rsid w:val="00DC7DBF"/>
    <w:rsid w:val="00DD319B"/>
    <w:rsid w:val="00DF7683"/>
    <w:rsid w:val="00E03903"/>
    <w:rsid w:val="00E07119"/>
    <w:rsid w:val="00E10EC5"/>
    <w:rsid w:val="00E13F9D"/>
    <w:rsid w:val="00E16F20"/>
    <w:rsid w:val="00E24773"/>
    <w:rsid w:val="00E302F9"/>
    <w:rsid w:val="00E30A70"/>
    <w:rsid w:val="00E32AE4"/>
    <w:rsid w:val="00E347B1"/>
    <w:rsid w:val="00E35BFE"/>
    <w:rsid w:val="00E45768"/>
    <w:rsid w:val="00E5628F"/>
    <w:rsid w:val="00E56299"/>
    <w:rsid w:val="00E61999"/>
    <w:rsid w:val="00E61B5E"/>
    <w:rsid w:val="00E62D9E"/>
    <w:rsid w:val="00E6680A"/>
    <w:rsid w:val="00E746C9"/>
    <w:rsid w:val="00E807F5"/>
    <w:rsid w:val="00E82B9E"/>
    <w:rsid w:val="00E846A8"/>
    <w:rsid w:val="00E86A5B"/>
    <w:rsid w:val="00E90C19"/>
    <w:rsid w:val="00EA154E"/>
    <w:rsid w:val="00EA44C6"/>
    <w:rsid w:val="00EA7D4F"/>
    <w:rsid w:val="00EB2FB7"/>
    <w:rsid w:val="00EC2117"/>
    <w:rsid w:val="00EC33E4"/>
    <w:rsid w:val="00EC6943"/>
    <w:rsid w:val="00ED1C83"/>
    <w:rsid w:val="00ED3904"/>
    <w:rsid w:val="00ED5FF0"/>
    <w:rsid w:val="00EE01AC"/>
    <w:rsid w:val="00EE30A4"/>
    <w:rsid w:val="00EE47DF"/>
    <w:rsid w:val="00EE4B2C"/>
    <w:rsid w:val="00EE715E"/>
    <w:rsid w:val="00EF1AA0"/>
    <w:rsid w:val="00EF314A"/>
    <w:rsid w:val="00EF35AD"/>
    <w:rsid w:val="00EF3CB7"/>
    <w:rsid w:val="00F00176"/>
    <w:rsid w:val="00F03E0B"/>
    <w:rsid w:val="00F05CDE"/>
    <w:rsid w:val="00F074F2"/>
    <w:rsid w:val="00F128A7"/>
    <w:rsid w:val="00F20ADB"/>
    <w:rsid w:val="00F21E48"/>
    <w:rsid w:val="00F36543"/>
    <w:rsid w:val="00F40619"/>
    <w:rsid w:val="00F406BA"/>
    <w:rsid w:val="00F42A96"/>
    <w:rsid w:val="00F42D5D"/>
    <w:rsid w:val="00F43C70"/>
    <w:rsid w:val="00F529DB"/>
    <w:rsid w:val="00F576FA"/>
    <w:rsid w:val="00F57E2B"/>
    <w:rsid w:val="00F61F4F"/>
    <w:rsid w:val="00F643B4"/>
    <w:rsid w:val="00F70E3B"/>
    <w:rsid w:val="00F75811"/>
    <w:rsid w:val="00F83292"/>
    <w:rsid w:val="00F93CD4"/>
    <w:rsid w:val="00F94600"/>
    <w:rsid w:val="00FB081C"/>
    <w:rsid w:val="00FB31C3"/>
    <w:rsid w:val="00FD0F7B"/>
    <w:rsid w:val="00FD45E0"/>
    <w:rsid w:val="00FD4603"/>
    <w:rsid w:val="00FD4F81"/>
    <w:rsid w:val="00FE23B6"/>
    <w:rsid w:val="00FE4037"/>
    <w:rsid w:val="00FE6828"/>
    <w:rsid w:val="00FF2DF5"/>
    <w:rsid w:val="00FF3A1C"/>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15"/>
    <w:rPr>
      <w:rFonts w:ascii="Calibri" w:eastAsia="Times New Roman" w:hAnsi="Calibri" w:cs="Times New Roman"/>
      <w:lang w:eastAsia="ru-RU"/>
    </w:rPr>
  </w:style>
  <w:style w:type="paragraph" w:styleId="1">
    <w:name w:val="heading 1"/>
    <w:basedOn w:val="a"/>
    <w:next w:val="a"/>
    <w:link w:val="10"/>
    <w:uiPriority w:val="99"/>
    <w:qFormat/>
    <w:rsid w:val="00B47F15"/>
    <w:pPr>
      <w:keepNext/>
      <w:keepLines/>
      <w:numPr>
        <w:numId w:val="1"/>
      </w:numPr>
      <w:spacing w:before="400" w:after="120"/>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B47F15"/>
    <w:pPr>
      <w:keepNext/>
      <w:keepLines/>
      <w:numPr>
        <w:ilvl w:val="1"/>
        <w:numId w:val="1"/>
      </w:numPr>
      <w:spacing w:before="360" w:after="120"/>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B47F15"/>
    <w:pPr>
      <w:keepNext/>
      <w:keepLines/>
      <w:numPr>
        <w:ilvl w:val="2"/>
        <w:numId w:val="1"/>
      </w:numPr>
      <w:spacing w:before="320" w:after="80"/>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B47F15"/>
    <w:pPr>
      <w:keepNext/>
      <w:keepLines/>
      <w:numPr>
        <w:ilvl w:val="3"/>
        <w:numId w:val="1"/>
      </w:numPr>
      <w:spacing w:before="280" w:after="80"/>
      <w:outlineLvl w:val="3"/>
    </w:pPr>
    <w:rPr>
      <w:rFonts w:ascii="Arial" w:eastAsia="Arial" w:hAnsi="Arial"/>
      <w:color w:val="666666"/>
      <w:sz w:val="24"/>
      <w:szCs w:val="24"/>
      <w:lang w:val="x-none" w:eastAsia="x-none"/>
    </w:rPr>
  </w:style>
  <w:style w:type="paragraph" w:styleId="5">
    <w:name w:val="heading 5"/>
    <w:basedOn w:val="a"/>
    <w:next w:val="a"/>
    <w:link w:val="50"/>
    <w:semiHidden/>
    <w:unhideWhenUsed/>
    <w:qFormat/>
    <w:rsid w:val="00B47F15"/>
    <w:pPr>
      <w:keepNext/>
      <w:keepLines/>
      <w:numPr>
        <w:ilvl w:val="4"/>
        <w:numId w:val="1"/>
      </w:numPr>
      <w:spacing w:before="240" w:after="80"/>
      <w:outlineLvl w:val="4"/>
    </w:pPr>
    <w:rPr>
      <w:rFonts w:ascii="Arial" w:eastAsia="Arial" w:hAnsi="Arial"/>
      <w:color w:val="666666"/>
      <w:sz w:val="20"/>
      <w:szCs w:val="20"/>
      <w:lang w:val="x-none" w:eastAsia="x-none"/>
    </w:rPr>
  </w:style>
  <w:style w:type="paragraph" w:styleId="6">
    <w:name w:val="heading 6"/>
    <w:basedOn w:val="a"/>
    <w:next w:val="a"/>
    <w:link w:val="60"/>
    <w:semiHidden/>
    <w:unhideWhenUsed/>
    <w:qFormat/>
    <w:rsid w:val="00B47F15"/>
    <w:pPr>
      <w:keepNext/>
      <w:keepLines/>
      <w:numPr>
        <w:ilvl w:val="5"/>
        <w:numId w:val="1"/>
      </w:numPr>
      <w:spacing w:before="240" w:after="80"/>
      <w:outlineLvl w:val="5"/>
    </w:pPr>
    <w:rPr>
      <w:rFonts w:ascii="Arial" w:eastAsia="Arial" w:hAnsi="Arial"/>
      <w:i/>
      <w:color w:val="666666"/>
      <w:sz w:val="20"/>
      <w:szCs w:val="20"/>
      <w:lang w:val="x-none" w:eastAsia="x-none"/>
    </w:rPr>
  </w:style>
  <w:style w:type="paragraph" w:styleId="7">
    <w:name w:val="heading 7"/>
    <w:basedOn w:val="a"/>
    <w:next w:val="a"/>
    <w:link w:val="70"/>
    <w:uiPriority w:val="9"/>
    <w:semiHidden/>
    <w:unhideWhenUsed/>
    <w:qFormat/>
    <w:rsid w:val="00B47F15"/>
    <w:pPr>
      <w:keepNext/>
      <w:keepLines/>
      <w:numPr>
        <w:ilvl w:val="6"/>
        <w:numId w:val="1"/>
      </w:numPr>
      <w:spacing w:before="40" w:after="0"/>
      <w:outlineLvl w:val="6"/>
    </w:pPr>
    <w:rPr>
      <w:rFonts w:ascii="Cambria" w:hAnsi="Cambria"/>
      <w:i/>
      <w:iCs/>
      <w:color w:val="243F60"/>
      <w:sz w:val="20"/>
      <w:szCs w:val="20"/>
      <w:lang w:val="x-none" w:eastAsia="x-none"/>
    </w:rPr>
  </w:style>
  <w:style w:type="paragraph" w:styleId="8">
    <w:name w:val="heading 8"/>
    <w:basedOn w:val="a"/>
    <w:next w:val="a"/>
    <w:link w:val="80"/>
    <w:uiPriority w:val="9"/>
    <w:semiHidden/>
    <w:unhideWhenUsed/>
    <w:qFormat/>
    <w:rsid w:val="00B47F15"/>
    <w:pPr>
      <w:keepNext/>
      <w:keepLines/>
      <w:numPr>
        <w:ilvl w:val="7"/>
        <w:numId w:val="1"/>
      </w:numPr>
      <w:spacing w:before="40" w:after="0"/>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B47F15"/>
    <w:pPr>
      <w:keepNext/>
      <w:keepLines/>
      <w:numPr>
        <w:ilvl w:val="8"/>
        <w:numId w:val="1"/>
      </w:numPr>
      <w:spacing w:before="40" w:after="0"/>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F15"/>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B47F15"/>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B47F15"/>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B47F15"/>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B47F15"/>
    <w:rPr>
      <w:rFonts w:ascii="Arial" w:eastAsia="Arial" w:hAnsi="Arial" w:cs="Times New Roman"/>
      <w:color w:val="666666"/>
      <w:sz w:val="20"/>
      <w:szCs w:val="20"/>
      <w:lang w:val="x-none" w:eastAsia="x-none"/>
    </w:rPr>
  </w:style>
  <w:style w:type="character" w:customStyle="1" w:styleId="60">
    <w:name w:val="Заголовок 6 Знак"/>
    <w:basedOn w:val="a0"/>
    <w:link w:val="6"/>
    <w:semiHidden/>
    <w:rsid w:val="00B47F15"/>
    <w:rPr>
      <w:rFonts w:ascii="Arial" w:eastAsia="Arial" w:hAnsi="Arial" w:cs="Times New Roman"/>
      <w:i/>
      <w:color w:val="666666"/>
      <w:sz w:val="20"/>
      <w:szCs w:val="20"/>
      <w:lang w:val="x-none" w:eastAsia="x-none"/>
    </w:rPr>
  </w:style>
  <w:style w:type="character" w:customStyle="1" w:styleId="70">
    <w:name w:val="Заголовок 7 Знак"/>
    <w:basedOn w:val="a0"/>
    <w:link w:val="7"/>
    <w:uiPriority w:val="9"/>
    <w:semiHidden/>
    <w:rsid w:val="00B47F15"/>
    <w:rPr>
      <w:rFonts w:ascii="Cambria" w:eastAsia="Times New Roman" w:hAnsi="Cambria" w:cs="Times New Roman"/>
      <w:i/>
      <w:iCs/>
      <w:color w:val="243F60"/>
      <w:sz w:val="20"/>
      <w:szCs w:val="20"/>
      <w:lang w:val="x-none" w:eastAsia="x-none"/>
    </w:rPr>
  </w:style>
  <w:style w:type="character" w:customStyle="1" w:styleId="80">
    <w:name w:val="Заголовок 8 Знак"/>
    <w:basedOn w:val="a0"/>
    <w:link w:val="8"/>
    <w:uiPriority w:val="9"/>
    <w:semiHidden/>
    <w:rsid w:val="00B47F15"/>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B47F15"/>
    <w:rPr>
      <w:rFonts w:ascii="Cambria" w:eastAsia="Times New Roman" w:hAnsi="Cambria" w:cs="Times New Roman"/>
      <w:i/>
      <w:iCs/>
      <w:color w:val="272727"/>
      <w:sz w:val="21"/>
      <w:szCs w:val="21"/>
      <w:lang w:val="x-none" w:eastAsia="x-none"/>
    </w:rPr>
  </w:style>
  <w:style w:type="character" w:styleId="a3">
    <w:name w:val="Hyperlink"/>
    <w:uiPriority w:val="99"/>
    <w:semiHidden/>
    <w:unhideWhenUsed/>
    <w:rsid w:val="00B47F15"/>
    <w:rPr>
      <w:color w:val="0000FF"/>
      <w:u w:val="single"/>
    </w:rPr>
  </w:style>
  <w:style w:type="character" w:styleId="a4">
    <w:name w:val="FollowedHyperlink"/>
    <w:semiHidden/>
    <w:unhideWhenUsed/>
    <w:rsid w:val="00B47F15"/>
    <w:rPr>
      <w:color w:val="800080"/>
      <w:u w:val="single"/>
    </w:rPr>
  </w:style>
  <w:style w:type="paragraph" w:styleId="a5">
    <w:name w:val="Normal (Web)"/>
    <w:basedOn w:val="a"/>
    <w:uiPriority w:val="99"/>
    <w:semiHidden/>
    <w:unhideWhenUsed/>
    <w:rsid w:val="00B47F15"/>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B47F15"/>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B47F15"/>
    <w:rPr>
      <w:rFonts w:ascii="Calibri" w:eastAsia="Calibri" w:hAnsi="Calibri" w:cs="Times New Roman"/>
      <w:sz w:val="20"/>
      <w:szCs w:val="20"/>
    </w:rPr>
  </w:style>
  <w:style w:type="paragraph" w:styleId="a8">
    <w:name w:val="annotation text"/>
    <w:basedOn w:val="a"/>
    <w:link w:val="a9"/>
    <w:uiPriority w:val="99"/>
    <w:semiHidden/>
    <w:unhideWhenUsed/>
    <w:rsid w:val="00B47F15"/>
    <w:pPr>
      <w:spacing w:after="0" w:line="240" w:lineRule="auto"/>
    </w:pPr>
    <w:rPr>
      <w:rFonts w:ascii="Times New Roman" w:hAnsi="Times New Roman"/>
      <w:sz w:val="20"/>
      <w:szCs w:val="20"/>
    </w:rPr>
  </w:style>
  <w:style w:type="character" w:customStyle="1" w:styleId="a9">
    <w:name w:val="Текст примечания Знак"/>
    <w:basedOn w:val="a0"/>
    <w:link w:val="a8"/>
    <w:uiPriority w:val="99"/>
    <w:semiHidden/>
    <w:rsid w:val="00B47F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7F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7F15"/>
    <w:rPr>
      <w:rFonts w:ascii="Calibri" w:eastAsia="Times New Roman" w:hAnsi="Calibri" w:cs="Times New Roman"/>
      <w:lang w:eastAsia="ru-RU"/>
    </w:rPr>
  </w:style>
  <w:style w:type="paragraph" w:styleId="ac">
    <w:name w:val="footer"/>
    <w:basedOn w:val="a"/>
    <w:link w:val="ad"/>
    <w:uiPriority w:val="99"/>
    <w:semiHidden/>
    <w:unhideWhenUsed/>
    <w:rsid w:val="00B47F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47F15"/>
    <w:rPr>
      <w:rFonts w:ascii="Calibri" w:eastAsia="Times New Roman" w:hAnsi="Calibri" w:cs="Times New Roman"/>
      <w:lang w:eastAsia="ru-RU"/>
    </w:rPr>
  </w:style>
  <w:style w:type="paragraph" w:styleId="ae">
    <w:name w:val="caption"/>
    <w:basedOn w:val="a"/>
    <w:next w:val="a"/>
    <w:uiPriority w:val="99"/>
    <w:semiHidden/>
    <w:unhideWhenUsed/>
    <w:qFormat/>
    <w:rsid w:val="00B47F15"/>
    <w:pPr>
      <w:spacing w:before="60" w:after="60" w:line="240" w:lineRule="auto"/>
      <w:jc w:val="center"/>
    </w:pPr>
    <w:rPr>
      <w:rFonts w:ascii="Courier New" w:eastAsia="Calibri" w:hAnsi="Courier New"/>
      <w:b/>
      <w:caps/>
      <w:spacing w:val="20"/>
      <w:sz w:val="48"/>
      <w:szCs w:val="20"/>
    </w:rPr>
  </w:style>
  <w:style w:type="paragraph" w:styleId="af">
    <w:name w:val="endnote text"/>
    <w:basedOn w:val="a"/>
    <w:link w:val="af0"/>
    <w:uiPriority w:val="99"/>
    <w:semiHidden/>
    <w:unhideWhenUsed/>
    <w:rsid w:val="00B47F15"/>
    <w:pPr>
      <w:spacing w:after="0" w:line="240" w:lineRule="auto"/>
    </w:pPr>
    <w:rPr>
      <w:rFonts w:eastAsia="Calibri"/>
      <w:sz w:val="20"/>
      <w:szCs w:val="20"/>
      <w:lang w:eastAsia="en-US"/>
    </w:rPr>
  </w:style>
  <w:style w:type="character" w:customStyle="1" w:styleId="af0">
    <w:name w:val="Текст концевой сноски Знак"/>
    <w:basedOn w:val="a0"/>
    <w:link w:val="af"/>
    <w:uiPriority w:val="99"/>
    <w:semiHidden/>
    <w:rsid w:val="00B47F15"/>
    <w:rPr>
      <w:rFonts w:ascii="Calibri" w:eastAsia="Calibri" w:hAnsi="Calibri" w:cs="Times New Roman"/>
      <w:sz w:val="20"/>
      <w:szCs w:val="20"/>
    </w:rPr>
  </w:style>
  <w:style w:type="paragraph" w:styleId="af1">
    <w:name w:val="Body Text"/>
    <w:basedOn w:val="a"/>
    <w:link w:val="af2"/>
    <w:uiPriority w:val="99"/>
    <w:semiHidden/>
    <w:unhideWhenUsed/>
    <w:rsid w:val="00B47F15"/>
    <w:pPr>
      <w:suppressAutoHyphens/>
      <w:spacing w:after="120" w:line="240" w:lineRule="auto"/>
    </w:pPr>
    <w:rPr>
      <w:rFonts w:ascii="Times New Roman" w:hAnsi="Times New Roman"/>
      <w:sz w:val="24"/>
      <w:szCs w:val="24"/>
      <w:lang w:val="x-none" w:eastAsia="ar-SA"/>
    </w:rPr>
  </w:style>
  <w:style w:type="character" w:customStyle="1" w:styleId="af2">
    <w:name w:val="Основной текст Знак"/>
    <w:basedOn w:val="a0"/>
    <w:link w:val="af1"/>
    <w:uiPriority w:val="99"/>
    <w:semiHidden/>
    <w:rsid w:val="00B47F15"/>
    <w:rPr>
      <w:rFonts w:ascii="Times New Roman" w:eastAsia="Times New Roman" w:hAnsi="Times New Roman" w:cs="Times New Roman"/>
      <w:sz w:val="24"/>
      <w:szCs w:val="24"/>
      <w:lang w:val="x-none" w:eastAsia="ar-SA"/>
    </w:rPr>
  </w:style>
  <w:style w:type="paragraph" w:styleId="af3">
    <w:name w:val="List"/>
    <w:basedOn w:val="af1"/>
    <w:uiPriority w:val="99"/>
    <w:semiHidden/>
    <w:unhideWhenUsed/>
    <w:rsid w:val="00B47F15"/>
  </w:style>
  <w:style w:type="paragraph" w:styleId="af4">
    <w:name w:val="annotation subject"/>
    <w:basedOn w:val="a8"/>
    <w:next w:val="a8"/>
    <w:link w:val="af5"/>
    <w:uiPriority w:val="99"/>
    <w:semiHidden/>
    <w:unhideWhenUsed/>
    <w:rsid w:val="00B47F15"/>
    <w:rPr>
      <w:b/>
      <w:bCs/>
    </w:rPr>
  </w:style>
  <w:style w:type="character" w:customStyle="1" w:styleId="af5">
    <w:name w:val="Тема примечания Знак"/>
    <w:basedOn w:val="a9"/>
    <w:link w:val="af4"/>
    <w:uiPriority w:val="99"/>
    <w:semiHidden/>
    <w:rsid w:val="00B47F15"/>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B47F15"/>
    <w:pPr>
      <w:spacing w:after="0" w:line="240" w:lineRule="auto"/>
    </w:pPr>
    <w:rPr>
      <w:rFonts w:ascii="Tahoma" w:hAnsi="Tahoma"/>
      <w:sz w:val="16"/>
      <w:szCs w:val="16"/>
      <w:lang w:val="x-none" w:eastAsia="x-none"/>
    </w:rPr>
  </w:style>
  <w:style w:type="character" w:customStyle="1" w:styleId="af7">
    <w:name w:val="Текст выноски Знак"/>
    <w:basedOn w:val="a0"/>
    <w:link w:val="af6"/>
    <w:uiPriority w:val="99"/>
    <w:semiHidden/>
    <w:rsid w:val="00B47F15"/>
    <w:rPr>
      <w:rFonts w:ascii="Tahoma" w:eastAsia="Times New Roman" w:hAnsi="Tahoma" w:cs="Times New Roman"/>
      <w:sz w:val="16"/>
      <w:szCs w:val="16"/>
      <w:lang w:val="x-none" w:eastAsia="x-none"/>
    </w:rPr>
  </w:style>
  <w:style w:type="paragraph" w:styleId="af8">
    <w:name w:val="No Spacing"/>
    <w:uiPriority w:val="1"/>
    <w:qFormat/>
    <w:rsid w:val="00B47F15"/>
    <w:pPr>
      <w:spacing w:after="0" w:line="240" w:lineRule="auto"/>
    </w:pPr>
    <w:rPr>
      <w:rFonts w:ascii="Arial" w:eastAsia="Arial" w:hAnsi="Arial" w:cs="Arial"/>
      <w:color w:val="000000"/>
      <w:lang w:eastAsia="ru-RU"/>
    </w:rPr>
  </w:style>
  <w:style w:type="paragraph" w:styleId="af9">
    <w:name w:val="Revision"/>
    <w:uiPriority w:val="99"/>
    <w:semiHidden/>
    <w:rsid w:val="00B47F15"/>
    <w:pPr>
      <w:spacing w:after="0" w:line="240" w:lineRule="auto"/>
    </w:pPr>
    <w:rPr>
      <w:rFonts w:ascii="Century" w:eastAsia="Calibri" w:hAnsi="Century" w:cs="Times New Roman"/>
      <w:sz w:val="20"/>
      <w:szCs w:val="20"/>
      <w:lang w:val="en-US" w:eastAsia="ru-RU"/>
    </w:rPr>
  </w:style>
  <w:style w:type="paragraph" w:styleId="afa">
    <w:name w:val="List Paragraph"/>
    <w:basedOn w:val="a"/>
    <w:uiPriority w:val="34"/>
    <w:qFormat/>
    <w:rsid w:val="00B47F15"/>
    <w:pPr>
      <w:spacing w:after="0" w:line="240" w:lineRule="auto"/>
      <w:ind w:left="720"/>
      <w:contextualSpacing/>
    </w:pPr>
    <w:rPr>
      <w:rFonts w:ascii="Times New Roman" w:hAnsi="Times New Roman"/>
      <w:sz w:val="24"/>
      <w:szCs w:val="24"/>
    </w:rPr>
  </w:style>
  <w:style w:type="paragraph" w:customStyle="1" w:styleId="style13335512450000000608msonormal">
    <w:name w:val="style_13335512450000000608msonormal"/>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c">
    <w:name w:val="pc"/>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j">
    <w:name w:val="pj"/>
    <w:basedOn w:val="a"/>
    <w:uiPriority w:val="99"/>
    <w:rsid w:val="00B47F15"/>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uiPriority w:val="99"/>
    <w:locked/>
    <w:rsid w:val="00B47F15"/>
    <w:rPr>
      <w:rFonts w:ascii="Arial" w:hAnsi="Arial" w:cs="Arial"/>
    </w:rPr>
  </w:style>
  <w:style w:type="paragraph" w:customStyle="1" w:styleId="ConsPlusNormal0">
    <w:name w:val="ConsPlusNormal"/>
    <w:link w:val="ConsPlusNormal"/>
    <w:uiPriority w:val="99"/>
    <w:rsid w:val="00B47F15"/>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47F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b">
    <w:name w:val="Заголовок"/>
    <w:basedOn w:val="a"/>
    <w:next w:val="af1"/>
    <w:uiPriority w:val="99"/>
    <w:qFormat/>
    <w:rsid w:val="00B47F15"/>
    <w:pPr>
      <w:keepNext/>
      <w:suppressAutoHyphens/>
      <w:spacing w:before="240" w:after="120" w:line="240" w:lineRule="auto"/>
    </w:pPr>
    <w:rPr>
      <w:rFonts w:ascii="Arial" w:hAnsi="Arial" w:cs="Arial"/>
      <w:sz w:val="28"/>
      <w:szCs w:val="28"/>
      <w:lang w:eastAsia="ar-SA"/>
    </w:rPr>
  </w:style>
  <w:style w:type="paragraph" w:customStyle="1" w:styleId="11">
    <w:name w:val="Название1"/>
    <w:basedOn w:val="a"/>
    <w:uiPriority w:val="99"/>
    <w:rsid w:val="00B47F15"/>
    <w:pPr>
      <w:suppressLineNumbers/>
      <w:suppressAutoHyphens/>
      <w:spacing w:before="120" w:after="120" w:line="240" w:lineRule="auto"/>
    </w:pPr>
    <w:rPr>
      <w:rFonts w:ascii="Times New Roman" w:hAnsi="Times New Roman"/>
      <w:i/>
      <w:iCs/>
      <w:sz w:val="24"/>
      <w:szCs w:val="24"/>
      <w:lang w:eastAsia="ar-SA"/>
    </w:rPr>
  </w:style>
  <w:style w:type="paragraph" w:customStyle="1" w:styleId="12">
    <w:name w:val="Указатель1"/>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c">
    <w:name w:val="Содержимое таблицы"/>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B47F15"/>
    <w:pPr>
      <w:jc w:val="center"/>
    </w:pPr>
    <w:rPr>
      <w:b/>
      <w:bCs/>
    </w:rPr>
  </w:style>
  <w:style w:type="paragraph" w:customStyle="1" w:styleId="ConsPlusNonformat">
    <w:name w:val="ConsPlusNonformat"/>
    <w:uiPriority w:val="99"/>
    <w:rsid w:val="00B4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uiPriority w:val="99"/>
    <w:rsid w:val="00B47F15"/>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7F1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tex1st">
    <w:name w:val="tex1st"/>
    <w:basedOn w:val="a"/>
    <w:uiPriority w:val="99"/>
    <w:rsid w:val="00B47F15"/>
    <w:pPr>
      <w:suppressAutoHyphens/>
      <w:spacing w:before="280" w:after="280" w:line="240" w:lineRule="auto"/>
    </w:pPr>
    <w:rPr>
      <w:rFonts w:ascii="Times New Roman" w:hAnsi="Times New Roman"/>
      <w:sz w:val="24"/>
      <w:szCs w:val="24"/>
      <w:lang w:eastAsia="ar-SA"/>
    </w:rPr>
  </w:style>
  <w:style w:type="paragraph" w:customStyle="1" w:styleId="afe">
    <w:name w:val="Содержимое врезки"/>
    <w:basedOn w:val="af1"/>
    <w:uiPriority w:val="99"/>
    <w:rsid w:val="00B47F15"/>
    <w:rPr>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
    <w:name w:val="Нормальный (таблица)"/>
    <w:basedOn w:val="a"/>
    <w:next w:val="a"/>
    <w:uiPriority w:val="99"/>
    <w:rsid w:val="00B47F1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0">
    <w:name w:val="Прижатый влево"/>
    <w:basedOn w:val="a"/>
    <w:next w:val="a"/>
    <w:uiPriority w:val="99"/>
    <w:rsid w:val="00B47F15"/>
    <w:pPr>
      <w:widowControl w:val="0"/>
      <w:autoSpaceDE w:val="0"/>
      <w:autoSpaceDN w:val="0"/>
      <w:adjustRightInd w:val="0"/>
      <w:spacing w:after="0" w:line="240" w:lineRule="auto"/>
    </w:pPr>
    <w:rPr>
      <w:rFonts w:ascii="Arial" w:eastAsia="Calibri" w:hAnsi="Arial" w:cs="Arial"/>
      <w:sz w:val="24"/>
      <w:szCs w:val="24"/>
    </w:rPr>
  </w:style>
  <w:style w:type="paragraph" w:customStyle="1" w:styleId="aff1">
    <w:name w:val="Знак Знак Знак Знак"/>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2">
    <w:name w:val="Знак"/>
    <w:basedOn w:val="a"/>
    <w:uiPriority w:val="99"/>
    <w:rsid w:val="00B47F15"/>
    <w:pPr>
      <w:spacing w:after="0" w:line="240" w:lineRule="auto"/>
    </w:pPr>
    <w:rPr>
      <w:rFonts w:ascii="Verdana" w:hAnsi="Verdana" w:cs="Verdana"/>
      <w:sz w:val="20"/>
      <w:szCs w:val="20"/>
      <w:lang w:val="en-US" w:eastAsia="en-US"/>
    </w:rPr>
  </w:style>
  <w:style w:type="character" w:styleId="aff3">
    <w:name w:val="footnote reference"/>
    <w:uiPriority w:val="99"/>
    <w:semiHidden/>
    <w:unhideWhenUsed/>
    <w:rsid w:val="00B47F15"/>
    <w:rPr>
      <w:vertAlign w:val="superscript"/>
    </w:rPr>
  </w:style>
  <w:style w:type="character" w:styleId="aff4">
    <w:name w:val="annotation reference"/>
    <w:uiPriority w:val="99"/>
    <w:semiHidden/>
    <w:unhideWhenUsed/>
    <w:rsid w:val="00B47F15"/>
    <w:rPr>
      <w:sz w:val="16"/>
      <w:szCs w:val="16"/>
    </w:rPr>
  </w:style>
  <w:style w:type="character" w:styleId="aff5">
    <w:name w:val="endnote reference"/>
    <w:uiPriority w:val="99"/>
    <w:semiHidden/>
    <w:unhideWhenUsed/>
    <w:rsid w:val="00B47F15"/>
    <w:rPr>
      <w:vertAlign w:val="superscript"/>
    </w:rPr>
  </w:style>
  <w:style w:type="character" w:customStyle="1" w:styleId="apple-converted-space">
    <w:name w:val="apple-converted-space"/>
    <w:basedOn w:val="a0"/>
    <w:rsid w:val="00B47F15"/>
  </w:style>
  <w:style w:type="character" w:customStyle="1" w:styleId="w">
    <w:name w:val="w"/>
    <w:basedOn w:val="a0"/>
    <w:rsid w:val="00B47F15"/>
  </w:style>
  <w:style w:type="character" w:customStyle="1" w:styleId="110">
    <w:name w:val="Заголовок 1 Знак1"/>
    <w:uiPriority w:val="99"/>
    <w:locked/>
    <w:rsid w:val="00B47F15"/>
    <w:rPr>
      <w:rFonts w:ascii="Cambria" w:hAnsi="Cambria" w:cs="Cambria" w:hint="default"/>
      <w:b/>
      <w:bCs/>
      <w:kern w:val="32"/>
      <w:sz w:val="32"/>
      <w:szCs w:val="32"/>
      <w:lang w:val="x-none" w:eastAsia="ar-SA" w:bidi="ar-SA"/>
    </w:rPr>
  </w:style>
  <w:style w:type="character" w:customStyle="1" w:styleId="Absatz-Standardschriftart">
    <w:name w:val="Absatz-Standardschriftart"/>
    <w:uiPriority w:val="99"/>
    <w:rsid w:val="00B47F15"/>
  </w:style>
  <w:style w:type="character" w:customStyle="1" w:styleId="WW-Absatz-Standardschriftart">
    <w:name w:val="WW-Absatz-Standardschriftart"/>
    <w:uiPriority w:val="99"/>
    <w:rsid w:val="00B47F15"/>
  </w:style>
  <w:style w:type="character" w:customStyle="1" w:styleId="WW-Absatz-Standardschriftart1">
    <w:name w:val="WW-Absatz-Standardschriftart1"/>
    <w:uiPriority w:val="99"/>
    <w:rsid w:val="00B47F15"/>
  </w:style>
  <w:style w:type="character" w:customStyle="1" w:styleId="WW-Absatz-Standardschriftart11">
    <w:name w:val="WW-Absatz-Standardschriftart11"/>
    <w:uiPriority w:val="99"/>
    <w:rsid w:val="00B47F15"/>
  </w:style>
  <w:style w:type="character" w:customStyle="1" w:styleId="WW-Absatz-Standardschriftart111">
    <w:name w:val="WW-Absatz-Standardschriftart111"/>
    <w:uiPriority w:val="99"/>
    <w:rsid w:val="00B47F15"/>
  </w:style>
  <w:style w:type="character" w:customStyle="1" w:styleId="WW-Absatz-Standardschriftart1111">
    <w:name w:val="WW-Absatz-Standardschriftart1111"/>
    <w:uiPriority w:val="99"/>
    <w:rsid w:val="00B47F15"/>
  </w:style>
  <w:style w:type="character" w:customStyle="1" w:styleId="WW-Absatz-Standardschriftart11111">
    <w:name w:val="WW-Absatz-Standardschriftart11111"/>
    <w:uiPriority w:val="99"/>
    <w:rsid w:val="00B47F15"/>
  </w:style>
  <w:style w:type="character" w:customStyle="1" w:styleId="WW-Absatz-Standardschriftart111111">
    <w:name w:val="WW-Absatz-Standardschriftart111111"/>
    <w:uiPriority w:val="99"/>
    <w:rsid w:val="00B47F15"/>
  </w:style>
  <w:style w:type="character" w:customStyle="1" w:styleId="14">
    <w:name w:val="Основной шрифт абзаца1"/>
    <w:rsid w:val="00B47F15"/>
  </w:style>
  <w:style w:type="character" w:customStyle="1" w:styleId="comment">
    <w:name w:val="comment"/>
    <w:basedOn w:val="a0"/>
    <w:uiPriority w:val="99"/>
    <w:rsid w:val="00B47F15"/>
  </w:style>
  <w:style w:type="character" w:customStyle="1" w:styleId="aff6">
    <w:name w:val="Цветовое выделение"/>
    <w:uiPriority w:val="99"/>
    <w:rsid w:val="00B47F15"/>
    <w:rPr>
      <w:b/>
      <w:bCs w:val="0"/>
      <w:color w:val="000080"/>
    </w:rPr>
  </w:style>
  <w:style w:type="character" w:customStyle="1" w:styleId="aff7">
    <w:name w:val="Гипертекстовая ссылка"/>
    <w:uiPriority w:val="99"/>
    <w:rsid w:val="00B47F15"/>
    <w:rPr>
      <w:b/>
      <w:bCs w:val="0"/>
      <w:color w:val="008000"/>
    </w:rPr>
  </w:style>
  <w:style w:type="character" w:customStyle="1" w:styleId="15">
    <w:name w:val="Текст примечания Знак1"/>
    <w:basedOn w:val="a0"/>
    <w:uiPriority w:val="99"/>
    <w:semiHidden/>
    <w:rsid w:val="00B47F15"/>
  </w:style>
  <w:style w:type="character" w:customStyle="1" w:styleId="16">
    <w:name w:val="Тема примечания Знак1"/>
    <w:basedOn w:val="15"/>
    <w:uiPriority w:val="99"/>
    <w:semiHidden/>
    <w:rsid w:val="00B47F15"/>
    <w:rPr>
      <w:b/>
      <w:bCs/>
    </w:rPr>
  </w:style>
  <w:style w:type="table" w:styleId="aff8">
    <w:name w:val="Table Grid"/>
    <w:basedOn w:val="a1"/>
    <w:uiPriority w:val="59"/>
    <w:rsid w:val="00B47F1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15"/>
    <w:rPr>
      <w:rFonts w:ascii="Calibri" w:eastAsia="Times New Roman" w:hAnsi="Calibri" w:cs="Times New Roman"/>
      <w:lang w:eastAsia="ru-RU"/>
    </w:rPr>
  </w:style>
  <w:style w:type="paragraph" w:styleId="1">
    <w:name w:val="heading 1"/>
    <w:basedOn w:val="a"/>
    <w:next w:val="a"/>
    <w:link w:val="10"/>
    <w:uiPriority w:val="99"/>
    <w:qFormat/>
    <w:rsid w:val="00B47F15"/>
    <w:pPr>
      <w:keepNext/>
      <w:keepLines/>
      <w:numPr>
        <w:numId w:val="1"/>
      </w:numPr>
      <w:spacing w:before="400" w:after="120"/>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B47F15"/>
    <w:pPr>
      <w:keepNext/>
      <w:keepLines/>
      <w:numPr>
        <w:ilvl w:val="1"/>
        <w:numId w:val="1"/>
      </w:numPr>
      <w:spacing w:before="360" w:after="120"/>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B47F15"/>
    <w:pPr>
      <w:keepNext/>
      <w:keepLines/>
      <w:numPr>
        <w:ilvl w:val="2"/>
        <w:numId w:val="1"/>
      </w:numPr>
      <w:spacing w:before="320" w:after="80"/>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B47F15"/>
    <w:pPr>
      <w:keepNext/>
      <w:keepLines/>
      <w:numPr>
        <w:ilvl w:val="3"/>
        <w:numId w:val="1"/>
      </w:numPr>
      <w:spacing w:before="280" w:after="80"/>
      <w:outlineLvl w:val="3"/>
    </w:pPr>
    <w:rPr>
      <w:rFonts w:ascii="Arial" w:eastAsia="Arial" w:hAnsi="Arial"/>
      <w:color w:val="666666"/>
      <w:sz w:val="24"/>
      <w:szCs w:val="24"/>
      <w:lang w:val="x-none" w:eastAsia="x-none"/>
    </w:rPr>
  </w:style>
  <w:style w:type="paragraph" w:styleId="5">
    <w:name w:val="heading 5"/>
    <w:basedOn w:val="a"/>
    <w:next w:val="a"/>
    <w:link w:val="50"/>
    <w:semiHidden/>
    <w:unhideWhenUsed/>
    <w:qFormat/>
    <w:rsid w:val="00B47F15"/>
    <w:pPr>
      <w:keepNext/>
      <w:keepLines/>
      <w:numPr>
        <w:ilvl w:val="4"/>
        <w:numId w:val="1"/>
      </w:numPr>
      <w:spacing w:before="240" w:after="80"/>
      <w:outlineLvl w:val="4"/>
    </w:pPr>
    <w:rPr>
      <w:rFonts w:ascii="Arial" w:eastAsia="Arial" w:hAnsi="Arial"/>
      <w:color w:val="666666"/>
      <w:sz w:val="20"/>
      <w:szCs w:val="20"/>
      <w:lang w:val="x-none" w:eastAsia="x-none"/>
    </w:rPr>
  </w:style>
  <w:style w:type="paragraph" w:styleId="6">
    <w:name w:val="heading 6"/>
    <w:basedOn w:val="a"/>
    <w:next w:val="a"/>
    <w:link w:val="60"/>
    <w:semiHidden/>
    <w:unhideWhenUsed/>
    <w:qFormat/>
    <w:rsid w:val="00B47F15"/>
    <w:pPr>
      <w:keepNext/>
      <w:keepLines/>
      <w:numPr>
        <w:ilvl w:val="5"/>
        <w:numId w:val="1"/>
      </w:numPr>
      <w:spacing w:before="240" w:after="80"/>
      <w:outlineLvl w:val="5"/>
    </w:pPr>
    <w:rPr>
      <w:rFonts w:ascii="Arial" w:eastAsia="Arial" w:hAnsi="Arial"/>
      <w:i/>
      <w:color w:val="666666"/>
      <w:sz w:val="20"/>
      <w:szCs w:val="20"/>
      <w:lang w:val="x-none" w:eastAsia="x-none"/>
    </w:rPr>
  </w:style>
  <w:style w:type="paragraph" w:styleId="7">
    <w:name w:val="heading 7"/>
    <w:basedOn w:val="a"/>
    <w:next w:val="a"/>
    <w:link w:val="70"/>
    <w:uiPriority w:val="9"/>
    <w:semiHidden/>
    <w:unhideWhenUsed/>
    <w:qFormat/>
    <w:rsid w:val="00B47F15"/>
    <w:pPr>
      <w:keepNext/>
      <w:keepLines/>
      <w:numPr>
        <w:ilvl w:val="6"/>
        <w:numId w:val="1"/>
      </w:numPr>
      <w:spacing w:before="40" w:after="0"/>
      <w:outlineLvl w:val="6"/>
    </w:pPr>
    <w:rPr>
      <w:rFonts w:ascii="Cambria" w:hAnsi="Cambria"/>
      <w:i/>
      <w:iCs/>
      <w:color w:val="243F60"/>
      <w:sz w:val="20"/>
      <w:szCs w:val="20"/>
      <w:lang w:val="x-none" w:eastAsia="x-none"/>
    </w:rPr>
  </w:style>
  <w:style w:type="paragraph" w:styleId="8">
    <w:name w:val="heading 8"/>
    <w:basedOn w:val="a"/>
    <w:next w:val="a"/>
    <w:link w:val="80"/>
    <w:uiPriority w:val="9"/>
    <w:semiHidden/>
    <w:unhideWhenUsed/>
    <w:qFormat/>
    <w:rsid w:val="00B47F15"/>
    <w:pPr>
      <w:keepNext/>
      <w:keepLines/>
      <w:numPr>
        <w:ilvl w:val="7"/>
        <w:numId w:val="1"/>
      </w:numPr>
      <w:spacing w:before="40" w:after="0"/>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B47F15"/>
    <w:pPr>
      <w:keepNext/>
      <w:keepLines/>
      <w:numPr>
        <w:ilvl w:val="8"/>
        <w:numId w:val="1"/>
      </w:numPr>
      <w:spacing w:before="40" w:after="0"/>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F15"/>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B47F15"/>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B47F15"/>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B47F15"/>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B47F15"/>
    <w:rPr>
      <w:rFonts w:ascii="Arial" w:eastAsia="Arial" w:hAnsi="Arial" w:cs="Times New Roman"/>
      <w:color w:val="666666"/>
      <w:sz w:val="20"/>
      <w:szCs w:val="20"/>
      <w:lang w:val="x-none" w:eastAsia="x-none"/>
    </w:rPr>
  </w:style>
  <w:style w:type="character" w:customStyle="1" w:styleId="60">
    <w:name w:val="Заголовок 6 Знак"/>
    <w:basedOn w:val="a0"/>
    <w:link w:val="6"/>
    <w:semiHidden/>
    <w:rsid w:val="00B47F15"/>
    <w:rPr>
      <w:rFonts w:ascii="Arial" w:eastAsia="Arial" w:hAnsi="Arial" w:cs="Times New Roman"/>
      <w:i/>
      <w:color w:val="666666"/>
      <w:sz w:val="20"/>
      <w:szCs w:val="20"/>
      <w:lang w:val="x-none" w:eastAsia="x-none"/>
    </w:rPr>
  </w:style>
  <w:style w:type="character" w:customStyle="1" w:styleId="70">
    <w:name w:val="Заголовок 7 Знак"/>
    <w:basedOn w:val="a0"/>
    <w:link w:val="7"/>
    <w:uiPriority w:val="9"/>
    <w:semiHidden/>
    <w:rsid w:val="00B47F15"/>
    <w:rPr>
      <w:rFonts w:ascii="Cambria" w:eastAsia="Times New Roman" w:hAnsi="Cambria" w:cs="Times New Roman"/>
      <w:i/>
      <w:iCs/>
      <w:color w:val="243F60"/>
      <w:sz w:val="20"/>
      <w:szCs w:val="20"/>
      <w:lang w:val="x-none" w:eastAsia="x-none"/>
    </w:rPr>
  </w:style>
  <w:style w:type="character" w:customStyle="1" w:styleId="80">
    <w:name w:val="Заголовок 8 Знак"/>
    <w:basedOn w:val="a0"/>
    <w:link w:val="8"/>
    <w:uiPriority w:val="9"/>
    <w:semiHidden/>
    <w:rsid w:val="00B47F15"/>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B47F15"/>
    <w:rPr>
      <w:rFonts w:ascii="Cambria" w:eastAsia="Times New Roman" w:hAnsi="Cambria" w:cs="Times New Roman"/>
      <w:i/>
      <w:iCs/>
      <w:color w:val="272727"/>
      <w:sz w:val="21"/>
      <w:szCs w:val="21"/>
      <w:lang w:val="x-none" w:eastAsia="x-none"/>
    </w:rPr>
  </w:style>
  <w:style w:type="character" w:styleId="a3">
    <w:name w:val="Hyperlink"/>
    <w:uiPriority w:val="99"/>
    <w:semiHidden/>
    <w:unhideWhenUsed/>
    <w:rsid w:val="00B47F15"/>
    <w:rPr>
      <w:color w:val="0000FF"/>
      <w:u w:val="single"/>
    </w:rPr>
  </w:style>
  <w:style w:type="character" w:styleId="a4">
    <w:name w:val="FollowedHyperlink"/>
    <w:semiHidden/>
    <w:unhideWhenUsed/>
    <w:rsid w:val="00B47F15"/>
    <w:rPr>
      <w:color w:val="800080"/>
      <w:u w:val="single"/>
    </w:rPr>
  </w:style>
  <w:style w:type="paragraph" w:styleId="a5">
    <w:name w:val="Normal (Web)"/>
    <w:basedOn w:val="a"/>
    <w:uiPriority w:val="99"/>
    <w:semiHidden/>
    <w:unhideWhenUsed/>
    <w:rsid w:val="00B47F15"/>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B47F15"/>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B47F15"/>
    <w:rPr>
      <w:rFonts w:ascii="Calibri" w:eastAsia="Calibri" w:hAnsi="Calibri" w:cs="Times New Roman"/>
      <w:sz w:val="20"/>
      <w:szCs w:val="20"/>
    </w:rPr>
  </w:style>
  <w:style w:type="paragraph" w:styleId="a8">
    <w:name w:val="annotation text"/>
    <w:basedOn w:val="a"/>
    <w:link w:val="a9"/>
    <w:uiPriority w:val="99"/>
    <w:semiHidden/>
    <w:unhideWhenUsed/>
    <w:rsid w:val="00B47F15"/>
    <w:pPr>
      <w:spacing w:after="0" w:line="240" w:lineRule="auto"/>
    </w:pPr>
    <w:rPr>
      <w:rFonts w:ascii="Times New Roman" w:hAnsi="Times New Roman"/>
      <w:sz w:val="20"/>
      <w:szCs w:val="20"/>
    </w:rPr>
  </w:style>
  <w:style w:type="character" w:customStyle="1" w:styleId="a9">
    <w:name w:val="Текст примечания Знак"/>
    <w:basedOn w:val="a0"/>
    <w:link w:val="a8"/>
    <w:uiPriority w:val="99"/>
    <w:semiHidden/>
    <w:rsid w:val="00B47F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7F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7F15"/>
    <w:rPr>
      <w:rFonts w:ascii="Calibri" w:eastAsia="Times New Roman" w:hAnsi="Calibri" w:cs="Times New Roman"/>
      <w:lang w:eastAsia="ru-RU"/>
    </w:rPr>
  </w:style>
  <w:style w:type="paragraph" w:styleId="ac">
    <w:name w:val="footer"/>
    <w:basedOn w:val="a"/>
    <w:link w:val="ad"/>
    <w:uiPriority w:val="99"/>
    <w:semiHidden/>
    <w:unhideWhenUsed/>
    <w:rsid w:val="00B47F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47F15"/>
    <w:rPr>
      <w:rFonts w:ascii="Calibri" w:eastAsia="Times New Roman" w:hAnsi="Calibri" w:cs="Times New Roman"/>
      <w:lang w:eastAsia="ru-RU"/>
    </w:rPr>
  </w:style>
  <w:style w:type="paragraph" w:styleId="ae">
    <w:name w:val="caption"/>
    <w:basedOn w:val="a"/>
    <w:next w:val="a"/>
    <w:uiPriority w:val="99"/>
    <w:semiHidden/>
    <w:unhideWhenUsed/>
    <w:qFormat/>
    <w:rsid w:val="00B47F15"/>
    <w:pPr>
      <w:spacing w:before="60" w:after="60" w:line="240" w:lineRule="auto"/>
      <w:jc w:val="center"/>
    </w:pPr>
    <w:rPr>
      <w:rFonts w:ascii="Courier New" w:eastAsia="Calibri" w:hAnsi="Courier New"/>
      <w:b/>
      <w:caps/>
      <w:spacing w:val="20"/>
      <w:sz w:val="48"/>
      <w:szCs w:val="20"/>
    </w:rPr>
  </w:style>
  <w:style w:type="paragraph" w:styleId="af">
    <w:name w:val="endnote text"/>
    <w:basedOn w:val="a"/>
    <w:link w:val="af0"/>
    <w:uiPriority w:val="99"/>
    <w:semiHidden/>
    <w:unhideWhenUsed/>
    <w:rsid w:val="00B47F15"/>
    <w:pPr>
      <w:spacing w:after="0" w:line="240" w:lineRule="auto"/>
    </w:pPr>
    <w:rPr>
      <w:rFonts w:eastAsia="Calibri"/>
      <w:sz w:val="20"/>
      <w:szCs w:val="20"/>
      <w:lang w:eastAsia="en-US"/>
    </w:rPr>
  </w:style>
  <w:style w:type="character" w:customStyle="1" w:styleId="af0">
    <w:name w:val="Текст концевой сноски Знак"/>
    <w:basedOn w:val="a0"/>
    <w:link w:val="af"/>
    <w:uiPriority w:val="99"/>
    <w:semiHidden/>
    <w:rsid w:val="00B47F15"/>
    <w:rPr>
      <w:rFonts w:ascii="Calibri" w:eastAsia="Calibri" w:hAnsi="Calibri" w:cs="Times New Roman"/>
      <w:sz w:val="20"/>
      <w:szCs w:val="20"/>
    </w:rPr>
  </w:style>
  <w:style w:type="paragraph" w:styleId="af1">
    <w:name w:val="Body Text"/>
    <w:basedOn w:val="a"/>
    <w:link w:val="af2"/>
    <w:uiPriority w:val="99"/>
    <w:semiHidden/>
    <w:unhideWhenUsed/>
    <w:rsid w:val="00B47F15"/>
    <w:pPr>
      <w:suppressAutoHyphens/>
      <w:spacing w:after="120" w:line="240" w:lineRule="auto"/>
    </w:pPr>
    <w:rPr>
      <w:rFonts w:ascii="Times New Roman" w:hAnsi="Times New Roman"/>
      <w:sz w:val="24"/>
      <w:szCs w:val="24"/>
      <w:lang w:val="x-none" w:eastAsia="ar-SA"/>
    </w:rPr>
  </w:style>
  <w:style w:type="character" w:customStyle="1" w:styleId="af2">
    <w:name w:val="Основной текст Знак"/>
    <w:basedOn w:val="a0"/>
    <w:link w:val="af1"/>
    <w:uiPriority w:val="99"/>
    <w:semiHidden/>
    <w:rsid w:val="00B47F15"/>
    <w:rPr>
      <w:rFonts w:ascii="Times New Roman" w:eastAsia="Times New Roman" w:hAnsi="Times New Roman" w:cs="Times New Roman"/>
      <w:sz w:val="24"/>
      <w:szCs w:val="24"/>
      <w:lang w:val="x-none" w:eastAsia="ar-SA"/>
    </w:rPr>
  </w:style>
  <w:style w:type="paragraph" w:styleId="af3">
    <w:name w:val="List"/>
    <w:basedOn w:val="af1"/>
    <w:uiPriority w:val="99"/>
    <w:semiHidden/>
    <w:unhideWhenUsed/>
    <w:rsid w:val="00B47F15"/>
  </w:style>
  <w:style w:type="paragraph" w:styleId="af4">
    <w:name w:val="annotation subject"/>
    <w:basedOn w:val="a8"/>
    <w:next w:val="a8"/>
    <w:link w:val="af5"/>
    <w:uiPriority w:val="99"/>
    <w:semiHidden/>
    <w:unhideWhenUsed/>
    <w:rsid w:val="00B47F15"/>
    <w:rPr>
      <w:b/>
      <w:bCs/>
    </w:rPr>
  </w:style>
  <w:style w:type="character" w:customStyle="1" w:styleId="af5">
    <w:name w:val="Тема примечания Знак"/>
    <w:basedOn w:val="a9"/>
    <w:link w:val="af4"/>
    <w:uiPriority w:val="99"/>
    <w:semiHidden/>
    <w:rsid w:val="00B47F15"/>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B47F15"/>
    <w:pPr>
      <w:spacing w:after="0" w:line="240" w:lineRule="auto"/>
    </w:pPr>
    <w:rPr>
      <w:rFonts w:ascii="Tahoma" w:hAnsi="Tahoma"/>
      <w:sz w:val="16"/>
      <w:szCs w:val="16"/>
      <w:lang w:val="x-none" w:eastAsia="x-none"/>
    </w:rPr>
  </w:style>
  <w:style w:type="character" w:customStyle="1" w:styleId="af7">
    <w:name w:val="Текст выноски Знак"/>
    <w:basedOn w:val="a0"/>
    <w:link w:val="af6"/>
    <w:uiPriority w:val="99"/>
    <w:semiHidden/>
    <w:rsid w:val="00B47F15"/>
    <w:rPr>
      <w:rFonts w:ascii="Tahoma" w:eastAsia="Times New Roman" w:hAnsi="Tahoma" w:cs="Times New Roman"/>
      <w:sz w:val="16"/>
      <w:szCs w:val="16"/>
      <w:lang w:val="x-none" w:eastAsia="x-none"/>
    </w:rPr>
  </w:style>
  <w:style w:type="paragraph" w:styleId="af8">
    <w:name w:val="No Spacing"/>
    <w:uiPriority w:val="1"/>
    <w:qFormat/>
    <w:rsid w:val="00B47F15"/>
    <w:pPr>
      <w:spacing w:after="0" w:line="240" w:lineRule="auto"/>
    </w:pPr>
    <w:rPr>
      <w:rFonts w:ascii="Arial" w:eastAsia="Arial" w:hAnsi="Arial" w:cs="Arial"/>
      <w:color w:val="000000"/>
      <w:lang w:eastAsia="ru-RU"/>
    </w:rPr>
  </w:style>
  <w:style w:type="paragraph" w:styleId="af9">
    <w:name w:val="Revision"/>
    <w:uiPriority w:val="99"/>
    <w:semiHidden/>
    <w:rsid w:val="00B47F15"/>
    <w:pPr>
      <w:spacing w:after="0" w:line="240" w:lineRule="auto"/>
    </w:pPr>
    <w:rPr>
      <w:rFonts w:ascii="Century" w:eastAsia="Calibri" w:hAnsi="Century" w:cs="Times New Roman"/>
      <w:sz w:val="20"/>
      <w:szCs w:val="20"/>
      <w:lang w:val="en-US" w:eastAsia="ru-RU"/>
    </w:rPr>
  </w:style>
  <w:style w:type="paragraph" w:styleId="afa">
    <w:name w:val="List Paragraph"/>
    <w:basedOn w:val="a"/>
    <w:uiPriority w:val="34"/>
    <w:qFormat/>
    <w:rsid w:val="00B47F15"/>
    <w:pPr>
      <w:spacing w:after="0" w:line="240" w:lineRule="auto"/>
      <w:ind w:left="720"/>
      <w:contextualSpacing/>
    </w:pPr>
    <w:rPr>
      <w:rFonts w:ascii="Times New Roman" w:hAnsi="Times New Roman"/>
      <w:sz w:val="24"/>
      <w:szCs w:val="24"/>
    </w:rPr>
  </w:style>
  <w:style w:type="paragraph" w:customStyle="1" w:styleId="style13335512450000000608msonormal">
    <w:name w:val="style_13335512450000000608msonormal"/>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c">
    <w:name w:val="pc"/>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j">
    <w:name w:val="pj"/>
    <w:basedOn w:val="a"/>
    <w:uiPriority w:val="99"/>
    <w:rsid w:val="00B47F15"/>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uiPriority w:val="99"/>
    <w:locked/>
    <w:rsid w:val="00B47F15"/>
    <w:rPr>
      <w:rFonts w:ascii="Arial" w:hAnsi="Arial" w:cs="Arial"/>
    </w:rPr>
  </w:style>
  <w:style w:type="paragraph" w:customStyle="1" w:styleId="ConsPlusNormal0">
    <w:name w:val="ConsPlusNormal"/>
    <w:link w:val="ConsPlusNormal"/>
    <w:uiPriority w:val="99"/>
    <w:rsid w:val="00B47F15"/>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47F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b">
    <w:name w:val="Заголовок"/>
    <w:basedOn w:val="a"/>
    <w:next w:val="af1"/>
    <w:uiPriority w:val="99"/>
    <w:qFormat/>
    <w:rsid w:val="00B47F15"/>
    <w:pPr>
      <w:keepNext/>
      <w:suppressAutoHyphens/>
      <w:spacing w:before="240" w:after="120" w:line="240" w:lineRule="auto"/>
    </w:pPr>
    <w:rPr>
      <w:rFonts w:ascii="Arial" w:hAnsi="Arial" w:cs="Arial"/>
      <w:sz w:val="28"/>
      <w:szCs w:val="28"/>
      <w:lang w:eastAsia="ar-SA"/>
    </w:rPr>
  </w:style>
  <w:style w:type="paragraph" w:customStyle="1" w:styleId="11">
    <w:name w:val="Название1"/>
    <w:basedOn w:val="a"/>
    <w:uiPriority w:val="99"/>
    <w:rsid w:val="00B47F15"/>
    <w:pPr>
      <w:suppressLineNumbers/>
      <w:suppressAutoHyphens/>
      <w:spacing w:before="120" w:after="120" w:line="240" w:lineRule="auto"/>
    </w:pPr>
    <w:rPr>
      <w:rFonts w:ascii="Times New Roman" w:hAnsi="Times New Roman"/>
      <w:i/>
      <w:iCs/>
      <w:sz w:val="24"/>
      <w:szCs w:val="24"/>
      <w:lang w:eastAsia="ar-SA"/>
    </w:rPr>
  </w:style>
  <w:style w:type="paragraph" w:customStyle="1" w:styleId="12">
    <w:name w:val="Указатель1"/>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c">
    <w:name w:val="Содержимое таблицы"/>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B47F15"/>
    <w:pPr>
      <w:jc w:val="center"/>
    </w:pPr>
    <w:rPr>
      <w:b/>
      <w:bCs/>
    </w:rPr>
  </w:style>
  <w:style w:type="paragraph" w:customStyle="1" w:styleId="ConsPlusNonformat">
    <w:name w:val="ConsPlusNonformat"/>
    <w:uiPriority w:val="99"/>
    <w:rsid w:val="00B4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uiPriority w:val="99"/>
    <w:rsid w:val="00B47F15"/>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7F1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tex1st">
    <w:name w:val="tex1st"/>
    <w:basedOn w:val="a"/>
    <w:uiPriority w:val="99"/>
    <w:rsid w:val="00B47F15"/>
    <w:pPr>
      <w:suppressAutoHyphens/>
      <w:spacing w:before="280" w:after="280" w:line="240" w:lineRule="auto"/>
    </w:pPr>
    <w:rPr>
      <w:rFonts w:ascii="Times New Roman" w:hAnsi="Times New Roman"/>
      <w:sz w:val="24"/>
      <w:szCs w:val="24"/>
      <w:lang w:eastAsia="ar-SA"/>
    </w:rPr>
  </w:style>
  <w:style w:type="paragraph" w:customStyle="1" w:styleId="afe">
    <w:name w:val="Содержимое врезки"/>
    <w:basedOn w:val="af1"/>
    <w:uiPriority w:val="99"/>
    <w:rsid w:val="00B47F15"/>
    <w:rPr>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
    <w:name w:val="Нормальный (таблица)"/>
    <w:basedOn w:val="a"/>
    <w:next w:val="a"/>
    <w:uiPriority w:val="99"/>
    <w:rsid w:val="00B47F1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0">
    <w:name w:val="Прижатый влево"/>
    <w:basedOn w:val="a"/>
    <w:next w:val="a"/>
    <w:uiPriority w:val="99"/>
    <w:rsid w:val="00B47F15"/>
    <w:pPr>
      <w:widowControl w:val="0"/>
      <w:autoSpaceDE w:val="0"/>
      <w:autoSpaceDN w:val="0"/>
      <w:adjustRightInd w:val="0"/>
      <w:spacing w:after="0" w:line="240" w:lineRule="auto"/>
    </w:pPr>
    <w:rPr>
      <w:rFonts w:ascii="Arial" w:eastAsia="Calibri" w:hAnsi="Arial" w:cs="Arial"/>
      <w:sz w:val="24"/>
      <w:szCs w:val="24"/>
    </w:rPr>
  </w:style>
  <w:style w:type="paragraph" w:customStyle="1" w:styleId="aff1">
    <w:name w:val="Знак Знак Знак Знак"/>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2">
    <w:name w:val="Знак"/>
    <w:basedOn w:val="a"/>
    <w:uiPriority w:val="99"/>
    <w:rsid w:val="00B47F15"/>
    <w:pPr>
      <w:spacing w:after="0" w:line="240" w:lineRule="auto"/>
    </w:pPr>
    <w:rPr>
      <w:rFonts w:ascii="Verdana" w:hAnsi="Verdana" w:cs="Verdana"/>
      <w:sz w:val="20"/>
      <w:szCs w:val="20"/>
      <w:lang w:val="en-US" w:eastAsia="en-US"/>
    </w:rPr>
  </w:style>
  <w:style w:type="character" w:styleId="aff3">
    <w:name w:val="footnote reference"/>
    <w:uiPriority w:val="99"/>
    <w:semiHidden/>
    <w:unhideWhenUsed/>
    <w:rsid w:val="00B47F15"/>
    <w:rPr>
      <w:vertAlign w:val="superscript"/>
    </w:rPr>
  </w:style>
  <w:style w:type="character" w:styleId="aff4">
    <w:name w:val="annotation reference"/>
    <w:uiPriority w:val="99"/>
    <w:semiHidden/>
    <w:unhideWhenUsed/>
    <w:rsid w:val="00B47F15"/>
    <w:rPr>
      <w:sz w:val="16"/>
      <w:szCs w:val="16"/>
    </w:rPr>
  </w:style>
  <w:style w:type="character" w:styleId="aff5">
    <w:name w:val="endnote reference"/>
    <w:uiPriority w:val="99"/>
    <w:semiHidden/>
    <w:unhideWhenUsed/>
    <w:rsid w:val="00B47F15"/>
    <w:rPr>
      <w:vertAlign w:val="superscript"/>
    </w:rPr>
  </w:style>
  <w:style w:type="character" w:customStyle="1" w:styleId="apple-converted-space">
    <w:name w:val="apple-converted-space"/>
    <w:basedOn w:val="a0"/>
    <w:rsid w:val="00B47F15"/>
  </w:style>
  <w:style w:type="character" w:customStyle="1" w:styleId="w">
    <w:name w:val="w"/>
    <w:basedOn w:val="a0"/>
    <w:rsid w:val="00B47F15"/>
  </w:style>
  <w:style w:type="character" w:customStyle="1" w:styleId="110">
    <w:name w:val="Заголовок 1 Знак1"/>
    <w:uiPriority w:val="99"/>
    <w:locked/>
    <w:rsid w:val="00B47F15"/>
    <w:rPr>
      <w:rFonts w:ascii="Cambria" w:hAnsi="Cambria" w:cs="Cambria" w:hint="default"/>
      <w:b/>
      <w:bCs/>
      <w:kern w:val="32"/>
      <w:sz w:val="32"/>
      <w:szCs w:val="32"/>
      <w:lang w:val="x-none" w:eastAsia="ar-SA" w:bidi="ar-SA"/>
    </w:rPr>
  </w:style>
  <w:style w:type="character" w:customStyle="1" w:styleId="Absatz-Standardschriftart">
    <w:name w:val="Absatz-Standardschriftart"/>
    <w:uiPriority w:val="99"/>
    <w:rsid w:val="00B47F15"/>
  </w:style>
  <w:style w:type="character" w:customStyle="1" w:styleId="WW-Absatz-Standardschriftart">
    <w:name w:val="WW-Absatz-Standardschriftart"/>
    <w:uiPriority w:val="99"/>
    <w:rsid w:val="00B47F15"/>
  </w:style>
  <w:style w:type="character" w:customStyle="1" w:styleId="WW-Absatz-Standardschriftart1">
    <w:name w:val="WW-Absatz-Standardschriftart1"/>
    <w:uiPriority w:val="99"/>
    <w:rsid w:val="00B47F15"/>
  </w:style>
  <w:style w:type="character" w:customStyle="1" w:styleId="WW-Absatz-Standardschriftart11">
    <w:name w:val="WW-Absatz-Standardschriftart11"/>
    <w:uiPriority w:val="99"/>
    <w:rsid w:val="00B47F15"/>
  </w:style>
  <w:style w:type="character" w:customStyle="1" w:styleId="WW-Absatz-Standardschriftart111">
    <w:name w:val="WW-Absatz-Standardschriftart111"/>
    <w:uiPriority w:val="99"/>
    <w:rsid w:val="00B47F15"/>
  </w:style>
  <w:style w:type="character" w:customStyle="1" w:styleId="WW-Absatz-Standardschriftart1111">
    <w:name w:val="WW-Absatz-Standardschriftart1111"/>
    <w:uiPriority w:val="99"/>
    <w:rsid w:val="00B47F15"/>
  </w:style>
  <w:style w:type="character" w:customStyle="1" w:styleId="WW-Absatz-Standardschriftart11111">
    <w:name w:val="WW-Absatz-Standardschriftart11111"/>
    <w:uiPriority w:val="99"/>
    <w:rsid w:val="00B47F15"/>
  </w:style>
  <w:style w:type="character" w:customStyle="1" w:styleId="WW-Absatz-Standardschriftart111111">
    <w:name w:val="WW-Absatz-Standardschriftart111111"/>
    <w:uiPriority w:val="99"/>
    <w:rsid w:val="00B47F15"/>
  </w:style>
  <w:style w:type="character" w:customStyle="1" w:styleId="14">
    <w:name w:val="Основной шрифт абзаца1"/>
    <w:rsid w:val="00B47F15"/>
  </w:style>
  <w:style w:type="character" w:customStyle="1" w:styleId="comment">
    <w:name w:val="comment"/>
    <w:basedOn w:val="a0"/>
    <w:uiPriority w:val="99"/>
    <w:rsid w:val="00B47F15"/>
  </w:style>
  <w:style w:type="character" w:customStyle="1" w:styleId="aff6">
    <w:name w:val="Цветовое выделение"/>
    <w:uiPriority w:val="99"/>
    <w:rsid w:val="00B47F15"/>
    <w:rPr>
      <w:b/>
      <w:bCs w:val="0"/>
      <w:color w:val="000080"/>
    </w:rPr>
  </w:style>
  <w:style w:type="character" w:customStyle="1" w:styleId="aff7">
    <w:name w:val="Гипертекстовая ссылка"/>
    <w:uiPriority w:val="99"/>
    <w:rsid w:val="00B47F15"/>
    <w:rPr>
      <w:b/>
      <w:bCs w:val="0"/>
      <w:color w:val="008000"/>
    </w:rPr>
  </w:style>
  <w:style w:type="character" w:customStyle="1" w:styleId="15">
    <w:name w:val="Текст примечания Знак1"/>
    <w:basedOn w:val="a0"/>
    <w:uiPriority w:val="99"/>
    <w:semiHidden/>
    <w:rsid w:val="00B47F15"/>
  </w:style>
  <w:style w:type="character" w:customStyle="1" w:styleId="16">
    <w:name w:val="Тема примечания Знак1"/>
    <w:basedOn w:val="15"/>
    <w:uiPriority w:val="99"/>
    <w:semiHidden/>
    <w:rsid w:val="00B47F15"/>
    <w:rPr>
      <w:b/>
      <w:bCs/>
    </w:rPr>
  </w:style>
  <w:style w:type="table" w:styleId="aff8">
    <w:name w:val="Table Grid"/>
    <w:basedOn w:val="a1"/>
    <w:uiPriority w:val="59"/>
    <w:rsid w:val="00B47F1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7913">
      <w:bodyDiv w:val="1"/>
      <w:marLeft w:val="0"/>
      <w:marRight w:val="0"/>
      <w:marTop w:val="0"/>
      <w:marBottom w:val="0"/>
      <w:divBdr>
        <w:top w:val="none" w:sz="0" w:space="0" w:color="auto"/>
        <w:left w:val="none" w:sz="0" w:space="0" w:color="auto"/>
        <w:bottom w:val="none" w:sz="0" w:space="0" w:color="auto"/>
        <w:right w:val="none" w:sz="0" w:space="0" w:color="auto"/>
      </w:divBdr>
    </w:div>
    <w:div w:id="426848233">
      <w:bodyDiv w:val="1"/>
      <w:marLeft w:val="0"/>
      <w:marRight w:val="0"/>
      <w:marTop w:val="0"/>
      <w:marBottom w:val="0"/>
      <w:divBdr>
        <w:top w:val="none" w:sz="0" w:space="0" w:color="auto"/>
        <w:left w:val="none" w:sz="0" w:space="0" w:color="auto"/>
        <w:bottom w:val="none" w:sz="0" w:space="0" w:color="auto"/>
        <w:right w:val="none" w:sz="0" w:space="0" w:color="auto"/>
      </w:divBdr>
      <w:divsChild>
        <w:div w:id="541744908">
          <w:marLeft w:val="60"/>
          <w:marRight w:val="60"/>
          <w:marTop w:val="100"/>
          <w:marBottom w:val="100"/>
          <w:divBdr>
            <w:top w:val="none" w:sz="0" w:space="0" w:color="auto"/>
            <w:left w:val="none" w:sz="0" w:space="0" w:color="auto"/>
            <w:bottom w:val="none" w:sz="0" w:space="0" w:color="auto"/>
            <w:right w:val="none" w:sz="0" w:space="0" w:color="auto"/>
          </w:divBdr>
        </w:div>
      </w:divsChild>
    </w:div>
    <w:div w:id="2020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222005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65A6D516F294D17AE0C514D9530AF9342B6DAF16F4E3705A3892BBB63CBF54B743B0BA7614DA3F557F87h40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3804.0" TargetMode="External"/><Relationship Id="rId5" Type="http://schemas.openxmlformats.org/officeDocument/2006/relationships/webSettings" Target="webSettings.xml"/><Relationship Id="rId15" Type="http://schemas.openxmlformats.org/officeDocument/2006/relationships/hyperlink" Target="consultantplus://offline/ref=8365A6D516F294D17AE0C514D9530AF9342B6DAF16F4E3705A3892BBB63CBF54B743B0BA7614DA3F557F88h40DJ" TargetMode="External"/><Relationship Id="rId10" Type="http://schemas.openxmlformats.org/officeDocument/2006/relationships/hyperlink" Target="garantF1://12050843.0" TargetMode="External"/><Relationship Id="rId4" Type="http://schemas.openxmlformats.org/officeDocument/2006/relationships/settings" Target="settings.xml"/><Relationship Id="rId9" Type="http://schemas.openxmlformats.org/officeDocument/2006/relationships/hyperlink" Target="garantF1://12050845.0" TargetMode="External"/><Relationship Id="rId14"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16</Pages>
  <Words>5928</Words>
  <Characters>33792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67</cp:revision>
  <cp:lastPrinted>2020-02-17T05:10:00Z</cp:lastPrinted>
  <dcterms:created xsi:type="dcterms:W3CDTF">2019-10-04T10:50:00Z</dcterms:created>
  <dcterms:modified xsi:type="dcterms:W3CDTF">2020-02-17T06:36:00Z</dcterms:modified>
</cp:coreProperties>
</file>